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80" w:rsidRPr="00E73518" w:rsidRDefault="00EA3280" w:rsidP="00EA3280">
      <w:pPr>
        <w:pStyle w:val="20"/>
        <w:shd w:val="clear" w:color="auto" w:fill="auto"/>
        <w:tabs>
          <w:tab w:val="left" w:pos="1103"/>
        </w:tabs>
        <w:spacing w:before="0" w:after="0" w:line="240" w:lineRule="auto"/>
        <w:ind w:firstLine="760"/>
        <w:jc w:val="center"/>
        <w:rPr>
          <w:b/>
        </w:rPr>
      </w:pPr>
      <w:bookmarkStart w:id="0" w:name="_GoBack"/>
      <w:bookmarkEnd w:id="0"/>
      <w:r w:rsidRPr="00E73518">
        <w:rPr>
          <w:b/>
        </w:rPr>
        <w:t>Список</w:t>
      </w:r>
    </w:p>
    <w:p w:rsidR="00EA3280" w:rsidRPr="00E73518" w:rsidRDefault="00EA3280" w:rsidP="00EA3280">
      <w:pPr>
        <w:pStyle w:val="20"/>
        <w:shd w:val="clear" w:color="auto" w:fill="auto"/>
        <w:tabs>
          <w:tab w:val="left" w:pos="1103"/>
        </w:tabs>
        <w:spacing w:before="0" w:after="0" w:line="240" w:lineRule="auto"/>
        <w:ind w:firstLine="760"/>
        <w:jc w:val="center"/>
        <w:rPr>
          <w:b/>
        </w:rPr>
      </w:pPr>
      <w:r w:rsidRPr="00E73518">
        <w:rPr>
          <w:b/>
        </w:rPr>
        <w:t>документов, прилагаемых к представлению кандидата в члены Общественной палаты Амурской области</w:t>
      </w:r>
    </w:p>
    <w:p w:rsidR="00EA3280" w:rsidRDefault="00EA3280" w:rsidP="002F5C3F">
      <w:pPr>
        <w:pStyle w:val="20"/>
        <w:shd w:val="clear" w:color="auto" w:fill="auto"/>
        <w:tabs>
          <w:tab w:val="left" w:pos="1103"/>
        </w:tabs>
        <w:spacing w:before="0" w:after="0" w:line="240" w:lineRule="auto"/>
        <w:ind w:firstLine="760"/>
        <w:jc w:val="both"/>
      </w:pPr>
    </w:p>
    <w:p w:rsidR="002F5C3F" w:rsidRDefault="002F5C3F" w:rsidP="002F5C3F">
      <w:pPr>
        <w:pStyle w:val="20"/>
        <w:shd w:val="clear" w:color="auto" w:fill="auto"/>
        <w:tabs>
          <w:tab w:val="left" w:pos="1070"/>
        </w:tabs>
        <w:spacing w:before="0" w:after="0" w:line="240" w:lineRule="auto"/>
        <w:ind w:firstLine="760"/>
        <w:jc w:val="both"/>
      </w:pPr>
      <w:r>
        <w:t>а)</w:t>
      </w:r>
      <w:r>
        <w:tab/>
        <w:t>копию паспорта гражданина Российской Федерации - кандидата;</w:t>
      </w:r>
    </w:p>
    <w:p w:rsidR="002F5C3F" w:rsidRDefault="002F5C3F" w:rsidP="002F5C3F">
      <w:pPr>
        <w:pStyle w:val="20"/>
        <w:shd w:val="clear" w:color="auto" w:fill="auto"/>
        <w:tabs>
          <w:tab w:val="left" w:pos="1070"/>
        </w:tabs>
        <w:spacing w:before="0" w:after="0" w:line="240" w:lineRule="auto"/>
        <w:ind w:firstLine="760"/>
        <w:jc w:val="both"/>
      </w:pPr>
      <w:r>
        <w:t>б)</w:t>
      </w:r>
      <w:r>
        <w:tab/>
        <w:t>заявление кандидата о его согласии на утверждение членом Общественной палаты;</w:t>
      </w:r>
    </w:p>
    <w:p w:rsidR="002F5C3F" w:rsidRDefault="002F5C3F" w:rsidP="002F5C3F">
      <w:pPr>
        <w:pStyle w:val="20"/>
        <w:shd w:val="clear" w:color="auto" w:fill="auto"/>
        <w:tabs>
          <w:tab w:val="left" w:pos="1070"/>
        </w:tabs>
        <w:spacing w:before="0" w:after="0" w:line="240" w:lineRule="auto"/>
        <w:ind w:firstLine="760"/>
        <w:jc w:val="both"/>
      </w:pPr>
      <w:r>
        <w:t>в)</w:t>
      </w:r>
      <w:r>
        <w:tab/>
        <w:t>согласие кандидата на обработку его персональных данных;</w:t>
      </w:r>
    </w:p>
    <w:p w:rsidR="002F5C3F" w:rsidRPr="005B0DB5" w:rsidRDefault="002F5C3F" w:rsidP="002F5C3F">
      <w:pPr>
        <w:pStyle w:val="20"/>
        <w:shd w:val="clear" w:color="auto" w:fill="auto"/>
        <w:tabs>
          <w:tab w:val="left" w:pos="1103"/>
        </w:tabs>
        <w:spacing w:before="0" w:after="0" w:line="240" w:lineRule="auto"/>
        <w:ind w:firstLine="760"/>
        <w:jc w:val="both"/>
        <w:rPr>
          <w:b/>
        </w:rPr>
      </w:pPr>
      <w:proofErr w:type="gramStart"/>
      <w:r w:rsidRPr="005B0DB5">
        <w:rPr>
          <w:b/>
        </w:rPr>
        <w:t>г)</w:t>
      </w:r>
      <w:r w:rsidRPr="005B0DB5">
        <w:rPr>
          <w:b/>
        </w:rPr>
        <w:tab/>
      </w:r>
      <w:proofErr w:type="gramEnd"/>
      <w:r w:rsidRPr="005B0DB5">
        <w:rPr>
          <w:b/>
        </w:rPr>
        <w:t xml:space="preserve">выписку из Единого государственного реестра юридических лиц в отношении общественного объединения, полученную не ранее чем за 30 дней до дня представления в </w:t>
      </w:r>
      <w:r w:rsidR="005F11FA">
        <w:rPr>
          <w:b/>
        </w:rPr>
        <w:t>а</w:t>
      </w:r>
      <w:r w:rsidRPr="005B0DB5">
        <w:rPr>
          <w:b/>
        </w:rPr>
        <w:t>ппарат</w:t>
      </w:r>
      <w:r w:rsidR="005F11FA">
        <w:rPr>
          <w:b/>
        </w:rPr>
        <w:t xml:space="preserve"> Губернатора области и Правительства области</w:t>
      </w:r>
      <w:r w:rsidRPr="005B0DB5">
        <w:rPr>
          <w:b/>
        </w:rPr>
        <w:t>;</w:t>
      </w:r>
    </w:p>
    <w:p w:rsidR="002F5C3F" w:rsidRPr="005B0DB5" w:rsidRDefault="002F5C3F" w:rsidP="002F5C3F">
      <w:pPr>
        <w:pStyle w:val="20"/>
        <w:shd w:val="clear" w:color="auto" w:fill="auto"/>
        <w:tabs>
          <w:tab w:val="left" w:pos="1122"/>
        </w:tabs>
        <w:spacing w:before="0" w:after="0" w:line="240" w:lineRule="auto"/>
        <w:ind w:firstLine="760"/>
        <w:jc w:val="both"/>
        <w:rPr>
          <w:b/>
        </w:rPr>
      </w:pPr>
      <w:r w:rsidRPr="005B0DB5">
        <w:rPr>
          <w:b/>
        </w:rPr>
        <w:t>д)</w:t>
      </w:r>
      <w:r w:rsidRPr="005B0DB5">
        <w:rPr>
          <w:b/>
        </w:rPr>
        <w:tab/>
        <w:t>заверенную руководителем общественного объединения копию устава общественного объединения;</w:t>
      </w:r>
    </w:p>
    <w:p w:rsidR="002F5C3F" w:rsidRPr="005B0DB5" w:rsidRDefault="002F5C3F" w:rsidP="002F5C3F">
      <w:pPr>
        <w:pStyle w:val="20"/>
        <w:shd w:val="clear" w:color="auto" w:fill="auto"/>
        <w:spacing w:before="0" w:after="0" w:line="240" w:lineRule="auto"/>
        <w:ind w:firstLine="760"/>
        <w:jc w:val="both"/>
        <w:rPr>
          <w:b/>
        </w:rPr>
      </w:pPr>
      <w:r w:rsidRPr="005B0DB5">
        <w:rPr>
          <w:b/>
        </w:rPr>
        <w:t>ж) информацию Управления Министерства юстиции Российской Федерации по Амурской области в отношении общественного объединения о наличии (отсутствии) предупреждения, указанного  в пункте 3 части  2 статьи 6 Федерального закона от 04.04.2005 № 32-ФЗ «Об Общественной палате Российской Федерации»;</w:t>
      </w:r>
    </w:p>
    <w:p w:rsidR="002F5C3F" w:rsidRPr="005B0DB5" w:rsidRDefault="002F5C3F" w:rsidP="002F5C3F">
      <w:pPr>
        <w:pStyle w:val="20"/>
        <w:shd w:val="clear" w:color="auto" w:fill="auto"/>
        <w:spacing w:before="0" w:after="0" w:line="240" w:lineRule="auto"/>
        <w:ind w:firstLine="760"/>
        <w:jc w:val="both"/>
        <w:rPr>
          <w:b/>
        </w:rPr>
      </w:pPr>
      <w:r w:rsidRPr="005B0DB5">
        <w:rPr>
          <w:b/>
        </w:rPr>
        <w:t>з) информацию Управления Министерства юстиции Российской Федерации по Амурской области в отношении общественного объединения о наличии (отсутствии) решения, указанного в пункте 4 части 2 статьи 6 Федерального закона от 04.04.2005 № 32-ФЗ «Об Общественной палате Российской Федерации»;</w:t>
      </w:r>
    </w:p>
    <w:p w:rsidR="002F5C3F" w:rsidRPr="005B0DB5" w:rsidRDefault="002F5C3F" w:rsidP="002F5C3F">
      <w:pPr>
        <w:pStyle w:val="20"/>
        <w:shd w:val="clear" w:color="auto" w:fill="auto"/>
        <w:tabs>
          <w:tab w:val="left" w:pos="1137"/>
        </w:tabs>
        <w:spacing w:before="0" w:after="0" w:line="240" w:lineRule="auto"/>
        <w:ind w:firstLine="760"/>
        <w:jc w:val="both"/>
        <w:rPr>
          <w:b/>
        </w:rPr>
      </w:pPr>
      <w:r w:rsidRPr="005B0DB5">
        <w:rPr>
          <w:b/>
        </w:rPr>
        <w:t>и)</w:t>
      </w:r>
      <w:r w:rsidRPr="005B0DB5">
        <w:rPr>
          <w:b/>
        </w:rPr>
        <w:tab/>
        <w:t>решение о выдвижении кандидата, принятое коллегиальным органом общественного объединения, обладающим соответствующими полномочиями в силу закона или в соответствии с уставом этого объединения, а при отсутствии коллегиального органа - решение иного органа, обладающего в силу закона или в соответствии с уставом этого объединения правом выступать от имени этого объединения;</w:t>
      </w:r>
    </w:p>
    <w:p w:rsidR="002F5C3F" w:rsidRDefault="002F5C3F" w:rsidP="002F5C3F">
      <w:pPr>
        <w:pStyle w:val="20"/>
        <w:shd w:val="clear" w:color="auto" w:fill="auto"/>
        <w:tabs>
          <w:tab w:val="left" w:pos="1103"/>
        </w:tabs>
        <w:spacing w:before="0" w:after="0" w:line="240" w:lineRule="auto"/>
        <w:ind w:firstLine="760"/>
        <w:jc w:val="both"/>
      </w:pPr>
      <w:r>
        <w:t>к)</w:t>
      </w:r>
      <w:r>
        <w:tab/>
        <w:t>заверенную кадровой службой по месту работы копию трудовой книжки или копии иных документов, подтверждающих трудовую (служебную) деятельность кандидата для работающих граждан, для неработающих граждан - документы, подтверждающие их статус (копия пенсионного удостоверения, справка из органов государственной службы занятости населения о признании гражданина безработным или иные документы в случае их наличия).</w:t>
      </w:r>
    </w:p>
    <w:p w:rsidR="00FE5311" w:rsidRDefault="00FE5311"/>
    <w:sectPr w:rsidR="00FE5311" w:rsidSect="00EB0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3F"/>
    <w:rsid w:val="002924E4"/>
    <w:rsid w:val="002F5C3F"/>
    <w:rsid w:val="005A2C24"/>
    <w:rsid w:val="005B0DB5"/>
    <w:rsid w:val="005F11FA"/>
    <w:rsid w:val="00E73518"/>
    <w:rsid w:val="00EA3280"/>
    <w:rsid w:val="00EB0022"/>
    <w:rsid w:val="00F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ADD41-9201-46BF-99FE-E9843C50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F5C3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F5C3F"/>
    <w:pPr>
      <w:widowControl w:val="0"/>
      <w:shd w:val="clear" w:color="auto" w:fill="FFFFFF"/>
      <w:spacing w:before="900" w:after="900" w:line="238" w:lineRule="exac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1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Konyuh</dc:creator>
  <cp:keywords/>
  <dc:description/>
  <cp:lastModifiedBy>user</cp:lastModifiedBy>
  <cp:revision>2</cp:revision>
  <cp:lastPrinted>2024-02-22T01:45:00Z</cp:lastPrinted>
  <dcterms:created xsi:type="dcterms:W3CDTF">2026-02-10T08:45:00Z</dcterms:created>
  <dcterms:modified xsi:type="dcterms:W3CDTF">2026-02-10T08:45:00Z</dcterms:modified>
</cp:coreProperties>
</file>