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50" w:rsidRPr="002E48DA" w:rsidRDefault="00076150" w:rsidP="002E48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8DA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076150" w:rsidRPr="002E48DA" w:rsidRDefault="00076150" w:rsidP="002E48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8DA">
        <w:rPr>
          <w:rFonts w:ascii="Times New Roman" w:hAnsi="Times New Roman" w:cs="Times New Roman"/>
          <w:b/>
          <w:bCs/>
          <w:sz w:val="28"/>
          <w:szCs w:val="28"/>
        </w:rPr>
        <w:t>семинара-практикума для руководителей учреждений, отделов, специалистов по молодежной политике</w:t>
      </w:r>
      <w:r>
        <w:rPr>
          <w:rFonts w:ascii="Times New Roman" w:hAnsi="Times New Roman" w:cs="Times New Roman"/>
          <w:b/>
          <w:bCs/>
          <w:sz w:val="28"/>
          <w:szCs w:val="28"/>
        </w:rPr>
        <w:t>, руководителей общественных объединений по направлению ЗОЖ, педагогов по воспитательной работе</w:t>
      </w:r>
    </w:p>
    <w:p w:rsidR="00076150" w:rsidRDefault="00076150" w:rsidP="002E48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48DA">
        <w:rPr>
          <w:rFonts w:ascii="Times New Roman" w:hAnsi="Times New Roman" w:cs="Times New Roman"/>
          <w:b/>
          <w:bCs/>
          <w:sz w:val="28"/>
          <w:szCs w:val="28"/>
        </w:rPr>
        <w:t>25-26 сентября 2013 года</w:t>
      </w:r>
    </w:p>
    <w:p w:rsidR="00076150" w:rsidRDefault="00076150" w:rsidP="002E48D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076150" w:rsidRPr="004E430C">
        <w:tc>
          <w:tcPr>
            <w:tcW w:w="4785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Организаторы: </w:t>
            </w:r>
            <w:r w:rsidRPr="00956E84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внутренней и информационной политики, Управление ФСКН России по Амурской области</w:t>
            </w:r>
            <w:r w:rsidR="00191C20">
              <w:rPr>
                <w:rFonts w:ascii="Times New Roman" w:hAnsi="Times New Roman" w:cs="Times New Roman"/>
                <w:sz w:val="28"/>
                <w:szCs w:val="28"/>
              </w:rPr>
              <w:t>, при содействии Общественной палаты Амурской области, министерства образовании и науки</w:t>
            </w:r>
          </w:p>
        </w:tc>
        <w:tc>
          <w:tcPr>
            <w:tcW w:w="4786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участников</w:t>
            </w:r>
            <w:r w:rsidR="00AA0BB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AA0BB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r w:rsidR="00AA0BB3" w:rsidRPr="00AA0BB3">
              <w:rPr>
                <w:rFonts w:ascii="Times New Roman" w:hAnsi="Times New Roman" w:cs="Times New Roman"/>
                <w:bCs/>
                <w:sz w:val="28"/>
                <w:szCs w:val="28"/>
              </w:rPr>
              <w:t>чел</w:t>
            </w:r>
          </w:p>
          <w:p w:rsidR="00AA0BB3" w:rsidRPr="00AA0BB3" w:rsidRDefault="00AA0BB3" w:rsidP="004E430C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Место проведения: </w:t>
            </w:r>
            <w:r w:rsidRPr="00AA0BB3">
              <w:rPr>
                <w:rFonts w:ascii="Times New Roman" w:hAnsi="Times New Roman" w:cs="Times New Roman"/>
                <w:bCs/>
                <w:sz w:val="28"/>
                <w:szCs w:val="28"/>
              </w:rPr>
              <w:t>БГПУ, ауд. 463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76150" w:rsidRDefault="000761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25 сентября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99"/>
        <w:gridCol w:w="7372"/>
      </w:tblGrid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09.30-10.00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семинара-совещания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10.00-10.20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Открытие семинара-практикума</w:t>
            </w:r>
          </w:p>
          <w:p w:rsidR="00076150" w:rsidRPr="004E430C" w:rsidRDefault="00AA0BB3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Михаил Петрович Кузьменко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–заместитель </w:t>
            </w:r>
            <w:r w:rsidR="00076150" w:rsidRPr="004E430C">
              <w:rPr>
                <w:rFonts w:ascii="Times New Roman" w:hAnsi="Times New Roman" w:cs="Times New Roman"/>
                <w:sz w:val="28"/>
                <w:szCs w:val="28"/>
              </w:rPr>
              <w:t>министр внутренней и информационной политики области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10.20-10.50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Концептуальные подходы к реализации молодежной политики в России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Марина Викторовна Нудьга 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- начальник отдела по молодежной политике, министерства внутренней и информационной политике области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10.50-11.30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и информационно-правовые показатели для оценки эффективности реализации государственной молодежной политики области 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Елена Викторовна Воробьева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 - специалист  отдела по молодежной политике, министерства внутренней и информационной политике области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11.30-12.30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Презентация программы «Вовлечение молодежи в социальную практику 2014-2020гг»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Елена Викторовна Воробьева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 - специалист  отдела по молодежной политике, министерства внутренней и информационной политике области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12.30-13.30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Обед</w:t>
            </w:r>
          </w:p>
        </w:tc>
      </w:tr>
      <w:tr w:rsidR="00076150" w:rsidRPr="004E430C" w:rsidTr="00AA0BB3">
        <w:trPr>
          <w:trHeight w:val="3241"/>
        </w:trPr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13.30-18.30</w:t>
            </w:r>
          </w:p>
        </w:tc>
        <w:tc>
          <w:tcPr>
            <w:tcW w:w="7372" w:type="dxa"/>
          </w:tcPr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Три источника и три составные части развития местного сообщества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ab/>
              <w:t>Школа социального проектирования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Парламент благотворителей 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ab/>
              <w:t>Школа координаторов добровольцев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Юрий </w:t>
            </w:r>
            <w:proofErr w:type="spellStart"/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ВиниаминовичТюше</w:t>
            </w:r>
            <w:proofErr w:type="gramStart"/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правления НП «Институт обучения через опыт», руководитель образовательного проекта «Санкт-Петербургская школа социального проектирования», архитектор программ, бизнес-тренер, </w:t>
            </w:r>
            <w:proofErr w:type="spellStart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фасилитатор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, консультант, </w:t>
            </w:r>
            <w:proofErr w:type="spellStart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6150" w:rsidRPr="004E430C">
        <w:tc>
          <w:tcPr>
            <w:tcW w:w="9571" w:type="dxa"/>
            <w:gridSpan w:val="2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 сентября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9.30-10.00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семинара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10.00-10</w:t>
            </w: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.30</w:t>
            </w:r>
          </w:p>
        </w:tc>
        <w:tc>
          <w:tcPr>
            <w:tcW w:w="7372" w:type="dxa"/>
          </w:tcPr>
          <w:p w:rsidR="00076150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Региональные особенности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наркоситуации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Амурской области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Елена Геннадьевна Гришанова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начальник ОМВП Управление ФСКН России по Амурской области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10.30-11.00</w:t>
            </w:r>
          </w:p>
        </w:tc>
        <w:tc>
          <w:tcPr>
            <w:tcW w:w="7372" w:type="dxa"/>
          </w:tcPr>
          <w:p w:rsidR="00076150" w:rsidRPr="002914B8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4B8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Всероссийское анти наркотическое движение </w:t>
            </w:r>
          </w:p>
          <w:p w:rsidR="00076150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9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Игорь Александрович Иконнико</w:t>
            </w:r>
            <w:proofErr w:type="gramStart"/>
            <w:r w:rsidRPr="002914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оперуполномоченный ОМВП Управление ФСКН России по Амурской области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11.30-12.30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Опыт работы молодежных общественных организаций 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жизни, профилактике алкоголизма и наркомании</w:t>
            </w:r>
          </w:p>
          <w:p w:rsidR="00076150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Евгений Владимирович Ищенко</w:t>
            </w: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- руководитель общественного объединения «Здоровое поколение», координатор Дальневосточного сообщества «За здоровый образ жизни»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70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Юлия Николаевна </w:t>
            </w:r>
            <w:proofErr w:type="spellStart"/>
            <w:r w:rsidRPr="00870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Гергард</w:t>
            </w:r>
            <w:proofErr w:type="gramStart"/>
            <w:r w:rsidRPr="008708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по работе с молодежью ГОБУДОД Амурского областного дворца творчества детей и молодежи 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12.30-13.30</w:t>
            </w:r>
          </w:p>
        </w:tc>
        <w:tc>
          <w:tcPr>
            <w:tcW w:w="7372" w:type="dxa"/>
          </w:tcPr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076150" w:rsidRPr="004E430C" w:rsidTr="00AA0BB3">
        <w:tc>
          <w:tcPr>
            <w:tcW w:w="2199" w:type="dxa"/>
          </w:tcPr>
          <w:p w:rsidR="00076150" w:rsidRPr="004E430C" w:rsidRDefault="00076150" w:rsidP="004E43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13.30-18.00</w:t>
            </w:r>
          </w:p>
        </w:tc>
        <w:tc>
          <w:tcPr>
            <w:tcW w:w="7372" w:type="dxa"/>
          </w:tcPr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Обзор мирового опыта (технологий)  в организации диалоговых интерактивных площадок между органами власти и молодежью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Методы работы с большими группами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Технологии «</w:t>
            </w:r>
            <w:proofErr w:type="spellStart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Динамическаяфасилитация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» и  «Мировое кафе»</w:t>
            </w:r>
          </w:p>
          <w:p w:rsidR="00076150" w:rsidRPr="004E430C" w:rsidRDefault="00076150" w:rsidP="002914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Юрий </w:t>
            </w:r>
            <w:proofErr w:type="spellStart"/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ВиниаминовичТюше</w:t>
            </w:r>
            <w:proofErr w:type="gramStart"/>
            <w:r w:rsidRPr="004E43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правления НП «Институт обучения через опыт», руководитель образовательного проекта «Санкт-Петербургская школа социального проектирования», архитектор программ, бизнес-тренер, </w:t>
            </w:r>
            <w:proofErr w:type="spellStart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фасилитатор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 xml:space="preserve">, консультант, </w:t>
            </w:r>
            <w:proofErr w:type="spellStart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коуч</w:t>
            </w:r>
            <w:proofErr w:type="spellEnd"/>
            <w:r w:rsidRPr="004E43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76150" w:rsidRPr="004E430C" w:rsidRDefault="00076150" w:rsidP="004E4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76150" w:rsidRPr="002E48DA" w:rsidRDefault="00076150" w:rsidP="00AA0B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6150" w:rsidRPr="002E48DA" w:rsidSect="00270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1E89"/>
    <w:rsid w:val="0000006A"/>
    <w:rsid w:val="00014D5B"/>
    <w:rsid w:val="00076150"/>
    <w:rsid w:val="001034D0"/>
    <w:rsid w:val="00191C20"/>
    <w:rsid w:val="0021047A"/>
    <w:rsid w:val="002702DD"/>
    <w:rsid w:val="002914B8"/>
    <w:rsid w:val="002E48DA"/>
    <w:rsid w:val="00311B01"/>
    <w:rsid w:val="003E48B3"/>
    <w:rsid w:val="004E430C"/>
    <w:rsid w:val="005A41F6"/>
    <w:rsid w:val="005D35B4"/>
    <w:rsid w:val="00636050"/>
    <w:rsid w:val="006A1311"/>
    <w:rsid w:val="006F1FDF"/>
    <w:rsid w:val="007E11F4"/>
    <w:rsid w:val="008708E2"/>
    <w:rsid w:val="008F0D13"/>
    <w:rsid w:val="0092763A"/>
    <w:rsid w:val="00956E84"/>
    <w:rsid w:val="00AA0BB3"/>
    <w:rsid w:val="00C01E89"/>
    <w:rsid w:val="00C825B6"/>
    <w:rsid w:val="00D42B78"/>
    <w:rsid w:val="00DA3743"/>
    <w:rsid w:val="00DB6217"/>
    <w:rsid w:val="00EE50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2DD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E48DA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463</Words>
  <Characters>2640</Characters>
  <Application>Microsoft Office Word</Application>
  <DocSecurity>0</DocSecurity>
  <Lines>22</Lines>
  <Paragraphs>6</Paragraphs>
  <ScaleCrop>false</ScaleCrop>
  <Company>*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Нудьга М.В.</dc:creator>
  <cp:lastModifiedBy>user</cp:lastModifiedBy>
  <cp:revision>2</cp:revision>
  <cp:lastPrinted>2013-09-12T04:15:00Z</cp:lastPrinted>
  <dcterms:created xsi:type="dcterms:W3CDTF">2013-09-19T00:16:00Z</dcterms:created>
  <dcterms:modified xsi:type="dcterms:W3CDTF">2013-09-19T00:16:00Z</dcterms:modified>
</cp:coreProperties>
</file>