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E3" w:rsidRPr="000B69E3" w:rsidRDefault="000B69E3" w:rsidP="000B69E3">
      <w:pPr>
        <w:pStyle w:val="a3"/>
        <w:spacing w:before="0" w:after="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0B69E3"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191D73" w:rsidRPr="00067803" w:rsidRDefault="00191D73" w:rsidP="00191D73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067803">
        <w:rPr>
          <w:rFonts w:ascii="Times New Roman" w:hAnsi="Times New Roman"/>
          <w:sz w:val="28"/>
          <w:szCs w:val="28"/>
          <w:lang w:val="ru-RU"/>
        </w:rPr>
        <w:t>Заседание «круглого стола» на тему</w:t>
      </w:r>
    </w:p>
    <w:p w:rsidR="00191D73" w:rsidRPr="00067803" w:rsidRDefault="00191D73" w:rsidP="00191D73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067803">
        <w:rPr>
          <w:rFonts w:ascii="Times New Roman" w:hAnsi="Times New Roman"/>
          <w:sz w:val="28"/>
          <w:szCs w:val="28"/>
          <w:lang w:val="ru-RU"/>
        </w:rPr>
        <w:t xml:space="preserve"> «Профилактическое направление как один из путей улучшения демографической ситуации в Амурской области»</w:t>
      </w:r>
    </w:p>
    <w:p w:rsidR="00191D73" w:rsidRPr="00D51043" w:rsidRDefault="00191D73" w:rsidP="00191D73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 w:rsidRPr="00662D1D">
        <w:rPr>
          <w:rFonts w:ascii="Times New Roman" w:hAnsi="Times New Roman"/>
          <w:b w:val="0"/>
          <w:i/>
          <w:sz w:val="28"/>
          <w:szCs w:val="27"/>
          <w:lang w:val="ru-RU"/>
        </w:rPr>
        <w:t>г</w:t>
      </w:r>
      <w:proofErr w:type="gramStart"/>
      <w:r w:rsidRPr="00662D1D">
        <w:rPr>
          <w:rFonts w:ascii="Times New Roman" w:hAnsi="Times New Roman"/>
          <w:b w:val="0"/>
          <w:i/>
          <w:sz w:val="28"/>
          <w:szCs w:val="27"/>
          <w:lang w:val="ru-RU"/>
        </w:rPr>
        <w:t>.Б</w:t>
      </w:r>
      <w:proofErr w:type="gramEnd"/>
      <w:r w:rsidRPr="00662D1D">
        <w:rPr>
          <w:rFonts w:ascii="Times New Roman" w:hAnsi="Times New Roman"/>
          <w:b w:val="0"/>
          <w:i/>
          <w:sz w:val="28"/>
          <w:szCs w:val="27"/>
          <w:lang w:val="ru-RU"/>
        </w:rPr>
        <w:t xml:space="preserve">лаговещенск, ул. </w:t>
      </w:r>
      <w:r>
        <w:rPr>
          <w:rFonts w:ascii="Times New Roman" w:hAnsi="Times New Roman"/>
          <w:b w:val="0"/>
          <w:i/>
          <w:sz w:val="28"/>
          <w:szCs w:val="27"/>
          <w:lang w:val="ru-RU"/>
        </w:rPr>
        <w:t>Ленина, 135</w:t>
      </w:r>
      <w:r w:rsidRPr="00662D1D">
        <w:rPr>
          <w:rFonts w:ascii="Times New Roman" w:hAnsi="Times New Roman"/>
          <w:b w:val="0"/>
          <w:i/>
          <w:sz w:val="28"/>
          <w:szCs w:val="27"/>
          <w:lang w:val="ru-RU"/>
        </w:rPr>
        <w:t xml:space="preserve">, </w:t>
      </w:r>
      <w:proofErr w:type="spellStart"/>
      <w:r w:rsidRPr="00662D1D">
        <w:rPr>
          <w:rFonts w:ascii="Times New Roman" w:hAnsi="Times New Roman"/>
          <w:b w:val="0"/>
          <w:i/>
          <w:sz w:val="28"/>
          <w:szCs w:val="27"/>
          <w:lang w:val="ru-RU"/>
        </w:rPr>
        <w:t>к</w:t>
      </w:r>
      <w:r>
        <w:rPr>
          <w:rFonts w:ascii="Times New Roman" w:hAnsi="Times New Roman"/>
          <w:b w:val="0"/>
          <w:i/>
          <w:sz w:val="28"/>
          <w:szCs w:val="27"/>
          <w:lang w:val="ru-RU"/>
        </w:rPr>
        <w:t>аб</w:t>
      </w:r>
      <w:proofErr w:type="spellEnd"/>
      <w:r w:rsidRPr="00662D1D">
        <w:rPr>
          <w:rFonts w:ascii="Times New Roman" w:hAnsi="Times New Roman"/>
          <w:b w:val="0"/>
          <w:i/>
          <w:sz w:val="28"/>
          <w:szCs w:val="27"/>
          <w:lang w:val="ru-RU"/>
        </w:rPr>
        <w:t xml:space="preserve">. </w:t>
      </w:r>
      <w:r>
        <w:rPr>
          <w:rFonts w:ascii="Times New Roman" w:hAnsi="Times New Roman"/>
          <w:b w:val="0"/>
          <w:i/>
          <w:sz w:val="28"/>
          <w:szCs w:val="27"/>
          <w:lang w:val="ru-RU"/>
        </w:rPr>
        <w:t>300</w:t>
      </w:r>
    </w:p>
    <w:p w:rsidR="00191D73" w:rsidRPr="00662D1D" w:rsidRDefault="00191D73" w:rsidP="00191D73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hAnsi="Times New Roman" w:cs="Times New Roman"/>
          <w:i/>
          <w:sz w:val="28"/>
          <w:szCs w:val="27"/>
        </w:rPr>
        <w:t>17 ноября</w:t>
      </w:r>
      <w:r w:rsidRPr="00662D1D">
        <w:rPr>
          <w:rFonts w:ascii="Times New Roman" w:hAnsi="Times New Roman" w:cs="Times New Roman"/>
          <w:i/>
          <w:sz w:val="28"/>
          <w:szCs w:val="27"/>
        </w:rPr>
        <w:t xml:space="preserve"> 2015 года                   </w:t>
      </w:r>
      <w:r>
        <w:rPr>
          <w:rFonts w:ascii="Times New Roman" w:hAnsi="Times New Roman" w:cs="Times New Roman"/>
          <w:i/>
          <w:sz w:val="28"/>
          <w:szCs w:val="27"/>
        </w:rPr>
        <w:t xml:space="preserve">              </w:t>
      </w:r>
      <w:r w:rsidRPr="00662D1D">
        <w:rPr>
          <w:rFonts w:ascii="Times New Roman" w:hAnsi="Times New Roman" w:cs="Times New Roman"/>
          <w:i/>
          <w:sz w:val="28"/>
          <w:szCs w:val="27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7"/>
        </w:rPr>
        <w:t xml:space="preserve"> </w:t>
      </w:r>
      <w:r w:rsidRPr="00662D1D">
        <w:rPr>
          <w:rFonts w:ascii="Times New Roman" w:hAnsi="Times New Roman" w:cs="Times New Roman"/>
          <w:i/>
          <w:sz w:val="28"/>
          <w:szCs w:val="27"/>
        </w:rPr>
        <w:t xml:space="preserve">                                               1</w:t>
      </w:r>
      <w:r>
        <w:rPr>
          <w:rFonts w:ascii="Times New Roman" w:hAnsi="Times New Roman" w:cs="Times New Roman"/>
          <w:i/>
          <w:sz w:val="28"/>
          <w:szCs w:val="27"/>
        </w:rPr>
        <w:t>5</w:t>
      </w:r>
      <w:r w:rsidRPr="00662D1D">
        <w:rPr>
          <w:rFonts w:ascii="Times New Roman" w:hAnsi="Times New Roman" w:cs="Times New Roman"/>
          <w:i/>
          <w:sz w:val="28"/>
          <w:szCs w:val="27"/>
        </w:rPr>
        <w:t xml:space="preserve"> часов</w:t>
      </w:r>
    </w:p>
    <w:p w:rsidR="00191D73" w:rsidRDefault="00191D73" w:rsidP="00191D73">
      <w:pPr>
        <w:spacing w:after="0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</w:pPr>
      <w:r w:rsidRPr="00D12233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>РЕКОМЕНДАЦИИ</w:t>
      </w:r>
    </w:p>
    <w:p w:rsidR="00942AFE" w:rsidRDefault="009C4B05" w:rsidP="009C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5">
        <w:rPr>
          <w:rFonts w:ascii="Times New Roman" w:hAnsi="Times New Roman" w:cs="Times New Roman"/>
          <w:sz w:val="28"/>
          <w:szCs w:val="28"/>
        </w:rPr>
        <w:t xml:space="preserve">Демографическая обстановка в Амурской области остается сложной. </w:t>
      </w:r>
      <w:r w:rsidR="00942AFE">
        <w:rPr>
          <w:rFonts w:ascii="Times New Roman" w:hAnsi="Times New Roman" w:cs="Times New Roman"/>
          <w:sz w:val="28"/>
          <w:szCs w:val="28"/>
        </w:rPr>
        <w:t xml:space="preserve">Рождаемость, смертность, естественный прирост и отток населения в Амурской области является оценочным показателем состояния демографической ситуации в регионе. Ухудшение здоровья женщин и детей в Амурской области еще высоко. В этом решающее значение имеют  социальные факторы: отсутствие работы или угроза ее потерять, низкий доход на душу населения, плохие условия жилья и питание; плохая вода и загрязненный воздух, вредные привычки и вредные условия труда. Каждая седьмая женщина, готовящаяся стать матерью в Амурской области, находится в группе «риска». Ухудшение здоровья беременных женщин тоже требует к себе особого внимания. Материнская смертность, аборты, низкий уровень общей и санитарной культуры у части женского населения </w:t>
      </w:r>
      <w:r w:rsidR="003F4091">
        <w:rPr>
          <w:rFonts w:ascii="Times New Roman" w:hAnsi="Times New Roman" w:cs="Times New Roman"/>
          <w:sz w:val="28"/>
          <w:szCs w:val="28"/>
        </w:rPr>
        <w:t>обнажает</w:t>
      </w:r>
      <w:r w:rsidR="00942AFE">
        <w:rPr>
          <w:rFonts w:ascii="Times New Roman" w:hAnsi="Times New Roman" w:cs="Times New Roman"/>
          <w:sz w:val="28"/>
          <w:szCs w:val="28"/>
        </w:rPr>
        <w:t xml:space="preserve"> существующи</w:t>
      </w:r>
      <w:r w:rsidR="003F4091">
        <w:rPr>
          <w:rFonts w:ascii="Times New Roman" w:hAnsi="Times New Roman" w:cs="Times New Roman"/>
          <w:sz w:val="28"/>
          <w:szCs w:val="28"/>
        </w:rPr>
        <w:t>е</w:t>
      </w:r>
      <w:r w:rsidR="00942AF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3F4091">
        <w:rPr>
          <w:rFonts w:ascii="Times New Roman" w:hAnsi="Times New Roman" w:cs="Times New Roman"/>
          <w:sz w:val="28"/>
          <w:szCs w:val="28"/>
        </w:rPr>
        <w:t>ы</w:t>
      </w:r>
      <w:r w:rsidR="00942AFE">
        <w:rPr>
          <w:rFonts w:ascii="Times New Roman" w:hAnsi="Times New Roman" w:cs="Times New Roman"/>
          <w:sz w:val="28"/>
          <w:szCs w:val="28"/>
        </w:rPr>
        <w:t>.</w:t>
      </w:r>
    </w:p>
    <w:p w:rsidR="009C4B05" w:rsidRPr="009C4B05" w:rsidRDefault="009C4B05" w:rsidP="009C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5">
        <w:rPr>
          <w:rFonts w:ascii="Times New Roman" w:hAnsi="Times New Roman" w:cs="Times New Roman"/>
          <w:sz w:val="28"/>
          <w:szCs w:val="28"/>
        </w:rPr>
        <w:t>При площади территории 362 тыс. км² в области по состоянию на 01 января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C4B05">
        <w:rPr>
          <w:rFonts w:ascii="Times New Roman" w:hAnsi="Times New Roman" w:cs="Times New Roman"/>
          <w:sz w:val="28"/>
          <w:szCs w:val="28"/>
        </w:rPr>
        <w:t xml:space="preserve"> проживает всего 809 900 человек, а плотность населения при этом всего 2,2 чел.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4B05">
        <w:rPr>
          <w:rFonts w:ascii="Times New Roman" w:hAnsi="Times New Roman" w:cs="Times New Roman"/>
          <w:sz w:val="28"/>
          <w:szCs w:val="28"/>
        </w:rPr>
        <w:t>а 1 км².</w:t>
      </w:r>
    </w:p>
    <w:p w:rsidR="009C4B05" w:rsidRPr="009C4B05" w:rsidRDefault="009C4B05" w:rsidP="009C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5">
        <w:rPr>
          <w:rFonts w:ascii="Times New Roman" w:hAnsi="Times New Roman" w:cs="Times New Roman"/>
          <w:sz w:val="28"/>
          <w:szCs w:val="28"/>
        </w:rPr>
        <w:t>За 2014 год численность постоянного населения области уменьшилась на 1,5 тыс. человек, при этом естественный прирост составил 20% общего снижения численности, остальная часть пришлась на миграционный отток.</w:t>
      </w:r>
    </w:p>
    <w:p w:rsidR="009C4B05" w:rsidRPr="009C4B05" w:rsidRDefault="009C4B05" w:rsidP="009C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5">
        <w:rPr>
          <w:rFonts w:ascii="Times New Roman" w:hAnsi="Times New Roman" w:cs="Times New Roman"/>
          <w:sz w:val="28"/>
          <w:szCs w:val="28"/>
        </w:rPr>
        <w:t>Исходя из официального прогноза численности Амурской области до 2031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B05">
        <w:rPr>
          <w:rFonts w:ascii="Times New Roman" w:hAnsi="Times New Roman" w:cs="Times New Roman"/>
          <w:sz w:val="28"/>
          <w:szCs w:val="28"/>
        </w:rPr>
        <w:t xml:space="preserve"> к 2020 году в области будет проживать 763 416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9C4B05">
        <w:rPr>
          <w:rFonts w:ascii="Times New Roman" w:hAnsi="Times New Roman" w:cs="Times New Roman"/>
          <w:sz w:val="28"/>
          <w:szCs w:val="28"/>
        </w:rPr>
        <w:t>, а к 2030 году 670 927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9C4B05">
        <w:rPr>
          <w:rFonts w:ascii="Times New Roman" w:hAnsi="Times New Roman" w:cs="Times New Roman"/>
          <w:sz w:val="28"/>
          <w:szCs w:val="28"/>
        </w:rPr>
        <w:t>.</w:t>
      </w:r>
    </w:p>
    <w:p w:rsidR="009C4B05" w:rsidRDefault="009C4B05" w:rsidP="009C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5">
        <w:rPr>
          <w:rFonts w:ascii="Times New Roman" w:hAnsi="Times New Roman" w:cs="Times New Roman"/>
          <w:sz w:val="28"/>
          <w:szCs w:val="28"/>
        </w:rPr>
        <w:t>Сложившаяся демографическая ситуация уже сегодня создает проблемы в экономическом и геополитическом развитии Амурской области и, безусловно, требует принятия эффективных мер, направленных на улучшение создавшейся обстановки с последующей её стабилизацией.</w:t>
      </w:r>
    </w:p>
    <w:p w:rsidR="00A05368" w:rsidRPr="009C4B05" w:rsidRDefault="00A05368" w:rsidP="009C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Амурской области меры социальной поддержки и оказания социальной помощи семьям, имеющих детей, являются достаточно разнообразными. </w:t>
      </w:r>
      <w:r w:rsidR="00AD4DB3">
        <w:rPr>
          <w:rFonts w:ascii="Times New Roman" w:hAnsi="Times New Roman" w:cs="Times New Roman"/>
          <w:sz w:val="28"/>
          <w:szCs w:val="28"/>
        </w:rPr>
        <w:t xml:space="preserve">Региональные и федеральные выплаты по поддержке семей, имеющих детей, в том числе выплата федерального материнского капитала, в Амурской области являются системными и планируемыми. </w:t>
      </w:r>
      <w:r>
        <w:rPr>
          <w:rFonts w:ascii="Times New Roman" w:hAnsi="Times New Roman" w:cs="Times New Roman"/>
          <w:sz w:val="28"/>
          <w:szCs w:val="28"/>
        </w:rPr>
        <w:t xml:space="preserve">С каждым годом количество многодетных семей, получающих меры социальной поддержки, растет. </w:t>
      </w:r>
    </w:p>
    <w:p w:rsidR="009C4B05" w:rsidRPr="009C4B05" w:rsidRDefault="009C4B05" w:rsidP="009C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5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4B05">
        <w:rPr>
          <w:rFonts w:ascii="Times New Roman" w:hAnsi="Times New Roman" w:cs="Times New Roman"/>
          <w:sz w:val="28"/>
          <w:szCs w:val="28"/>
        </w:rPr>
        <w:t xml:space="preserve"> мероприятий Общественной палаты Амурской области состоялось заседание «круглого стола» на тему «Профилактическое направление как один из путей улучшения демографической ситуации в Амурской области».</w:t>
      </w:r>
    </w:p>
    <w:p w:rsidR="009C4B05" w:rsidRPr="009C4B05" w:rsidRDefault="009C4B05" w:rsidP="009C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5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врачи, педагоги, специалисты по социальной работе, экономисты, специалисты органов </w:t>
      </w:r>
      <w:proofErr w:type="spellStart"/>
      <w:r w:rsidRPr="009C4B0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4B05">
        <w:rPr>
          <w:rFonts w:ascii="Times New Roman" w:hAnsi="Times New Roman" w:cs="Times New Roman"/>
          <w:sz w:val="28"/>
          <w:szCs w:val="28"/>
        </w:rPr>
        <w:t>, УВД, ФСКН, представители заинтересованных ведомств и средств массовой информации.</w:t>
      </w:r>
    </w:p>
    <w:p w:rsidR="00191D73" w:rsidRDefault="009C4B05" w:rsidP="00191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C4B05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заседания «круглого стола» всесторонне обсудили демографическую ситуацию в Амурской области и </w:t>
      </w:r>
      <w:r w:rsidR="00191D73"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считают </w:t>
      </w:r>
      <w:r w:rsidR="00191D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целесообразным</w:t>
      </w:r>
      <w:r w:rsidR="00191D73"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рекомендовать</w:t>
      </w:r>
      <w:r w:rsidR="00191D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</w:p>
    <w:p w:rsidR="003F4091" w:rsidRDefault="00191D73" w:rsidP="003F4091">
      <w:pPr>
        <w:pStyle w:val="4"/>
        <w:shd w:val="clear" w:color="auto" w:fill="auto"/>
        <w:spacing w:after="0" w:line="240" w:lineRule="auto"/>
        <w:ind w:right="20" w:firstLine="709"/>
        <w:rPr>
          <w:rStyle w:val="1"/>
          <w:b/>
          <w:sz w:val="28"/>
        </w:rPr>
      </w:pPr>
      <w:r>
        <w:rPr>
          <w:rStyle w:val="1"/>
          <w:b/>
          <w:sz w:val="28"/>
        </w:rPr>
        <w:t xml:space="preserve">1. </w:t>
      </w:r>
      <w:r w:rsidR="003F4091" w:rsidRPr="00422E3B">
        <w:rPr>
          <w:rStyle w:val="1"/>
          <w:b/>
          <w:sz w:val="28"/>
        </w:rPr>
        <w:t>Общественной палате Амурской области</w:t>
      </w:r>
      <w:r w:rsidR="003F4091">
        <w:rPr>
          <w:rStyle w:val="1"/>
          <w:b/>
          <w:sz w:val="28"/>
        </w:rPr>
        <w:t>:</w:t>
      </w:r>
    </w:p>
    <w:p w:rsidR="003F4091" w:rsidRDefault="003F4091" w:rsidP="003F4091">
      <w:pPr>
        <w:pStyle w:val="4"/>
        <w:shd w:val="clear" w:color="auto" w:fill="auto"/>
        <w:spacing w:after="0" w:line="240" w:lineRule="auto"/>
        <w:ind w:right="20" w:firstLine="709"/>
        <w:rPr>
          <w:rStyle w:val="1"/>
          <w:sz w:val="28"/>
        </w:rPr>
      </w:pPr>
      <w:r w:rsidRPr="003F4091">
        <w:rPr>
          <w:rStyle w:val="1"/>
          <w:sz w:val="28"/>
        </w:rPr>
        <w:t xml:space="preserve">1) </w:t>
      </w:r>
      <w:r>
        <w:rPr>
          <w:rStyle w:val="1"/>
          <w:sz w:val="28"/>
        </w:rPr>
        <w:t>осуществлять общественный контроль по выполнению мероприятий, направленных на улучшение демографич</w:t>
      </w:r>
      <w:r w:rsidR="00A749D7">
        <w:rPr>
          <w:rStyle w:val="1"/>
          <w:sz w:val="28"/>
        </w:rPr>
        <w:t>е</w:t>
      </w:r>
      <w:r>
        <w:rPr>
          <w:rStyle w:val="1"/>
          <w:sz w:val="28"/>
        </w:rPr>
        <w:t xml:space="preserve">ской </w:t>
      </w:r>
      <w:r w:rsidR="00A749D7">
        <w:rPr>
          <w:rStyle w:val="1"/>
          <w:sz w:val="28"/>
        </w:rPr>
        <w:t xml:space="preserve">ситуации в Амурской области и повышение </w:t>
      </w:r>
      <w:r w:rsidR="00A05368">
        <w:rPr>
          <w:rStyle w:val="1"/>
          <w:sz w:val="28"/>
        </w:rPr>
        <w:t>качества жизни жителей региона;</w:t>
      </w:r>
    </w:p>
    <w:p w:rsidR="00A05368" w:rsidRPr="003F4091" w:rsidRDefault="00A05368" w:rsidP="003F4091">
      <w:pPr>
        <w:pStyle w:val="4"/>
        <w:shd w:val="clear" w:color="auto" w:fill="auto"/>
        <w:spacing w:after="0" w:line="240" w:lineRule="auto"/>
        <w:ind w:right="20" w:firstLine="709"/>
        <w:rPr>
          <w:rStyle w:val="1"/>
          <w:sz w:val="28"/>
        </w:rPr>
      </w:pPr>
      <w:r>
        <w:rPr>
          <w:rStyle w:val="1"/>
          <w:sz w:val="28"/>
        </w:rPr>
        <w:t>2) дать оценку эффективности выполнения федеральных и региональных законодательных актов на условиях социальной безопасности по поддержанию нормальной среды проживания граждан.</w:t>
      </w:r>
    </w:p>
    <w:p w:rsidR="00191D73" w:rsidRPr="00271305" w:rsidRDefault="00AD4DB3" w:rsidP="00191D73">
      <w:pPr>
        <w:pStyle w:val="4"/>
        <w:shd w:val="clear" w:color="auto" w:fill="auto"/>
        <w:spacing w:after="0" w:line="240" w:lineRule="auto"/>
        <w:ind w:right="20" w:firstLine="709"/>
        <w:rPr>
          <w:sz w:val="28"/>
        </w:rPr>
      </w:pPr>
      <w:r>
        <w:rPr>
          <w:rStyle w:val="1"/>
          <w:b/>
          <w:sz w:val="28"/>
        </w:rPr>
        <w:t xml:space="preserve">2. </w:t>
      </w:r>
      <w:proofErr w:type="gramStart"/>
      <w:r w:rsidR="00191D73" w:rsidRPr="00422E3B">
        <w:rPr>
          <w:rStyle w:val="1"/>
          <w:b/>
          <w:sz w:val="28"/>
        </w:rPr>
        <w:t xml:space="preserve">Управлению МВД России по Амурской области, Управлению </w:t>
      </w:r>
      <w:proofErr w:type="spellStart"/>
      <w:r w:rsidR="00191D73" w:rsidRPr="00422E3B">
        <w:rPr>
          <w:rStyle w:val="1"/>
          <w:b/>
          <w:sz w:val="28"/>
        </w:rPr>
        <w:t>Роспотребнадзора</w:t>
      </w:r>
      <w:proofErr w:type="spellEnd"/>
      <w:r w:rsidR="00191D73" w:rsidRPr="00422E3B">
        <w:rPr>
          <w:rStyle w:val="1"/>
          <w:b/>
          <w:sz w:val="28"/>
        </w:rPr>
        <w:t xml:space="preserve"> по Амурской области</w:t>
      </w:r>
      <w:r w:rsidR="00191D73" w:rsidRPr="00271305">
        <w:rPr>
          <w:rStyle w:val="1"/>
          <w:sz w:val="28"/>
        </w:rPr>
        <w:t xml:space="preserve"> </w:t>
      </w:r>
      <w:r w:rsidR="00191D73">
        <w:rPr>
          <w:rStyle w:val="1"/>
          <w:sz w:val="28"/>
        </w:rPr>
        <w:t>усилить</w:t>
      </w:r>
      <w:r w:rsidR="00191D73" w:rsidRPr="00271305">
        <w:rPr>
          <w:rStyle w:val="1"/>
          <w:sz w:val="28"/>
        </w:rPr>
        <w:t xml:space="preserve"> контроль за соблюдением Федерального </w:t>
      </w:r>
      <w:r w:rsidR="00191D73">
        <w:rPr>
          <w:rStyle w:val="1"/>
          <w:sz w:val="28"/>
        </w:rPr>
        <w:t>з</w:t>
      </w:r>
      <w:r w:rsidR="00191D73" w:rsidRPr="00271305">
        <w:rPr>
          <w:rStyle w:val="1"/>
          <w:sz w:val="28"/>
        </w:rPr>
        <w:t xml:space="preserve">акона </w:t>
      </w:r>
      <w:r w:rsidR="00191D73">
        <w:rPr>
          <w:rStyle w:val="1"/>
          <w:sz w:val="28"/>
        </w:rPr>
        <w:t xml:space="preserve">от 23.02.2013 </w:t>
      </w:r>
      <w:r w:rsidR="00191D73" w:rsidRPr="00271305">
        <w:rPr>
          <w:rStyle w:val="1"/>
          <w:sz w:val="28"/>
        </w:rPr>
        <w:t>№ 15</w:t>
      </w:r>
      <w:r w:rsidR="00191D73">
        <w:rPr>
          <w:rStyle w:val="1"/>
          <w:sz w:val="28"/>
        </w:rPr>
        <w:t>-</w:t>
      </w:r>
      <w:r w:rsidR="00191D73" w:rsidRPr="00271305">
        <w:rPr>
          <w:rStyle w:val="1"/>
          <w:sz w:val="28"/>
        </w:rPr>
        <w:t>ФЗ «Об охране здоровья граждан от воздействия окружающего табачного дыма и последствий потребления табака»</w:t>
      </w:r>
      <w:r w:rsidR="00191D73" w:rsidRPr="005756D3">
        <w:rPr>
          <w:rStyle w:val="1"/>
          <w:sz w:val="28"/>
        </w:rPr>
        <w:t xml:space="preserve"> </w:t>
      </w:r>
      <w:r w:rsidR="00191D73">
        <w:rPr>
          <w:rStyle w:val="1"/>
          <w:sz w:val="28"/>
        </w:rPr>
        <w:t>и</w:t>
      </w:r>
      <w:r w:rsidR="00191D73" w:rsidRPr="005756D3">
        <w:rPr>
          <w:rStyle w:val="1"/>
          <w:sz w:val="28"/>
        </w:rPr>
        <w:t xml:space="preserve"> </w:t>
      </w:r>
      <w:r w:rsidR="00191D73" w:rsidRPr="00271305">
        <w:rPr>
          <w:rStyle w:val="1"/>
          <w:sz w:val="28"/>
        </w:rPr>
        <w:t>законов Амурской области от 28.12.2006 № 282-</w:t>
      </w:r>
      <w:r w:rsidR="00191D73">
        <w:rPr>
          <w:rStyle w:val="1"/>
          <w:sz w:val="28"/>
        </w:rPr>
        <w:t>ОЗ</w:t>
      </w:r>
      <w:r w:rsidR="00191D73" w:rsidRPr="00271305">
        <w:rPr>
          <w:rStyle w:val="1"/>
          <w:sz w:val="28"/>
        </w:rPr>
        <w:t xml:space="preserve"> «О профилактике наркомании, алкоголизма в Амурской области», от 23.09.2014</w:t>
      </w:r>
      <w:r w:rsidR="00191D73">
        <w:rPr>
          <w:rStyle w:val="1"/>
          <w:sz w:val="28"/>
        </w:rPr>
        <w:t xml:space="preserve"> № 403-ОЗ </w:t>
      </w:r>
      <w:r w:rsidR="00191D73" w:rsidRPr="00067803">
        <w:rPr>
          <w:rStyle w:val="1"/>
          <w:sz w:val="28"/>
        </w:rPr>
        <w:t>«О некоторых вопросах регулирования розничной продажи алкогол</w:t>
      </w:r>
      <w:r w:rsidR="00191D73">
        <w:rPr>
          <w:rStyle w:val="1"/>
          <w:sz w:val="28"/>
        </w:rPr>
        <w:t>ь</w:t>
      </w:r>
      <w:r w:rsidR="00191D73" w:rsidRPr="00067803">
        <w:rPr>
          <w:rStyle w:val="1"/>
          <w:sz w:val="28"/>
        </w:rPr>
        <w:t>ной продукции на территории</w:t>
      </w:r>
      <w:proofErr w:type="gramEnd"/>
      <w:r w:rsidR="00191D73" w:rsidRPr="00067803">
        <w:rPr>
          <w:rStyle w:val="1"/>
          <w:sz w:val="28"/>
        </w:rPr>
        <w:t xml:space="preserve"> Амурской области»</w:t>
      </w:r>
      <w:r w:rsidR="00191D73">
        <w:rPr>
          <w:rStyle w:val="1"/>
          <w:sz w:val="28"/>
        </w:rPr>
        <w:t>.</w:t>
      </w:r>
    </w:p>
    <w:p w:rsidR="00191D73" w:rsidRPr="009A27B3" w:rsidRDefault="00AD4DB3" w:rsidP="00191D7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>3</w:t>
      </w:r>
      <w:r w:rsidR="00191D73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. </w:t>
      </w:r>
      <w:r w:rsidR="00191D73" w:rsidRPr="009A27B3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>Правительству Амурской области:</w:t>
      </w:r>
      <w:r w:rsidR="00191D73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 </w:t>
      </w:r>
    </w:p>
    <w:p w:rsidR="00AD4DB3" w:rsidRDefault="00191D73" w:rsidP="00191D73">
      <w:pPr>
        <w:pStyle w:val="4"/>
        <w:shd w:val="clear" w:color="auto" w:fill="auto"/>
        <w:spacing w:after="0" w:line="240" w:lineRule="auto"/>
        <w:ind w:right="20" w:firstLine="709"/>
        <w:rPr>
          <w:rStyle w:val="1"/>
          <w:sz w:val="28"/>
        </w:rPr>
      </w:pPr>
      <w:r>
        <w:rPr>
          <w:rStyle w:val="1"/>
          <w:sz w:val="28"/>
        </w:rPr>
        <w:t xml:space="preserve">1) </w:t>
      </w:r>
      <w:r w:rsidR="00AD4DB3">
        <w:rPr>
          <w:rStyle w:val="1"/>
          <w:sz w:val="28"/>
        </w:rPr>
        <w:t>обеспечить реализацию законодательства по улучшению здоровья населения и профилактике вредных привычек;</w:t>
      </w:r>
    </w:p>
    <w:p w:rsidR="00AD4DB3" w:rsidRDefault="00AD4DB3" w:rsidP="00191D73">
      <w:pPr>
        <w:pStyle w:val="4"/>
        <w:shd w:val="clear" w:color="auto" w:fill="auto"/>
        <w:spacing w:after="0" w:line="240" w:lineRule="auto"/>
        <w:ind w:right="20" w:firstLine="709"/>
        <w:rPr>
          <w:rStyle w:val="1"/>
          <w:sz w:val="28"/>
        </w:rPr>
      </w:pPr>
      <w:r>
        <w:rPr>
          <w:rStyle w:val="1"/>
          <w:sz w:val="28"/>
        </w:rPr>
        <w:t xml:space="preserve">2) своевременно выявлять и оказывать социальную, медицинскую и иную помощь населению, в том числе женщинам и детям с учетом </w:t>
      </w:r>
      <w:r w:rsidRPr="00271305">
        <w:rPr>
          <w:rStyle w:val="1"/>
          <w:sz w:val="28"/>
        </w:rPr>
        <w:t>межведомственного взаимодействия</w:t>
      </w:r>
      <w:r>
        <w:rPr>
          <w:rStyle w:val="1"/>
          <w:sz w:val="28"/>
        </w:rPr>
        <w:t>;</w:t>
      </w:r>
    </w:p>
    <w:p w:rsidR="00AD4DB3" w:rsidRDefault="00AD4DB3" w:rsidP="00191D73">
      <w:pPr>
        <w:pStyle w:val="4"/>
        <w:shd w:val="clear" w:color="auto" w:fill="auto"/>
        <w:spacing w:after="0" w:line="240" w:lineRule="auto"/>
        <w:ind w:right="20" w:firstLine="709"/>
        <w:rPr>
          <w:rStyle w:val="1"/>
          <w:sz w:val="28"/>
        </w:rPr>
      </w:pPr>
      <w:r>
        <w:rPr>
          <w:rStyle w:val="1"/>
          <w:sz w:val="28"/>
        </w:rPr>
        <w:t xml:space="preserve">3) обеспечить доступность спортивных объектов и объектов здравоохранения для несовершеннолетних детей, проживающих в сельской местности и отдаленных городских округах в целях упреждения </w:t>
      </w:r>
      <w:proofErr w:type="spellStart"/>
      <w:r>
        <w:rPr>
          <w:rStyle w:val="1"/>
          <w:sz w:val="28"/>
        </w:rPr>
        <w:t>алк</w:t>
      </w:r>
      <w:proofErr w:type="gramStart"/>
      <w:r>
        <w:rPr>
          <w:rStyle w:val="1"/>
          <w:sz w:val="28"/>
        </w:rPr>
        <w:t>о</w:t>
      </w:r>
      <w:proofErr w:type="spellEnd"/>
      <w:r>
        <w:rPr>
          <w:rStyle w:val="1"/>
          <w:sz w:val="28"/>
        </w:rPr>
        <w:t>-</w:t>
      </w:r>
      <w:proofErr w:type="gramEnd"/>
      <w:r>
        <w:rPr>
          <w:rStyle w:val="1"/>
          <w:sz w:val="28"/>
        </w:rPr>
        <w:t xml:space="preserve"> и </w:t>
      </w:r>
      <w:proofErr w:type="spellStart"/>
      <w:r>
        <w:rPr>
          <w:rStyle w:val="1"/>
          <w:sz w:val="28"/>
        </w:rPr>
        <w:t>наркозависимости</w:t>
      </w:r>
      <w:proofErr w:type="spellEnd"/>
      <w:r>
        <w:rPr>
          <w:rStyle w:val="1"/>
          <w:sz w:val="28"/>
        </w:rPr>
        <w:t>.</w:t>
      </w:r>
    </w:p>
    <w:p w:rsidR="00191D73" w:rsidRPr="009A27B3" w:rsidRDefault="00677297" w:rsidP="00191D7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>4</w:t>
      </w:r>
      <w:r w:rsidR="00191D73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. </w:t>
      </w:r>
      <w:r w:rsidR="00191D73" w:rsidRPr="005756D3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>Министерству экономического развития Амурской области</w:t>
      </w:r>
      <w:r w:rsidR="00191D73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п</w:t>
      </w:r>
      <w:r w:rsidR="00191D73" w:rsidRPr="009A27B3">
        <w:rPr>
          <w:rFonts w:ascii="Times New Roman" w:hAnsi="Times New Roman" w:cs="Times New Roman"/>
          <w:color w:val="000000"/>
          <w:sz w:val="28"/>
          <w:szCs w:val="24"/>
          <w:lang w:bidi="ru-RU"/>
        </w:rPr>
        <w:t>родолжить формирование благоприятного инвестиционного климата в Амурской области</w:t>
      </w:r>
      <w:r w:rsidR="00AD4DB3">
        <w:rPr>
          <w:rFonts w:ascii="Times New Roman" w:hAnsi="Times New Roman" w:cs="Times New Roman"/>
          <w:color w:val="000000"/>
          <w:sz w:val="28"/>
          <w:szCs w:val="24"/>
          <w:lang w:bidi="ru-RU"/>
        </w:rPr>
        <w:t>, уделяя особое внимание медицинским и социальным аспектам, поддержки достойного уровня жизни граждан</w:t>
      </w:r>
      <w:r w:rsidR="00191D73">
        <w:rPr>
          <w:rFonts w:ascii="Times New Roman" w:hAnsi="Times New Roman" w:cs="Times New Roman"/>
          <w:color w:val="000000"/>
          <w:sz w:val="28"/>
          <w:szCs w:val="24"/>
          <w:lang w:bidi="ru-RU"/>
        </w:rPr>
        <w:t>.</w:t>
      </w:r>
    </w:p>
    <w:p w:rsidR="00BF1EA9" w:rsidRDefault="00677297" w:rsidP="00191D73">
      <w:pPr>
        <w:pStyle w:val="4"/>
        <w:shd w:val="clear" w:color="auto" w:fill="auto"/>
        <w:spacing w:after="0" w:line="240" w:lineRule="auto"/>
        <w:ind w:right="-24" w:firstLine="709"/>
        <w:rPr>
          <w:rStyle w:val="1"/>
          <w:b/>
          <w:sz w:val="28"/>
        </w:rPr>
      </w:pPr>
      <w:r>
        <w:rPr>
          <w:rStyle w:val="1"/>
          <w:b/>
          <w:sz w:val="28"/>
        </w:rPr>
        <w:t>5</w:t>
      </w:r>
      <w:r w:rsidR="00191D73">
        <w:rPr>
          <w:rStyle w:val="1"/>
          <w:b/>
          <w:sz w:val="28"/>
        </w:rPr>
        <w:t>. М</w:t>
      </w:r>
      <w:r w:rsidR="00191D73" w:rsidRPr="00422E3B">
        <w:rPr>
          <w:rStyle w:val="1"/>
          <w:b/>
          <w:sz w:val="28"/>
        </w:rPr>
        <w:t>инистерству здравоохранения</w:t>
      </w:r>
      <w:r w:rsidR="00191D73" w:rsidRPr="00271305">
        <w:rPr>
          <w:rStyle w:val="1"/>
          <w:sz w:val="28"/>
        </w:rPr>
        <w:t xml:space="preserve"> </w:t>
      </w:r>
      <w:r w:rsidR="00191D73" w:rsidRPr="00B85D7C">
        <w:rPr>
          <w:rStyle w:val="1"/>
          <w:b/>
          <w:sz w:val="28"/>
        </w:rPr>
        <w:t>Амурской</w:t>
      </w:r>
      <w:r w:rsidR="00191D73">
        <w:rPr>
          <w:rStyle w:val="1"/>
          <w:sz w:val="28"/>
        </w:rPr>
        <w:t xml:space="preserve"> </w:t>
      </w:r>
      <w:r w:rsidR="00191D73" w:rsidRPr="00422E3B">
        <w:rPr>
          <w:rStyle w:val="1"/>
          <w:b/>
          <w:sz w:val="28"/>
        </w:rPr>
        <w:t>области</w:t>
      </w:r>
      <w:r w:rsidR="00BF1EA9">
        <w:rPr>
          <w:rStyle w:val="1"/>
          <w:b/>
          <w:sz w:val="28"/>
        </w:rPr>
        <w:t>:</w:t>
      </w:r>
    </w:p>
    <w:p w:rsidR="00BF1EA9" w:rsidRDefault="00BF1EA9" w:rsidP="00191D73">
      <w:pPr>
        <w:pStyle w:val="4"/>
        <w:shd w:val="clear" w:color="auto" w:fill="auto"/>
        <w:spacing w:after="0" w:line="240" w:lineRule="auto"/>
        <w:ind w:right="-24" w:firstLine="709"/>
        <w:rPr>
          <w:rStyle w:val="1"/>
          <w:sz w:val="28"/>
        </w:rPr>
      </w:pPr>
      <w:r w:rsidRPr="00BF1EA9">
        <w:rPr>
          <w:rStyle w:val="1"/>
          <w:sz w:val="28"/>
        </w:rPr>
        <w:t>1)</w:t>
      </w:r>
      <w:r w:rsidR="00191D73" w:rsidRPr="00271305">
        <w:rPr>
          <w:rStyle w:val="1"/>
          <w:sz w:val="28"/>
        </w:rPr>
        <w:t xml:space="preserve"> </w:t>
      </w:r>
      <w:r w:rsidR="00191D73">
        <w:rPr>
          <w:rStyle w:val="1"/>
          <w:sz w:val="28"/>
        </w:rPr>
        <w:t>активизировать</w:t>
      </w:r>
      <w:r w:rsidR="00191D73" w:rsidRPr="00271305">
        <w:rPr>
          <w:rStyle w:val="1"/>
          <w:sz w:val="28"/>
        </w:rPr>
        <w:t xml:space="preserve"> организационно-методическую </w:t>
      </w:r>
      <w:r w:rsidR="00191D73">
        <w:rPr>
          <w:rStyle w:val="1"/>
          <w:sz w:val="28"/>
        </w:rPr>
        <w:t>работу с р</w:t>
      </w:r>
      <w:r w:rsidR="00191D73" w:rsidRPr="00030D2A">
        <w:rPr>
          <w:rStyle w:val="1"/>
          <w:sz w:val="28"/>
        </w:rPr>
        <w:t>уководителям</w:t>
      </w:r>
      <w:r w:rsidR="00191D73">
        <w:rPr>
          <w:rStyle w:val="1"/>
          <w:sz w:val="28"/>
        </w:rPr>
        <w:t>и</w:t>
      </w:r>
      <w:r w:rsidR="00191D73" w:rsidRPr="00030D2A">
        <w:rPr>
          <w:rStyle w:val="1"/>
          <w:sz w:val="28"/>
        </w:rPr>
        <w:t xml:space="preserve"> учреждений, организаций всех форм собственности, подпадающих под определение «работодатель»</w:t>
      </w:r>
      <w:r w:rsidR="00191D73">
        <w:rPr>
          <w:rStyle w:val="1"/>
          <w:sz w:val="28"/>
        </w:rPr>
        <w:t xml:space="preserve">, </w:t>
      </w:r>
      <w:r w:rsidR="00191D73" w:rsidRPr="00271305">
        <w:rPr>
          <w:rStyle w:val="1"/>
          <w:sz w:val="28"/>
        </w:rPr>
        <w:t xml:space="preserve">по организации мероприятий, направленных на </w:t>
      </w:r>
      <w:r w:rsidR="00AD4DB3">
        <w:rPr>
          <w:rStyle w:val="1"/>
          <w:sz w:val="28"/>
        </w:rPr>
        <w:t xml:space="preserve">улучшение положения женщин </w:t>
      </w:r>
      <w:r>
        <w:rPr>
          <w:rStyle w:val="1"/>
          <w:sz w:val="28"/>
        </w:rPr>
        <w:t xml:space="preserve">на рынке труда с вредными условиями работы и на </w:t>
      </w:r>
      <w:r w:rsidR="00191D73" w:rsidRPr="00271305">
        <w:rPr>
          <w:rStyle w:val="1"/>
          <w:sz w:val="28"/>
        </w:rPr>
        <w:t>профилактику заболеваний</w:t>
      </w:r>
      <w:r w:rsidR="00191D73">
        <w:rPr>
          <w:rStyle w:val="1"/>
          <w:sz w:val="28"/>
        </w:rPr>
        <w:t xml:space="preserve">, путем информирования о необходимости </w:t>
      </w:r>
      <w:r w:rsidR="00191D73" w:rsidRPr="00271305">
        <w:rPr>
          <w:rStyle w:val="1"/>
          <w:sz w:val="28"/>
        </w:rPr>
        <w:t>прохождения профил</w:t>
      </w:r>
      <w:r w:rsidR="00191D73">
        <w:rPr>
          <w:rStyle w:val="1"/>
          <w:sz w:val="28"/>
        </w:rPr>
        <w:t xml:space="preserve">актических медицинских осмотров, </w:t>
      </w:r>
      <w:r w:rsidR="00191D73" w:rsidRPr="00271305">
        <w:rPr>
          <w:rStyle w:val="1"/>
          <w:sz w:val="28"/>
        </w:rPr>
        <w:t>обследовани</w:t>
      </w:r>
      <w:r w:rsidR="00191D73">
        <w:rPr>
          <w:rStyle w:val="1"/>
          <w:sz w:val="28"/>
        </w:rPr>
        <w:t>й</w:t>
      </w:r>
      <w:r w:rsidR="00191D73" w:rsidRPr="00271305">
        <w:rPr>
          <w:rStyle w:val="1"/>
          <w:sz w:val="28"/>
        </w:rPr>
        <w:t xml:space="preserve"> в рамках диспансеризации, иммунизации</w:t>
      </w:r>
      <w:r>
        <w:rPr>
          <w:rStyle w:val="1"/>
          <w:sz w:val="28"/>
        </w:rPr>
        <w:t>;</w:t>
      </w:r>
    </w:p>
    <w:p w:rsidR="00191D73" w:rsidRPr="00271305" w:rsidRDefault="00BF1EA9" w:rsidP="00191D73">
      <w:pPr>
        <w:pStyle w:val="4"/>
        <w:shd w:val="clear" w:color="auto" w:fill="auto"/>
        <w:spacing w:after="0" w:line="240" w:lineRule="auto"/>
        <w:ind w:right="-24" w:firstLine="709"/>
        <w:rPr>
          <w:sz w:val="28"/>
        </w:rPr>
      </w:pPr>
      <w:r>
        <w:rPr>
          <w:rStyle w:val="1"/>
          <w:sz w:val="28"/>
        </w:rPr>
        <w:t>2) активизировать работу медико-социальных кабинетов при поликлиниках по работе с беременными женщинами категории «риска»</w:t>
      </w:r>
      <w:r w:rsidR="00191D73" w:rsidRPr="00271305">
        <w:rPr>
          <w:rStyle w:val="1"/>
          <w:sz w:val="28"/>
        </w:rPr>
        <w:t>.</w:t>
      </w:r>
    </w:p>
    <w:p w:rsidR="00BF1EA9" w:rsidRDefault="00677297" w:rsidP="00191D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</w:t>
      </w:r>
      <w:r w:rsidR="00191D7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</w:t>
      </w:r>
      <w:r w:rsidR="00191D73" w:rsidRPr="00BA0B4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Министерству образования и науки Амурской области</w:t>
      </w:r>
      <w:r w:rsidR="00BF1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BF1EA9" w:rsidRDefault="00BF1EA9" w:rsidP="00191D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1) формировать готовность и способность молодежи иметь хорошие знания и работу;</w:t>
      </w:r>
    </w:p>
    <w:p w:rsidR="00BF1EA9" w:rsidRDefault="00BF1EA9" w:rsidP="00191D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2) организовать постоянно действующие </w:t>
      </w:r>
      <w:r w:rsidR="00191D73"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курс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ы</w:t>
      </w:r>
      <w:r w:rsidR="00191D73"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повышения квалификации педагогических кадров</w:t>
      </w:r>
      <w:r w:rsidR="00191D73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191D73"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занятий с руководящим и преподавательским составом образовательных учреждений по вопросам организации работы по профилактике незаконного оборота и немедицинского потребления наркотических средств и психотропных веще</w:t>
      </w:r>
      <w:proofErr w:type="gramStart"/>
      <w:r w:rsidR="00191D73"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ств ср</w:t>
      </w:r>
      <w:proofErr w:type="gramEnd"/>
      <w:r w:rsidR="00191D73"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 несовершеннолетних и молодежи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191D73" w:rsidRPr="00BA0B4A" w:rsidRDefault="00BF1EA9" w:rsidP="00191D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44">
        <w:rPr>
          <w:rFonts w:ascii="Times New Roman" w:hAnsi="Times New Roman" w:cs="Times New Roman"/>
          <w:color w:val="000000"/>
          <w:sz w:val="28"/>
          <w:szCs w:val="28"/>
          <w:lang w:bidi="ru-RU"/>
        </w:rPr>
        <w:t>3) организовать правовое консультирование граждан, работу «телефонов доверия»</w:t>
      </w:r>
      <w:r w:rsidR="00850644" w:rsidRPr="008506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вопросам полового воспитания</w:t>
      </w:r>
      <w:r w:rsidR="0085064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91D73" w:rsidRDefault="00677297" w:rsidP="00191D7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7</w:t>
      </w:r>
      <w:r w:rsidR="00191D7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</w:t>
      </w:r>
      <w:r w:rsidR="00191D73" w:rsidRPr="00BA0B4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Министерству социальной защиты населения Амурской области</w:t>
      </w:r>
      <w:r w:rsidR="00191D7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  <w:r w:rsidR="00191D73"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91D73" w:rsidRPr="00BA0B4A" w:rsidRDefault="00191D73" w:rsidP="00191D7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продолжить реализацию мероприятий</w:t>
      </w:r>
      <w:r w:rsidR="00BF1E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выполнения регионального законодательства по</w:t>
      </w:r>
      <w:r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улучшени</w:t>
      </w:r>
      <w:r w:rsidR="00BF1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демографической ситуации в Амурской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191D73" w:rsidRDefault="00191D73" w:rsidP="00191D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BF1E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шире использовать активные формы социальной поддержки населения (социальная и психологическая </w:t>
      </w:r>
      <w:proofErr w:type="gramStart"/>
      <w:r w:rsidR="00BF1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реабилитация</w:t>
      </w:r>
      <w:proofErr w:type="gramEnd"/>
      <w:r w:rsidR="00BF1E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адаптация населения, его самореализации и </w:t>
      </w:r>
      <w:proofErr w:type="spellStart"/>
      <w:r w:rsidR="00BF1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самообеспечение</w:t>
      </w:r>
      <w:proofErr w:type="spellEnd"/>
      <w:r w:rsidR="00BF1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E2293" w:rsidRDefault="00191D73" w:rsidP="00191D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CE229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сеть социальных служб по оказанию помощи семьям с детьми, женщинам и молодежи;</w:t>
      </w:r>
    </w:p>
    <w:p w:rsidR="00191D73" w:rsidRPr="00BA0B4A" w:rsidRDefault="00CE2293" w:rsidP="00191D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4) совершенствовать организацию социальной защиты на основе формирования инновационных технологий и дифференцированного подхода к различным типам семей, оказания адресной социальной помощи</w:t>
      </w:r>
      <w:r w:rsidR="00191D7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E2293" w:rsidRDefault="00191D73" w:rsidP="00191D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8. </w:t>
      </w:r>
      <w:r w:rsidRPr="00F15D8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Министерству внутренней и информационной политики Амурской области</w:t>
      </w:r>
      <w:r w:rsidR="00CE229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CE2293" w:rsidRDefault="00CE2293" w:rsidP="00191D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2293">
        <w:rPr>
          <w:rFonts w:ascii="Times New Roman" w:hAnsi="Times New Roman" w:cs="Times New Roman"/>
          <w:color w:val="000000"/>
          <w:sz w:val="28"/>
          <w:szCs w:val="28"/>
          <w:lang w:bidi="ru-RU"/>
        </w:rPr>
        <w:t>1)</w:t>
      </w:r>
      <w:r w:rsidR="00191D73"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91D7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191D73"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сили</w:t>
      </w:r>
      <w:r w:rsidR="00191D7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ть</w:t>
      </w:r>
      <w:r w:rsidR="00191D73"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рол</w:t>
      </w:r>
      <w:r w:rsidR="00191D73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191D73"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средств массовой информации в формировании основных приоритетов семейной политики</w:t>
      </w:r>
      <w:r w:rsidR="00191D7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широко освещать мероприятия по укреплению института семьи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CE2293" w:rsidRDefault="00CE2293" w:rsidP="00191D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2) освещать работу органов государственной и муниципальной власти по проведению мероприятий по улучшению демографической ситуации в регионе;</w:t>
      </w:r>
    </w:p>
    <w:p w:rsidR="00191D73" w:rsidRDefault="00CE2293" w:rsidP="00191D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137D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использовать потенциал социально ориентированных НКО по решению проблем семьи, материнства, детства и отцовства</w:t>
      </w:r>
      <w:r w:rsidR="00191D7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37D6C" w:rsidRDefault="00191D73" w:rsidP="00191D7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9. М</w:t>
      </w:r>
      <w:r w:rsidRPr="00F17E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истерству </w:t>
      </w:r>
      <w:r w:rsidRPr="00F17E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образ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ования и науки Амурской области</w:t>
      </w:r>
      <w:r w:rsidRPr="00F17E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</w:t>
      </w:r>
      <w:r w:rsidRPr="00BA0B4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инистерству социальной защиты населения Амурской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 м</w:t>
      </w:r>
      <w:r w:rsidRPr="00F17E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истерству з</w:t>
      </w:r>
      <w:r w:rsidRPr="00F17E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драв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оохранения Амурской области</w:t>
      </w:r>
      <w:r w:rsidRPr="007375B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 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правлению </w:t>
      </w:r>
      <w:r w:rsidRPr="00F17E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АГС Амурской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ть</w:t>
      </w:r>
      <w:r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37D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факторы </w:t>
      </w:r>
      <w:r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общественно</w:t>
      </w:r>
      <w:r w:rsidR="00137D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Pr="00BA0B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37D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прогресса на сознание молодого поколения к ценностям семейного образа жизни, к проявлениям социальных качеств </w:t>
      </w:r>
      <w:r w:rsidR="006772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быть востребованными в обществе и семье. </w:t>
      </w:r>
    </w:p>
    <w:p w:rsidR="00191D73" w:rsidRDefault="00191D73" w:rsidP="00191D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10. </w:t>
      </w:r>
      <w:r w:rsidRPr="007375B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Управлению ЗАГС Амурской области</w:t>
      </w:r>
      <w:r w:rsidRPr="007375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77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активизировать работу по укреплению семейного образа жизни, сокращению разводов</w:t>
      </w:r>
      <w:r w:rsidRPr="007375B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77297" w:rsidRPr="00677297" w:rsidRDefault="00677297" w:rsidP="00191D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67729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11. Управлению занятости населения Амурской области:</w:t>
      </w:r>
    </w:p>
    <w:p w:rsidR="00677297" w:rsidRDefault="00677297" w:rsidP="00191D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обеспечить выполнение Федерального закона от 19.04.1991 № </w:t>
      </w:r>
      <w:r w:rsidR="00D618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1032-1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 занятости населения в Российской Федерации», предоставляя дополнительные гарантии занятости многодетным родителям, одиноким женщинам, воспитывающих детей и детей-инвалидов, молодежи, нуждающимся в социальной защите и испытывающим трудности в поиске работы;</w:t>
      </w:r>
    </w:p>
    <w:p w:rsidR="00677297" w:rsidRDefault="00677297" w:rsidP="00191D73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50644">
        <w:rPr>
          <w:rFonts w:ascii="Times New Roman" w:hAnsi="Times New Roman" w:cs="Times New Roman"/>
          <w:color w:val="000000"/>
          <w:sz w:val="28"/>
          <w:szCs w:val="28"/>
          <w:lang w:bidi="ru-RU"/>
        </w:rPr>
        <w:t>2) предусматривать квоты для приема</w:t>
      </w:r>
      <w:r w:rsidR="00850644" w:rsidRPr="008506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вопросам занятости</w:t>
      </w:r>
      <w:r w:rsidRPr="008506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населения</w:t>
      </w:r>
      <w:r w:rsidR="00850644" w:rsidRPr="0085064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нуждающегося в защите</w:t>
      </w:r>
      <w:r w:rsidRPr="0085064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 том числе женщин, воспитывающих детей</w:t>
      </w:r>
      <w:r w:rsidR="00397E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способствовать </w:t>
      </w:r>
      <w:r w:rsidR="00397E4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развитию женского предпринимательства</w:t>
      </w:r>
      <w:r w:rsidRPr="0085064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97E4F" w:rsidRDefault="00191D73" w:rsidP="00191D73">
      <w:pPr>
        <w:pStyle w:val="4"/>
        <w:shd w:val="clear" w:color="auto" w:fill="auto"/>
        <w:spacing w:after="0" w:line="240" w:lineRule="auto"/>
        <w:ind w:right="-24" w:firstLine="709"/>
        <w:rPr>
          <w:rStyle w:val="1"/>
          <w:b/>
          <w:sz w:val="28"/>
        </w:rPr>
      </w:pPr>
      <w:r>
        <w:rPr>
          <w:rStyle w:val="1"/>
          <w:b/>
          <w:sz w:val="28"/>
        </w:rPr>
        <w:t xml:space="preserve">12. </w:t>
      </w:r>
      <w:r w:rsidR="00EE4CBB">
        <w:rPr>
          <w:rStyle w:val="1"/>
          <w:b/>
          <w:sz w:val="28"/>
        </w:rPr>
        <w:t>Государственная инспекция труда в Амурской области совместно с органами местного самоуправления Амурской области:</w:t>
      </w:r>
    </w:p>
    <w:p w:rsidR="00EE4CBB" w:rsidRPr="003A5290" w:rsidRDefault="00EE4CBB" w:rsidP="00191D73">
      <w:pPr>
        <w:pStyle w:val="4"/>
        <w:shd w:val="clear" w:color="auto" w:fill="auto"/>
        <w:spacing w:after="0" w:line="240" w:lineRule="auto"/>
        <w:ind w:right="-24" w:firstLine="709"/>
        <w:rPr>
          <w:rStyle w:val="1"/>
          <w:sz w:val="28"/>
        </w:rPr>
      </w:pPr>
      <w:r w:rsidRPr="003A5290">
        <w:rPr>
          <w:rStyle w:val="1"/>
          <w:sz w:val="28"/>
        </w:rPr>
        <w:t xml:space="preserve">1) обеспечивать в соответствии </w:t>
      </w:r>
      <w:proofErr w:type="gramStart"/>
      <w:r w:rsidR="00E60A88" w:rsidRPr="003A5290">
        <w:rPr>
          <w:rStyle w:val="1"/>
          <w:sz w:val="28"/>
        </w:rPr>
        <w:t>нормы сферы применения труда женщин</w:t>
      </w:r>
      <w:proofErr w:type="gramEnd"/>
      <w:r w:rsidR="00E60A88" w:rsidRPr="003A5290">
        <w:rPr>
          <w:rStyle w:val="1"/>
          <w:sz w:val="28"/>
        </w:rPr>
        <w:t xml:space="preserve"> с учетом физических и физиологических особенностей организма;</w:t>
      </w:r>
    </w:p>
    <w:p w:rsidR="00E60A88" w:rsidRDefault="003A5290" w:rsidP="00191D73">
      <w:pPr>
        <w:pStyle w:val="4"/>
        <w:shd w:val="clear" w:color="auto" w:fill="auto"/>
        <w:spacing w:after="0" w:line="240" w:lineRule="auto"/>
        <w:ind w:right="-24" w:firstLine="709"/>
        <w:rPr>
          <w:rStyle w:val="1"/>
          <w:sz w:val="28"/>
        </w:rPr>
      </w:pPr>
      <w:r>
        <w:rPr>
          <w:rStyle w:val="1"/>
          <w:sz w:val="28"/>
        </w:rPr>
        <w:t>2) осуществля</w:t>
      </w:r>
      <w:r w:rsidR="00E60A88" w:rsidRPr="003A5290">
        <w:rPr>
          <w:rStyle w:val="1"/>
          <w:sz w:val="28"/>
        </w:rPr>
        <w:t xml:space="preserve">ть контроль </w:t>
      </w:r>
      <w:r>
        <w:rPr>
          <w:rStyle w:val="1"/>
          <w:sz w:val="28"/>
        </w:rPr>
        <w:t>на запрещение труда женщин на тяжелых работах и работах с вредными условиями труда, а также на ограничение труда женщин на работах в ночное время и установление облегченных условий труда беременным женщинам;</w:t>
      </w:r>
    </w:p>
    <w:p w:rsidR="003A5290" w:rsidRDefault="003A5290" w:rsidP="00191D73">
      <w:pPr>
        <w:pStyle w:val="4"/>
        <w:shd w:val="clear" w:color="auto" w:fill="auto"/>
        <w:spacing w:after="0" w:line="240" w:lineRule="auto"/>
        <w:ind w:right="-24" w:firstLine="709"/>
        <w:rPr>
          <w:rStyle w:val="1"/>
          <w:sz w:val="28"/>
        </w:rPr>
      </w:pPr>
      <w:r>
        <w:rPr>
          <w:rStyle w:val="1"/>
          <w:sz w:val="28"/>
        </w:rPr>
        <w:t>3) в соответствии с Трудовым кодексом Российской Федерации (ст. 49, 160-164, 169, 172) осуществлять определяющим преимущества женщинам, воспитывающим детей, с целью охраны их здоровья.</w:t>
      </w:r>
    </w:p>
    <w:p w:rsidR="003A5290" w:rsidRPr="003A5290" w:rsidRDefault="003A5290" w:rsidP="00191D73">
      <w:pPr>
        <w:pStyle w:val="4"/>
        <w:shd w:val="clear" w:color="auto" w:fill="auto"/>
        <w:spacing w:after="0" w:line="240" w:lineRule="auto"/>
        <w:ind w:right="-24" w:firstLine="709"/>
        <w:rPr>
          <w:rStyle w:val="1"/>
          <w:sz w:val="28"/>
        </w:rPr>
      </w:pPr>
      <w:r w:rsidRPr="0079307E">
        <w:rPr>
          <w:rStyle w:val="1"/>
          <w:b/>
          <w:sz w:val="28"/>
        </w:rPr>
        <w:t>13. Управлению по охране, контролю и использованию объектов животного мира и среды их обитания Амурской области</w:t>
      </w:r>
      <w:r w:rsidR="0079307E">
        <w:rPr>
          <w:rStyle w:val="1"/>
          <w:sz w:val="28"/>
        </w:rPr>
        <w:t xml:space="preserve"> </w:t>
      </w:r>
      <w:r w:rsidR="0079307E">
        <w:rPr>
          <w:rStyle w:val="1"/>
          <w:b/>
          <w:sz w:val="28"/>
        </w:rPr>
        <w:t>совместно с органами местного самоуправления Амурской области</w:t>
      </w:r>
      <w:r>
        <w:rPr>
          <w:rStyle w:val="1"/>
          <w:sz w:val="28"/>
        </w:rPr>
        <w:t>:</w:t>
      </w:r>
    </w:p>
    <w:p w:rsidR="00EE4CBB" w:rsidRDefault="0079307E" w:rsidP="00191D73">
      <w:pPr>
        <w:pStyle w:val="4"/>
        <w:shd w:val="clear" w:color="auto" w:fill="auto"/>
        <w:spacing w:after="0" w:line="240" w:lineRule="auto"/>
        <w:ind w:right="-24" w:firstLine="709"/>
        <w:rPr>
          <w:rStyle w:val="1"/>
          <w:sz w:val="28"/>
        </w:rPr>
      </w:pPr>
      <w:r>
        <w:rPr>
          <w:rStyle w:val="1"/>
          <w:sz w:val="28"/>
        </w:rPr>
        <w:t xml:space="preserve">1) максимально способствовать и принимать активное участие в безопасности среды </w:t>
      </w:r>
      <w:proofErr w:type="gramStart"/>
      <w:r>
        <w:rPr>
          <w:rStyle w:val="1"/>
          <w:sz w:val="28"/>
        </w:rPr>
        <w:t>обитания</w:t>
      </w:r>
      <w:proofErr w:type="gramEnd"/>
      <w:r>
        <w:rPr>
          <w:rStyle w:val="1"/>
          <w:sz w:val="28"/>
        </w:rPr>
        <w:t xml:space="preserve"> как на муниципальном, так и на государственном уровне;</w:t>
      </w:r>
    </w:p>
    <w:p w:rsidR="0079307E" w:rsidRPr="003A5290" w:rsidRDefault="0079307E" w:rsidP="00191D73">
      <w:pPr>
        <w:pStyle w:val="4"/>
        <w:shd w:val="clear" w:color="auto" w:fill="auto"/>
        <w:spacing w:after="0" w:line="240" w:lineRule="auto"/>
        <w:ind w:right="-24" w:firstLine="709"/>
        <w:rPr>
          <w:rStyle w:val="1"/>
          <w:sz w:val="28"/>
        </w:rPr>
      </w:pPr>
      <w:r>
        <w:rPr>
          <w:rStyle w:val="1"/>
          <w:sz w:val="28"/>
        </w:rPr>
        <w:t xml:space="preserve">2) обеспечивать и сохранять приоритетные параметры на муниципальном уровне по </w:t>
      </w:r>
      <w:proofErr w:type="gramStart"/>
      <w:r>
        <w:rPr>
          <w:rStyle w:val="1"/>
          <w:sz w:val="28"/>
        </w:rPr>
        <w:t>контролю за</w:t>
      </w:r>
      <w:proofErr w:type="gramEnd"/>
      <w:r>
        <w:rPr>
          <w:rStyle w:val="1"/>
          <w:sz w:val="28"/>
        </w:rPr>
        <w:t xml:space="preserve"> охраной окружающей среды не только набором материально-технических операций, но и реальными показателями социальной и нравственной позиции людей.</w:t>
      </w:r>
    </w:p>
    <w:p w:rsidR="0019412D" w:rsidRDefault="00397E4F" w:rsidP="00191D73">
      <w:pPr>
        <w:pStyle w:val="4"/>
        <w:shd w:val="clear" w:color="auto" w:fill="auto"/>
        <w:spacing w:after="0" w:line="240" w:lineRule="auto"/>
        <w:ind w:right="-24" w:firstLine="709"/>
      </w:pPr>
      <w:r>
        <w:rPr>
          <w:rStyle w:val="1"/>
          <w:b/>
          <w:sz w:val="28"/>
        </w:rPr>
        <w:t xml:space="preserve">14. </w:t>
      </w:r>
      <w:r w:rsidR="00191D73" w:rsidRPr="00422E3B">
        <w:rPr>
          <w:rStyle w:val="1"/>
          <w:b/>
          <w:sz w:val="28"/>
        </w:rPr>
        <w:t>СМИ</w:t>
      </w:r>
      <w:r w:rsidR="00191D73" w:rsidRPr="00271305">
        <w:rPr>
          <w:rStyle w:val="1"/>
          <w:sz w:val="28"/>
        </w:rPr>
        <w:t xml:space="preserve"> </w:t>
      </w:r>
      <w:r w:rsidR="00191D73" w:rsidRPr="00B85D7C">
        <w:rPr>
          <w:rStyle w:val="1"/>
          <w:b/>
          <w:sz w:val="28"/>
        </w:rPr>
        <w:t>Амурской области</w:t>
      </w:r>
      <w:r w:rsidR="00191D73">
        <w:rPr>
          <w:rStyle w:val="1"/>
          <w:sz w:val="28"/>
        </w:rPr>
        <w:t xml:space="preserve"> </w:t>
      </w:r>
      <w:r w:rsidR="00191D73" w:rsidRPr="00271305">
        <w:rPr>
          <w:rStyle w:val="1"/>
          <w:sz w:val="28"/>
        </w:rPr>
        <w:t>рассмотреть возможность</w:t>
      </w:r>
      <w:r w:rsidR="00191D73">
        <w:rPr>
          <w:rStyle w:val="1"/>
          <w:sz w:val="28"/>
        </w:rPr>
        <w:t xml:space="preserve"> </w:t>
      </w:r>
      <w:r w:rsidR="00191D73" w:rsidRPr="00271305">
        <w:rPr>
          <w:rStyle w:val="1"/>
          <w:sz w:val="28"/>
        </w:rPr>
        <w:t>бесплатного размещения в течение года информации санитарно-просветительской</w:t>
      </w:r>
      <w:r w:rsidR="00191D73">
        <w:rPr>
          <w:rStyle w:val="1"/>
          <w:sz w:val="28"/>
        </w:rPr>
        <w:t xml:space="preserve"> </w:t>
      </w:r>
      <w:r w:rsidR="00191D73" w:rsidRPr="00271305">
        <w:rPr>
          <w:rStyle w:val="1"/>
          <w:sz w:val="28"/>
        </w:rPr>
        <w:t xml:space="preserve">направленности </w:t>
      </w:r>
      <w:r w:rsidR="00677297">
        <w:rPr>
          <w:rStyle w:val="1"/>
          <w:sz w:val="28"/>
        </w:rPr>
        <w:t>и пропаганде здорового образа жизни</w:t>
      </w:r>
      <w:r w:rsidR="00191D73">
        <w:rPr>
          <w:rStyle w:val="1"/>
          <w:sz w:val="28"/>
        </w:rPr>
        <w:t>.</w:t>
      </w:r>
    </w:p>
    <w:sectPr w:rsidR="0019412D" w:rsidSect="0079307E">
      <w:headerReference w:type="default" r:id="rId7"/>
      <w:pgSz w:w="11906" w:h="16838"/>
      <w:pgMar w:top="720" w:right="720" w:bottom="709" w:left="720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90" w:rsidRDefault="003A5290" w:rsidP="000C23E1">
      <w:pPr>
        <w:spacing w:after="0" w:line="240" w:lineRule="auto"/>
      </w:pPr>
      <w:r>
        <w:separator/>
      </w:r>
    </w:p>
  </w:endnote>
  <w:endnote w:type="continuationSeparator" w:id="1">
    <w:p w:rsidR="003A5290" w:rsidRDefault="003A5290" w:rsidP="000C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90" w:rsidRDefault="003A5290" w:rsidP="000C23E1">
      <w:pPr>
        <w:spacing w:after="0" w:line="240" w:lineRule="auto"/>
      </w:pPr>
      <w:r>
        <w:separator/>
      </w:r>
    </w:p>
  </w:footnote>
  <w:footnote w:type="continuationSeparator" w:id="1">
    <w:p w:rsidR="003A5290" w:rsidRDefault="003A5290" w:rsidP="000C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90" w:rsidRDefault="003A529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82.6pt;z-index:251658240;mso-width-relative:margin;mso-height-relative:margin" strokecolor="white [3212]">
          <v:textbox style="mso-next-textbox:#_x0000_s1025">
            <w:txbxContent>
              <w:p w:rsidR="003A5290" w:rsidRDefault="003A5290" w:rsidP="00942AFE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3A5290" w:rsidRPr="00DC3176" w:rsidRDefault="003A5290" w:rsidP="00942AFE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I</w:t>
                </w:r>
                <w:r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V</w:t>
                </w: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</w:rPr>
                  <w:t xml:space="preserve"> состав</w:t>
                </w:r>
              </w:p>
              <w:p w:rsidR="003A5290" w:rsidRPr="00DC3176" w:rsidRDefault="003A5290" w:rsidP="00942AFE">
                <w:pPr>
                  <w:spacing w:after="0" w:line="240" w:lineRule="auto"/>
                  <w:jc w:val="center"/>
                </w:pPr>
                <w:proofErr w:type="spellStart"/>
                <w:r w:rsidRPr="00DC3176">
                  <w:t>каб</w:t>
                </w:r>
                <w:proofErr w:type="spellEnd"/>
                <w:r w:rsidRPr="00DC3176">
                  <w:t>. 11</w:t>
                </w:r>
                <w:r>
                  <w:t>2</w:t>
                </w:r>
                <w:r w:rsidRPr="00DC3176">
                  <w:t xml:space="preserve">, ул. </w:t>
                </w:r>
                <w:proofErr w:type="spellStart"/>
                <w:r w:rsidRPr="00DC3176">
                  <w:t>Зейская</w:t>
                </w:r>
                <w:proofErr w:type="spellEnd"/>
                <w:r w:rsidRPr="00DC3176">
                  <w:t>, 211, г</w:t>
                </w:r>
                <w:proofErr w:type="gramStart"/>
                <w:r w:rsidRPr="00DC3176">
                  <w:t>.Б</w:t>
                </w:r>
                <w:proofErr w:type="gramEnd"/>
                <w:r w:rsidRPr="00DC3176">
                  <w:t>лаговещенск, 675000</w:t>
                </w:r>
              </w:p>
              <w:p w:rsidR="003A5290" w:rsidRPr="00A34AE9" w:rsidRDefault="003A5290" w:rsidP="00942AFE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Pr="00DC3176">
                    <w:rPr>
                      <w:rStyle w:val="a7"/>
                      <w:lang w:val="en-US"/>
                    </w:rPr>
                    <w:t>www</w:t>
                  </w:r>
                  <w:r w:rsidRPr="00A34AE9">
                    <w:rPr>
                      <w:rStyle w:val="a7"/>
                      <w:lang w:val="en-US"/>
                    </w:rPr>
                    <w:t>.</w:t>
                  </w:r>
                  <w:r w:rsidRPr="00DC3176">
                    <w:rPr>
                      <w:rStyle w:val="a7"/>
                      <w:lang w:val="en-US"/>
                    </w:rPr>
                    <w:t>opamur</w:t>
                  </w:r>
                  <w:r w:rsidRPr="00A34AE9">
                    <w:rPr>
                      <w:rStyle w:val="a7"/>
                      <w:lang w:val="en-US"/>
                    </w:rPr>
                    <w:t>.</w:t>
                  </w:r>
                  <w:r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Pr="00A34AE9">
                  <w:rPr>
                    <w:lang w:val="en-US"/>
                  </w:rPr>
                  <w:t xml:space="preserve">, </w:t>
                </w:r>
                <w:r w:rsidRPr="00DC3176">
                  <w:rPr>
                    <w:lang w:val="en-US"/>
                  </w:rPr>
                  <w:t>e</w:t>
                </w:r>
                <w:r w:rsidRPr="00A34AE9">
                  <w:rPr>
                    <w:lang w:val="en-US"/>
                  </w:rPr>
                  <w:t>-</w:t>
                </w:r>
                <w:r w:rsidRPr="00DC3176">
                  <w:rPr>
                    <w:lang w:val="en-US"/>
                  </w:rPr>
                  <w:t>mail</w:t>
                </w:r>
                <w:r w:rsidRPr="00A34AE9">
                  <w:rPr>
                    <w:lang w:val="en-US"/>
                  </w:rPr>
                  <w:t xml:space="preserve">: </w:t>
                </w:r>
                <w:hyperlink r:id="rId2" w:history="1">
                  <w:r w:rsidRPr="00DC3176">
                    <w:rPr>
                      <w:rStyle w:val="a7"/>
                      <w:lang w:val="en-US"/>
                    </w:rPr>
                    <w:t>op</w:t>
                  </w:r>
                  <w:r w:rsidRPr="00A34AE9">
                    <w:rPr>
                      <w:rStyle w:val="a7"/>
                      <w:lang w:val="en-US"/>
                    </w:rPr>
                    <w:t>-</w:t>
                  </w:r>
                  <w:r w:rsidRPr="00DC3176">
                    <w:rPr>
                      <w:rStyle w:val="a7"/>
                      <w:lang w:val="en-US"/>
                    </w:rPr>
                    <w:t>adm</w:t>
                  </w:r>
                  <w:r w:rsidRPr="00A34AE9">
                    <w:rPr>
                      <w:rStyle w:val="a7"/>
                      <w:lang w:val="en-US"/>
                    </w:rPr>
                    <w:t>@</w:t>
                  </w:r>
                  <w:r w:rsidRPr="00DC3176">
                    <w:rPr>
                      <w:rStyle w:val="a7"/>
                      <w:lang w:val="en-US"/>
                    </w:rPr>
                    <w:t>mail</w:t>
                  </w:r>
                  <w:r w:rsidRPr="00A34AE9">
                    <w:rPr>
                      <w:rStyle w:val="a7"/>
                      <w:lang w:val="en-US"/>
                    </w:rPr>
                    <w:t>.</w:t>
                  </w:r>
                  <w:r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Pr="00A34AE9">
                  <w:rPr>
                    <w:lang w:val="en-US"/>
                  </w:rPr>
                  <w:t>;</w:t>
                </w:r>
              </w:p>
              <w:p w:rsidR="003A5290" w:rsidRPr="00DC3176" w:rsidRDefault="003A5290" w:rsidP="00942AFE">
                <w:pPr>
                  <w:spacing w:after="0" w:line="240" w:lineRule="auto"/>
                  <w:jc w:val="center"/>
                </w:pPr>
                <w:r w:rsidRPr="00DC3176">
                  <w:t>тел. (4162) 22-16-</w:t>
                </w:r>
                <w:r>
                  <w:t>48</w:t>
                </w:r>
                <w:r w:rsidRPr="00DC3176">
                  <w:t>, факс (4162) 22-16-</w:t>
                </w:r>
                <w:r>
                  <w:t>50</w:t>
                </w:r>
              </w:p>
              <w:p w:rsidR="003A5290" w:rsidRDefault="003A5290" w:rsidP="00942AFE"/>
            </w:txbxContent>
          </v:textbox>
        </v:shape>
      </w:pict>
    </w:r>
    <w:r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1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7F63"/>
    <w:multiLevelType w:val="multilevel"/>
    <w:tmpl w:val="E68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91D73"/>
    <w:rsid w:val="000B69E3"/>
    <w:rsid w:val="000C23E1"/>
    <w:rsid w:val="00137D6C"/>
    <w:rsid w:val="00191D73"/>
    <w:rsid w:val="0019412D"/>
    <w:rsid w:val="002D08A5"/>
    <w:rsid w:val="00397E4F"/>
    <w:rsid w:val="003A5290"/>
    <w:rsid w:val="003F4091"/>
    <w:rsid w:val="004A73B5"/>
    <w:rsid w:val="005A0D4A"/>
    <w:rsid w:val="00677297"/>
    <w:rsid w:val="0079307E"/>
    <w:rsid w:val="00850644"/>
    <w:rsid w:val="00921398"/>
    <w:rsid w:val="00942AFE"/>
    <w:rsid w:val="009C4B05"/>
    <w:rsid w:val="00A05368"/>
    <w:rsid w:val="00A749D7"/>
    <w:rsid w:val="00AD4DB3"/>
    <w:rsid w:val="00BD7FB3"/>
    <w:rsid w:val="00BF1EA9"/>
    <w:rsid w:val="00CE2293"/>
    <w:rsid w:val="00D6182E"/>
    <w:rsid w:val="00E60A88"/>
    <w:rsid w:val="00E671CB"/>
    <w:rsid w:val="00EE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91D7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191D7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19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D73"/>
    <w:rPr>
      <w:rFonts w:eastAsiaTheme="minorEastAsia"/>
      <w:lang w:eastAsia="ru-RU"/>
    </w:rPr>
  </w:style>
  <w:style w:type="character" w:styleId="a7">
    <w:name w:val="Hyperlink"/>
    <w:basedOn w:val="a0"/>
    <w:rsid w:val="00191D73"/>
    <w:rPr>
      <w:color w:val="0000FF"/>
      <w:u w:val="single"/>
    </w:rPr>
  </w:style>
  <w:style w:type="character" w:customStyle="1" w:styleId="1">
    <w:name w:val="Основной текст1"/>
    <w:basedOn w:val="a0"/>
    <w:rsid w:val="00191D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1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191D7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apple-style-span">
    <w:name w:val="apple-style-span"/>
    <w:basedOn w:val="a0"/>
    <w:rsid w:val="00191D73"/>
  </w:style>
  <w:style w:type="paragraph" w:styleId="a9">
    <w:name w:val="Balloon Text"/>
    <w:basedOn w:val="a"/>
    <w:link w:val="aa"/>
    <w:uiPriority w:val="99"/>
    <w:semiHidden/>
    <w:unhideWhenUsed/>
    <w:rsid w:val="0019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D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2015-11-11T03:02:00Z</dcterms:created>
  <dcterms:modified xsi:type="dcterms:W3CDTF">2015-11-17T00:43:00Z</dcterms:modified>
</cp:coreProperties>
</file>