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7B" w:rsidRPr="005F2C09" w:rsidRDefault="00ED457B" w:rsidP="00ED457B">
      <w:pPr>
        <w:spacing w:after="0" w:line="240" w:lineRule="auto"/>
        <w:ind w:firstLine="709"/>
        <w:jc w:val="right"/>
        <w:rPr>
          <w:rFonts w:ascii="Times New Roman" w:hAnsi="Times New Roman" w:cs="Times New Roman"/>
          <w:sz w:val="28"/>
          <w:szCs w:val="28"/>
        </w:rPr>
      </w:pPr>
      <w:bookmarkStart w:id="0" w:name="part1150191"/>
      <w:bookmarkEnd w:id="0"/>
      <w:r w:rsidRPr="005F2C09">
        <w:rPr>
          <w:rFonts w:ascii="Times New Roman" w:hAnsi="Times New Roman" w:cs="Times New Roman"/>
          <w:sz w:val="28"/>
          <w:szCs w:val="28"/>
        </w:rPr>
        <w:t>УТВЕРЖДЕН</w:t>
      </w:r>
      <w:r w:rsidR="00FF5E8A">
        <w:rPr>
          <w:rFonts w:ascii="Times New Roman" w:hAnsi="Times New Roman" w:cs="Times New Roman"/>
          <w:sz w:val="28"/>
          <w:szCs w:val="28"/>
        </w:rPr>
        <w:t>О</w:t>
      </w:r>
    </w:p>
    <w:p w:rsidR="00EE7018" w:rsidRDefault="005F1ECE" w:rsidP="00ED457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w:t>
      </w:r>
      <w:r w:rsidR="00FF5E8A">
        <w:rPr>
          <w:rFonts w:ascii="Times New Roman" w:hAnsi="Times New Roman" w:cs="Times New Roman"/>
          <w:sz w:val="28"/>
          <w:szCs w:val="28"/>
        </w:rPr>
        <w:t>риказом минимущества</w:t>
      </w:r>
    </w:p>
    <w:p w:rsidR="00EE7018" w:rsidRDefault="00EE7018" w:rsidP="00ED457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Амурской области</w:t>
      </w:r>
    </w:p>
    <w:p w:rsidR="00D14427" w:rsidRPr="005F2C09" w:rsidRDefault="00ED457B" w:rsidP="00ED457B">
      <w:pPr>
        <w:spacing w:after="0" w:line="240" w:lineRule="auto"/>
        <w:ind w:firstLine="709"/>
        <w:jc w:val="right"/>
        <w:rPr>
          <w:rFonts w:ascii="Times New Roman" w:hAnsi="Times New Roman" w:cs="Times New Roman"/>
          <w:sz w:val="28"/>
          <w:szCs w:val="28"/>
        </w:rPr>
      </w:pPr>
      <w:r w:rsidRPr="005F2C09">
        <w:rPr>
          <w:rFonts w:ascii="Times New Roman" w:hAnsi="Times New Roman" w:cs="Times New Roman"/>
          <w:sz w:val="28"/>
          <w:szCs w:val="28"/>
        </w:rPr>
        <w:t xml:space="preserve">от </w:t>
      </w:r>
      <w:r w:rsidR="00511ED9">
        <w:rPr>
          <w:rFonts w:ascii="Times New Roman" w:hAnsi="Times New Roman" w:cs="Times New Roman"/>
          <w:sz w:val="28"/>
          <w:szCs w:val="28"/>
        </w:rPr>
        <w:t>20.02.2015</w:t>
      </w:r>
      <w:r w:rsidRPr="005F2C09">
        <w:rPr>
          <w:rFonts w:ascii="Times New Roman" w:hAnsi="Times New Roman" w:cs="Times New Roman"/>
          <w:sz w:val="28"/>
          <w:szCs w:val="28"/>
        </w:rPr>
        <w:t xml:space="preserve"> № </w:t>
      </w:r>
      <w:r w:rsidR="00D14427">
        <w:rPr>
          <w:rFonts w:ascii="Times New Roman" w:hAnsi="Times New Roman" w:cs="Times New Roman"/>
          <w:sz w:val="28"/>
          <w:szCs w:val="28"/>
        </w:rPr>
        <w:t>88-од</w:t>
      </w:r>
    </w:p>
    <w:p w:rsidR="00EE7018" w:rsidRDefault="00EE7018" w:rsidP="00ED457B">
      <w:pPr>
        <w:spacing w:after="0" w:line="240" w:lineRule="auto"/>
        <w:jc w:val="center"/>
        <w:rPr>
          <w:rFonts w:ascii="Times New Roman" w:hAnsi="Times New Roman" w:cs="Times New Roman"/>
          <w:sz w:val="28"/>
          <w:szCs w:val="28"/>
        </w:rPr>
      </w:pPr>
    </w:p>
    <w:p w:rsidR="00ED457B" w:rsidRDefault="00FF5E8A" w:rsidP="00ED45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FF5E8A" w:rsidRDefault="00FF5E8A" w:rsidP="00ED45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 </w:t>
      </w:r>
      <w:r w:rsidR="005F1ECE">
        <w:rPr>
          <w:rFonts w:ascii="Times New Roman" w:hAnsi="Times New Roman" w:cs="Times New Roman"/>
          <w:sz w:val="28"/>
          <w:szCs w:val="28"/>
        </w:rPr>
        <w:t>О</w:t>
      </w:r>
      <w:r>
        <w:rPr>
          <w:rFonts w:ascii="Times New Roman" w:hAnsi="Times New Roman" w:cs="Times New Roman"/>
          <w:sz w:val="28"/>
          <w:szCs w:val="28"/>
        </w:rPr>
        <w:t>бщественном совете при министерстве имущественных отношений Амурской области</w:t>
      </w:r>
    </w:p>
    <w:p w:rsidR="007E36B4" w:rsidRDefault="007E36B4" w:rsidP="00ED457B">
      <w:pPr>
        <w:spacing w:after="0" w:line="240" w:lineRule="auto"/>
        <w:jc w:val="center"/>
        <w:rPr>
          <w:rFonts w:ascii="Times New Roman" w:hAnsi="Times New Roman"/>
          <w:sz w:val="26"/>
          <w:szCs w:val="26"/>
        </w:rPr>
      </w:pPr>
      <w:r w:rsidRPr="00D9584D">
        <w:rPr>
          <w:rFonts w:ascii="Times New Roman" w:hAnsi="Times New Roman"/>
          <w:sz w:val="26"/>
          <w:szCs w:val="26"/>
        </w:rPr>
        <w:t>(в редакции приказ</w:t>
      </w:r>
      <w:r>
        <w:rPr>
          <w:rFonts w:ascii="Times New Roman" w:hAnsi="Times New Roman"/>
          <w:sz w:val="26"/>
          <w:szCs w:val="26"/>
        </w:rPr>
        <w:t>а</w:t>
      </w:r>
      <w:r w:rsidRPr="00D9584D">
        <w:rPr>
          <w:rFonts w:ascii="Times New Roman" w:hAnsi="Times New Roman"/>
          <w:sz w:val="26"/>
          <w:szCs w:val="26"/>
        </w:rPr>
        <w:t xml:space="preserve"> министерства имущественных отношений </w:t>
      </w:r>
    </w:p>
    <w:p w:rsidR="007E36B4" w:rsidRPr="005F2C09" w:rsidRDefault="007E36B4" w:rsidP="00ED457B">
      <w:pPr>
        <w:spacing w:after="0" w:line="240" w:lineRule="auto"/>
        <w:jc w:val="center"/>
        <w:rPr>
          <w:rFonts w:ascii="Times New Roman" w:hAnsi="Times New Roman" w:cs="Times New Roman"/>
          <w:sz w:val="28"/>
          <w:szCs w:val="28"/>
        </w:rPr>
      </w:pPr>
      <w:r w:rsidRPr="00D9584D">
        <w:rPr>
          <w:rFonts w:ascii="Times New Roman" w:hAnsi="Times New Roman"/>
          <w:sz w:val="26"/>
          <w:szCs w:val="26"/>
        </w:rPr>
        <w:t xml:space="preserve">Амурской области от </w:t>
      </w:r>
      <w:r>
        <w:rPr>
          <w:rFonts w:ascii="Times New Roman" w:hAnsi="Times New Roman"/>
          <w:sz w:val="26"/>
          <w:szCs w:val="26"/>
        </w:rPr>
        <w:t>26.01.2016</w:t>
      </w:r>
      <w:r w:rsidRPr="00D9584D">
        <w:rPr>
          <w:rFonts w:ascii="Times New Roman" w:hAnsi="Times New Roman"/>
          <w:sz w:val="26"/>
          <w:szCs w:val="26"/>
        </w:rPr>
        <w:t xml:space="preserve"> </w:t>
      </w:r>
      <w:r>
        <w:rPr>
          <w:rFonts w:ascii="Times New Roman" w:hAnsi="Times New Roman"/>
          <w:sz w:val="26"/>
          <w:szCs w:val="26"/>
        </w:rPr>
        <w:t>№ 27-ОД)</w:t>
      </w:r>
    </w:p>
    <w:p w:rsidR="00ED457B" w:rsidRPr="00ED457B" w:rsidRDefault="00ED457B" w:rsidP="00ED457B">
      <w:pPr>
        <w:spacing w:after="0" w:line="240" w:lineRule="auto"/>
        <w:ind w:firstLine="709"/>
        <w:jc w:val="both"/>
        <w:outlineLvl w:val="2"/>
        <w:rPr>
          <w:rFonts w:ascii="Times New Roman" w:eastAsia="Times New Roman" w:hAnsi="Times New Roman" w:cs="Times New Roman"/>
          <w:b/>
          <w:bCs/>
          <w:sz w:val="28"/>
          <w:szCs w:val="28"/>
          <w:lang w:eastAsia="ru-RU"/>
        </w:rPr>
      </w:pPr>
    </w:p>
    <w:p w:rsidR="00ED457B" w:rsidRPr="00FF5E8A" w:rsidRDefault="00FF5E8A" w:rsidP="00ED457B">
      <w:pPr>
        <w:spacing w:after="0" w:line="240" w:lineRule="auto"/>
        <w:ind w:firstLine="709"/>
        <w:jc w:val="center"/>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ED457B" w:rsidRPr="00FF5E8A">
        <w:rPr>
          <w:rFonts w:ascii="Times New Roman" w:eastAsia="Times New Roman" w:hAnsi="Times New Roman" w:cs="Times New Roman"/>
          <w:bCs/>
          <w:sz w:val="28"/>
          <w:szCs w:val="28"/>
          <w:lang w:eastAsia="ru-RU"/>
        </w:rPr>
        <w:t>. Общие положения</w:t>
      </w:r>
    </w:p>
    <w:p w:rsidR="00FF5E8A" w:rsidRDefault="00FF5E8A" w:rsidP="00ED457B">
      <w:pPr>
        <w:spacing w:after="0" w:line="240" w:lineRule="auto"/>
        <w:ind w:firstLine="709"/>
        <w:jc w:val="both"/>
        <w:rPr>
          <w:rFonts w:ascii="Times New Roman" w:eastAsia="Times New Roman" w:hAnsi="Times New Roman" w:cs="Times New Roman"/>
          <w:color w:val="000000"/>
          <w:sz w:val="28"/>
          <w:szCs w:val="28"/>
          <w:lang w:eastAsia="ru-RU"/>
        </w:rPr>
      </w:pP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1.1. Настоящее Положение определяет компетенцию, порядок деятельности и формирования состава Общественного совета </w:t>
      </w:r>
      <w:r w:rsidR="00FF5E8A" w:rsidRPr="00D67F59">
        <w:rPr>
          <w:rFonts w:ascii="Times New Roman" w:eastAsia="Times New Roman" w:hAnsi="Times New Roman" w:cs="Times New Roman"/>
          <w:color w:val="000000"/>
          <w:sz w:val="28"/>
          <w:szCs w:val="28"/>
          <w:lang w:eastAsia="ru-RU"/>
        </w:rPr>
        <w:t>при министерстве имущественных отношений Амурской области (далее – Общественный совет),</w:t>
      </w:r>
      <w:r w:rsidRPr="00D67F59">
        <w:rPr>
          <w:rFonts w:ascii="Times New Roman" w:eastAsia="Times New Roman" w:hAnsi="Times New Roman" w:cs="Times New Roman"/>
          <w:color w:val="000000"/>
          <w:sz w:val="28"/>
          <w:szCs w:val="28"/>
          <w:lang w:eastAsia="ru-RU"/>
        </w:rPr>
        <w:t xml:space="preserve"> порядок взаимодействия </w:t>
      </w:r>
      <w:r w:rsidR="00FF5E8A" w:rsidRPr="00D67F59">
        <w:rPr>
          <w:rFonts w:ascii="Times New Roman" w:eastAsia="Times New Roman" w:hAnsi="Times New Roman" w:cs="Times New Roman"/>
          <w:color w:val="000000"/>
          <w:sz w:val="28"/>
          <w:szCs w:val="28"/>
          <w:lang w:eastAsia="ru-RU"/>
        </w:rPr>
        <w:t>министерства имущественных отношений</w:t>
      </w:r>
      <w:r w:rsidR="00DD0638" w:rsidRPr="00D67F59">
        <w:rPr>
          <w:rFonts w:ascii="Times New Roman" w:hAnsi="Times New Roman" w:cs="Times New Roman"/>
          <w:sz w:val="28"/>
          <w:szCs w:val="28"/>
        </w:rPr>
        <w:t xml:space="preserve"> Амурской области</w:t>
      </w:r>
      <w:r w:rsidR="00FF5E8A" w:rsidRPr="00D67F59">
        <w:rPr>
          <w:rFonts w:ascii="Times New Roman" w:hAnsi="Times New Roman" w:cs="Times New Roman"/>
          <w:sz w:val="28"/>
          <w:szCs w:val="28"/>
        </w:rPr>
        <w:t xml:space="preserve"> (далее – </w:t>
      </w:r>
      <w:r w:rsidR="00AE0D73" w:rsidRPr="00D67F59">
        <w:rPr>
          <w:rFonts w:ascii="Times New Roman" w:hAnsi="Times New Roman" w:cs="Times New Roman"/>
          <w:sz w:val="28"/>
          <w:szCs w:val="28"/>
        </w:rPr>
        <w:t>Министерство</w:t>
      </w:r>
      <w:r w:rsidR="00FF5E8A" w:rsidRPr="00D67F59">
        <w:rPr>
          <w:rFonts w:ascii="Times New Roman" w:hAnsi="Times New Roman" w:cs="Times New Roman"/>
          <w:sz w:val="28"/>
          <w:szCs w:val="28"/>
        </w:rPr>
        <w:t>)</w:t>
      </w:r>
      <w:r w:rsidRPr="00D67F59">
        <w:rPr>
          <w:rFonts w:ascii="Times New Roman" w:eastAsia="Times New Roman" w:hAnsi="Times New Roman" w:cs="Times New Roman"/>
          <w:color w:val="000000"/>
          <w:sz w:val="28"/>
          <w:szCs w:val="28"/>
          <w:lang w:eastAsia="ru-RU"/>
        </w:rPr>
        <w:t xml:space="preserve"> с Общественной палатой </w:t>
      </w:r>
      <w:r w:rsidR="00DD0638" w:rsidRPr="00D67F59">
        <w:rPr>
          <w:rFonts w:ascii="Times New Roman" w:hAnsi="Times New Roman" w:cs="Times New Roman"/>
          <w:sz w:val="28"/>
          <w:szCs w:val="28"/>
        </w:rPr>
        <w:t>Амурской области</w:t>
      </w:r>
      <w:r w:rsidR="008A79FA" w:rsidRPr="00D67F59">
        <w:rPr>
          <w:rFonts w:ascii="Times New Roman" w:hAnsi="Times New Roman" w:cs="Times New Roman"/>
          <w:sz w:val="28"/>
          <w:szCs w:val="28"/>
        </w:rPr>
        <w:t xml:space="preserve"> (далее – Общественная палата)</w:t>
      </w:r>
      <w:r w:rsidR="00DD0638" w:rsidRPr="00D67F59">
        <w:rPr>
          <w:rFonts w:ascii="Times New Roman" w:eastAsia="Times New Roman" w:hAnsi="Times New Roman" w:cs="Times New Roman"/>
          <w:color w:val="000000"/>
          <w:sz w:val="28"/>
          <w:szCs w:val="28"/>
          <w:lang w:eastAsia="ru-RU"/>
        </w:rPr>
        <w:t xml:space="preserve"> </w:t>
      </w:r>
      <w:r w:rsidRPr="00D67F59">
        <w:rPr>
          <w:rFonts w:ascii="Times New Roman" w:eastAsia="Times New Roman" w:hAnsi="Times New Roman" w:cs="Times New Roman"/>
          <w:color w:val="000000"/>
          <w:sz w:val="28"/>
          <w:szCs w:val="28"/>
          <w:lang w:eastAsia="ru-RU"/>
        </w:rPr>
        <w:t xml:space="preserve">при формировании состава </w:t>
      </w:r>
      <w:r w:rsidR="00FF5E8A" w:rsidRPr="00D67F59">
        <w:rPr>
          <w:rFonts w:ascii="Times New Roman" w:eastAsia="Times New Roman" w:hAnsi="Times New Roman" w:cs="Times New Roman"/>
          <w:color w:val="000000"/>
          <w:sz w:val="28"/>
          <w:szCs w:val="28"/>
          <w:lang w:eastAsia="ru-RU"/>
        </w:rPr>
        <w:t>Общественного совета,</w:t>
      </w:r>
      <w:r w:rsidRPr="00D67F59">
        <w:rPr>
          <w:rFonts w:ascii="Times New Roman" w:eastAsia="Times New Roman" w:hAnsi="Times New Roman" w:cs="Times New Roman"/>
          <w:color w:val="000000"/>
          <w:sz w:val="28"/>
          <w:szCs w:val="28"/>
          <w:lang w:eastAsia="ru-RU"/>
        </w:rPr>
        <w:t xml:space="preserve"> а также порядок и условия включения в состав </w:t>
      </w:r>
      <w:r w:rsidR="008A79FA" w:rsidRPr="00D67F59">
        <w:rPr>
          <w:rFonts w:ascii="Times New Roman" w:eastAsia="Times New Roman" w:hAnsi="Times New Roman" w:cs="Times New Roman"/>
          <w:color w:val="000000"/>
          <w:sz w:val="28"/>
          <w:szCs w:val="28"/>
          <w:lang w:eastAsia="ru-RU"/>
        </w:rPr>
        <w:t>О</w:t>
      </w:r>
      <w:r w:rsidRPr="00D67F59">
        <w:rPr>
          <w:rFonts w:ascii="Times New Roman" w:eastAsia="Times New Roman" w:hAnsi="Times New Roman" w:cs="Times New Roman"/>
          <w:color w:val="000000"/>
          <w:sz w:val="28"/>
          <w:szCs w:val="28"/>
          <w:lang w:eastAsia="ru-RU"/>
        </w:rPr>
        <w:t xml:space="preserve">бщественного совета независимых от органов государственной власти </w:t>
      </w:r>
      <w:r w:rsidR="008A79FA" w:rsidRPr="00D67F59">
        <w:rPr>
          <w:rFonts w:ascii="Times New Roman" w:hAnsi="Times New Roman" w:cs="Times New Roman"/>
          <w:sz w:val="28"/>
          <w:szCs w:val="28"/>
        </w:rPr>
        <w:t>Амурской области</w:t>
      </w:r>
      <w:r w:rsidR="008A79FA" w:rsidRPr="00D67F59">
        <w:rPr>
          <w:rFonts w:ascii="Times New Roman" w:eastAsia="Times New Roman" w:hAnsi="Times New Roman" w:cs="Times New Roman"/>
          <w:color w:val="000000"/>
          <w:sz w:val="28"/>
          <w:szCs w:val="28"/>
          <w:lang w:eastAsia="ru-RU"/>
        </w:rPr>
        <w:t xml:space="preserve"> </w:t>
      </w:r>
      <w:r w:rsidRPr="00D67F59">
        <w:rPr>
          <w:rFonts w:ascii="Times New Roman" w:eastAsia="Times New Roman" w:hAnsi="Times New Roman" w:cs="Times New Roman"/>
          <w:color w:val="000000"/>
          <w:sz w:val="28"/>
          <w:szCs w:val="28"/>
          <w:lang w:eastAsia="ru-RU"/>
        </w:rPr>
        <w:t>экспертов, представителей заинтересованных общественных организаций и иных лиц.</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1.2. Общественный совет призван обеспечить учет потребностей и интересов </w:t>
      </w:r>
      <w:r w:rsidR="008A79FA" w:rsidRPr="00D67F59">
        <w:rPr>
          <w:rFonts w:ascii="Times New Roman" w:eastAsia="Times New Roman" w:hAnsi="Times New Roman" w:cs="Times New Roman"/>
          <w:color w:val="000000"/>
          <w:sz w:val="28"/>
          <w:szCs w:val="28"/>
          <w:lang w:eastAsia="ru-RU"/>
        </w:rPr>
        <w:t>жителей Амурской области</w:t>
      </w:r>
      <w:r w:rsidRPr="00D67F59">
        <w:rPr>
          <w:rFonts w:ascii="Times New Roman" w:eastAsia="Times New Roman" w:hAnsi="Times New Roman" w:cs="Times New Roman"/>
          <w:color w:val="000000"/>
          <w:sz w:val="28"/>
          <w:szCs w:val="28"/>
          <w:lang w:eastAsia="ru-RU"/>
        </w:rPr>
        <w:t xml:space="preserve">, защиту прав и свобод граждан Российской Федерации и прав общественных объединений при осуществлении государственной политики </w:t>
      </w:r>
      <w:r w:rsidR="00515E1A" w:rsidRPr="00D67F59">
        <w:rPr>
          <w:rFonts w:ascii="Times New Roman" w:eastAsia="Times New Roman" w:hAnsi="Times New Roman" w:cs="Times New Roman"/>
          <w:color w:val="000000"/>
          <w:sz w:val="28"/>
          <w:szCs w:val="28"/>
          <w:lang w:eastAsia="ru-RU"/>
        </w:rPr>
        <w:t>в сфере имущественных и земельных отношений</w:t>
      </w:r>
      <w:r w:rsidRPr="00D67F59">
        <w:rPr>
          <w:rFonts w:ascii="Times New Roman" w:eastAsia="Times New Roman" w:hAnsi="Times New Roman" w:cs="Times New Roman"/>
          <w:color w:val="000000"/>
          <w:sz w:val="28"/>
          <w:szCs w:val="28"/>
          <w:lang w:eastAsia="ru-RU"/>
        </w:rPr>
        <w:t xml:space="preserve">, а также в целях осуществления общественного контроля за деятельностью </w:t>
      </w:r>
      <w:r w:rsidR="00AE0D73" w:rsidRPr="00D67F59">
        <w:rPr>
          <w:rFonts w:ascii="Times New Roman" w:eastAsia="Times New Roman" w:hAnsi="Times New Roman" w:cs="Times New Roman"/>
          <w:color w:val="000000"/>
          <w:sz w:val="28"/>
          <w:szCs w:val="28"/>
          <w:lang w:eastAsia="ru-RU"/>
        </w:rPr>
        <w:t>Министерства</w:t>
      </w:r>
      <w:r w:rsidRPr="00D67F59">
        <w:rPr>
          <w:rFonts w:ascii="Times New Roman" w:eastAsia="Times New Roman" w:hAnsi="Times New Roman" w:cs="Times New Roman"/>
          <w:color w:val="000000"/>
          <w:sz w:val="28"/>
          <w:szCs w:val="28"/>
          <w:lang w:eastAsia="ru-RU"/>
        </w:rPr>
        <w:t>.</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1.3. Общественный совет является постоянно действующим совещательно-консультативным органом общественного контроля.</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1.4. Решения Общественного совета носят рекомендательный характер.</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1.5. Положение об Общественном совете и вносимые в него изменения утверждаются </w:t>
      </w:r>
      <w:r w:rsidR="00515E1A" w:rsidRPr="00D67F59">
        <w:rPr>
          <w:rFonts w:ascii="Times New Roman" w:eastAsia="Times New Roman" w:hAnsi="Times New Roman" w:cs="Times New Roman"/>
          <w:color w:val="000000"/>
          <w:sz w:val="28"/>
          <w:szCs w:val="28"/>
          <w:lang w:eastAsia="ru-RU"/>
        </w:rPr>
        <w:t>приказом</w:t>
      </w:r>
      <w:r w:rsidRPr="00D67F59">
        <w:rPr>
          <w:rFonts w:ascii="Times New Roman" w:eastAsia="Times New Roman" w:hAnsi="Times New Roman" w:cs="Times New Roman"/>
          <w:color w:val="000000"/>
          <w:sz w:val="28"/>
          <w:szCs w:val="28"/>
          <w:lang w:eastAsia="ru-RU"/>
        </w:rPr>
        <w:t xml:space="preserve"> </w:t>
      </w:r>
      <w:r w:rsidR="00515E1A" w:rsidRPr="00D67F59">
        <w:rPr>
          <w:rFonts w:ascii="Times New Roman" w:eastAsia="Times New Roman" w:hAnsi="Times New Roman" w:cs="Times New Roman"/>
          <w:color w:val="000000"/>
          <w:sz w:val="28"/>
          <w:szCs w:val="28"/>
          <w:lang w:eastAsia="ru-RU"/>
        </w:rPr>
        <w:t xml:space="preserve">Минимущества </w:t>
      </w:r>
      <w:r w:rsidR="008A79FA" w:rsidRPr="00D67F59">
        <w:rPr>
          <w:rFonts w:ascii="Times New Roman" w:hAnsi="Times New Roman" w:cs="Times New Roman"/>
          <w:sz w:val="28"/>
          <w:szCs w:val="28"/>
        </w:rPr>
        <w:t>области</w:t>
      </w:r>
      <w:r w:rsidRPr="00D67F59">
        <w:rPr>
          <w:rFonts w:ascii="Times New Roman" w:eastAsia="Times New Roman" w:hAnsi="Times New Roman" w:cs="Times New Roman"/>
          <w:color w:val="000000"/>
          <w:sz w:val="28"/>
          <w:szCs w:val="28"/>
          <w:lang w:eastAsia="ru-RU"/>
        </w:rPr>
        <w:t>.</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1.6. Общественный совет </w:t>
      </w:r>
      <w:r w:rsidR="00515E1A" w:rsidRPr="00D67F59">
        <w:rPr>
          <w:rFonts w:ascii="Times New Roman" w:eastAsia="Times New Roman" w:hAnsi="Times New Roman" w:cs="Times New Roman"/>
          <w:color w:val="000000"/>
          <w:sz w:val="28"/>
          <w:szCs w:val="28"/>
          <w:lang w:eastAsia="ru-RU"/>
        </w:rPr>
        <w:t>в своей</w:t>
      </w:r>
      <w:r w:rsidRPr="00D67F59">
        <w:rPr>
          <w:rFonts w:ascii="Times New Roman" w:eastAsia="Times New Roman" w:hAnsi="Times New Roman" w:cs="Times New Roman"/>
          <w:color w:val="000000"/>
          <w:sz w:val="28"/>
          <w:szCs w:val="28"/>
          <w:lang w:eastAsia="ru-RU"/>
        </w:rPr>
        <w:t xml:space="preserve"> деятельност</w:t>
      </w:r>
      <w:r w:rsidR="00515E1A" w:rsidRPr="00D67F59">
        <w:rPr>
          <w:rFonts w:ascii="Times New Roman" w:eastAsia="Times New Roman" w:hAnsi="Times New Roman" w:cs="Times New Roman"/>
          <w:color w:val="000000"/>
          <w:sz w:val="28"/>
          <w:szCs w:val="28"/>
          <w:lang w:eastAsia="ru-RU"/>
        </w:rPr>
        <w:t>и руководствуется</w:t>
      </w:r>
      <w:r w:rsidRPr="00D67F59">
        <w:rPr>
          <w:rFonts w:ascii="Times New Roman" w:eastAsia="Times New Roman" w:hAnsi="Times New Roman" w:cs="Times New Roman"/>
          <w:color w:val="000000"/>
          <w:sz w:val="28"/>
          <w:szCs w:val="28"/>
          <w:lang w:eastAsia="ru-RU"/>
        </w:rPr>
        <w:t xml:space="preserve"> </w:t>
      </w:r>
      <w:hyperlink r:id="rId6" w:tgtFrame="_blank" w:history="1">
        <w:r w:rsidRPr="00D67F59">
          <w:rPr>
            <w:rFonts w:ascii="Times New Roman" w:eastAsia="Times New Roman" w:hAnsi="Times New Roman" w:cs="Times New Roman"/>
            <w:sz w:val="28"/>
            <w:szCs w:val="28"/>
            <w:lang w:eastAsia="ru-RU"/>
          </w:rPr>
          <w:t>Конституци</w:t>
        </w:r>
        <w:r w:rsidR="00515E1A" w:rsidRPr="00D67F59">
          <w:rPr>
            <w:rFonts w:ascii="Times New Roman" w:eastAsia="Times New Roman" w:hAnsi="Times New Roman" w:cs="Times New Roman"/>
            <w:sz w:val="28"/>
            <w:szCs w:val="28"/>
            <w:lang w:eastAsia="ru-RU"/>
          </w:rPr>
          <w:t>ей</w:t>
        </w:r>
        <w:r w:rsidRPr="00D67F59">
          <w:rPr>
            <w:rFonts w:ascii="Times New Roman" w:eastAsia="Times New Roman" w:hAnsi="Times New Roman" w:cs="Times New Roman"/>
            <w:sz w:val="28"/>
            <w:szCs w:val="28"/>
            <w:lang w:eastAsia="ru-RU"/>
          </w:rPr>
          <w:t xml:space="preserve"> Российской Федерации</w:t>
        </w:r>
      </w:hyperlink>
      <w:r w:rsidRPr="00D67F59">
        <w:rPr>
          <w:rFonts w:ascii="Times New Roman" w:eastAsia="Times New Roman" w:hAnsi="Times New Roman" w:cs="Times New Roman"/>
          <w:color w:val="000000"/>
          <w:sz w:val="28"/>
          <w:szCs w:val="28"/>
          <w:lang w:eastAsia="ru-RU"/>
        </w:rPr>
        <w:t>, федеральны</w:t>
      </w:r>
      <w:r w:rsidR="00515E1A" w:rsidRPr="00D67F59">
        <w:rPr>
          <w:rFonts w:ascii="Times New Roman" w:eastAsia="Times New Roman" w:hAnsi="Times New Roman" w:cs="Times New Roman"/>
          <w:color w:val="000000"/>
          <w:sz w:val="28"/>
          <w:szCs w:val="28"/>
          <w:lang w:eastAsia="ru-RU"/>
        </w:rPr>
        <w:t>ми</w:t>
      </w:r>
      <w:r w:rsidRPr="00D67F59">
        <w:rPr>
          <w:rFonts w:ascii="Times New Roman" w:eastAsia="Times New Roman" w:hAnsi="Times New Roman" w:cs="Times New Roman"/>
          <w:color w:val="000000"/>
          <w:sz w:val="28"/>
          <w:szCs w:val="28"/>
          <w:lang w:eastAsia="ru-RU"/>
        </w:rPr>
        <w:t xml:space="preserve"> конституционны</w:t>
      </w:r>
      <w:r w:rsidR="00515E1A" w:rsidRPr="00D67F59">
        <w:rPr>
          <w:rFonts w:ascii="Times New Roman" w:eastAsia="Times New Roman" w:hAnsi="Times New Roman" w:cs="Times New Roman"/>
          <w:color w:val="000000"/>
          <w:sz w:val="28"/>
          <w:szCs w:val="28"/>
          <w:lang w:eastAsia="ru-RU"/>
        </w:rPr>
        <w:t>ми</w:t>
      </w:r>
      <w:r w:rsidRPr="00D67F59">
        <w:rPr>
          <w:rFonts w:ascii="Times New Roman" w:eastAsia="Times New Roman" w:hAnsi="Times New Roman" w:cs="Times New Roman"/>
          <w:color w:val="000000"/>
          <w:sz w:val="28"/>
          <w:szCs w:val="28"/>
          <w:lang w:eastAsia="ru-RU"/>
        </w:rPr>
        <w:t xml:space="preserve"> закон</w:t>
      </w:r>
      <w:r w:rsidR="00515E1A" w:rsidRPr="00D67F59">
        <w:rPr>
          <w:rFonts w:ascii="Times New Roman" w:eastAsia="Times New Roman" w:hAnsi="Times New Roman" w:cs="Times New Roman"/>
          <w:color w:val="000000"/>
          <w:sz w:val="28"/>
          <w:szCs w:val="28"/>
          <w:lang w:eastAsia="ru-RU"/>
        </w:rPr>
        <w:t>ами</w:t>
      </w:r>
      <w:r w:rsidRPr="00D67F59">
        <w:rPr>
          <w:rFonts w:ascii="Times New Roman" w:eastAsia="Times New Roman" w:hAnsi="Times New Roman" w:cs="Times New Roman"/>
          <w:color w:val="000000"/>
          <w:sz w:val="28"/>
          <w:szCs w:val="28"/>
          <w:lang w:eastAsia="ru-RU"/>
        </w:rPr>
        <w:t xml:space="preserve">, </w:t>
      </w:r>
      <w:r w:rsidR="00DC33D5" w:rsidRPr="00D67F59">
        <w:rPr>
          <w:rFonts w:ascii="Times New Roman" w:hAnsi="Times New Roman" w:cs="Times New Roman"/>
          <w:sz w:val="28"/>
          <w:szCs w:val="28"/>
        </w:rPr>
        <w:t xml:space="preserve">Федеральным </w:t>
      </w:r>
      <w:hyperlink r:id="rId7" w:history="1">
        <w:r w:rsidR="00DC33D5" w:rsidRPr="00D67F59">
          <w:rPr>
            <w:rFonts w:ascii="Times New Roman" w:hAnsi="Times New Roman" w:cs="Times New Roman"/>
            <w:sz w:val="28"/>
            <w:szCs w:val="28"/>
          </w:rPr>
          <w:t>закон</w:t>
        </w:r>
      </w:hyperlink>
      <w:r w:rsidR="00DC33D5" w:rsidRPr="00D67F59">
        <w:rPr>
          <w:rFonts w:ascii="Times New Roman" w:hAnsi="Times New Roman" w:cs="Times New Roman"/>
          <w:sz w:val="28"/>
          <w:szCs w:val="28"/>
        </w:rPr>
        <w:t xml:space="preserve">ом от 21.07.2014 № 212-ФЗ «Об основах общественного контроля в Российской Федерации», других федеральных законов и иных нормативных правовых актов Российской Федерации, а также Закона Амурской области от 29.12.2014 № 478-ОЗ «Об отдельных вопросах организации и осуществления общественного контроля на территории Амурской области», </w:t>
      </w:r>
      <w:r w:rsidR="00DC33D5" w:rsidRPr="00D67F59">
        <w:rPr>
          <w:rFonts w:ascii="Times New Roman" w:eastAsia="Times New Roman" w:hAnsi="Times New Roman" w:cs="Times New Roman"/>
          <w:color w:val="000000"/>
          <w:sz w:val="28"/>
          <w:szCs w:val="28"/>
          <w:lang w:eastAsia="ru-RU"/>
        </w:rPr>
        <w:t>настоящего Положения,</w:t>
      </w:r>
      <w:r w:rsidR="00DC33D5" w:rsidRPr="00D67F59">
        <w:rPr>
          <w:rFonts w:ascii="Times New Roman" w:hAnsi="Times New Roman" w:cs="Times New Roman"/>
          <w:sz w:val="28"/>
          <w:szCs w:val="28"/>
        </w:rPr>
        <w:t xml:space="preserve"> иных нормативных правовых актов Амурской области</w:t>
      </w:r>
      <w:r w:rsidR="00DC33D5" w:rsidRPr="00D67F59">
        <w:rPr>
          <w:rFonts w:ascii="Times New Roman" w:eastAsia="Times New Roman" w:hAnsi="Times New Roman" w:cs="Times New Roman"/>
          <w:color w:val="000000"/>
          <w:sz w:val="28"/>
          <w:szCs w:val="28"/>
          <w:lang w:eastAsia="ru-RU"/>
        </w:rPr>
        <w:t>.</w:t>
      </w:r>
    </w:p>
    <w:p w:rsidR="00ED457B" w:rsidRDefault="006A0FC9" w:rsidP="00ED457B">
      <w:pPr>
        <w:spacing w:after="0" w:line="240" w:lineRule="auto"/>
        <w:ind w:firstLine="709"/>
        <w:jc w:val="both"/>
        <w:rPr>
          <w:rFonts w:ascii="Times New Roman" w:eastAsia="Calibri" w:hAnsi="Times New Roman" w:cs="Times New Roman"/>
          <w:sz w:val="28"/>
          <w:szCs w:val="28"/>
        </w:rPr>
      </w:pPr>
      <w:r w:rsidRPr="00D67F59">
        <w:rPr>
          <w:rFonts w:ascii="Times New Roman" w:hAnsi="Times New Roman"/>
          <w:sz w:val="28"/>
          <w:szCs w:val="28"/>
        </w:rPr>
        <w:lastRenderedPageBreak/>
        <w:t xml:space="preserve">1.7. </w:t>
      </w:r>
      <w:r w:rsidRPr="00D67F59">
        <w:rPr>
          <w:rFonts w:ascii="Times New Roman" w:eastAsia="Calibri" w:hAnsi="Times New Roman" w:cs="Times New Roman"/>
          <w:sz w:val="28"/>
          <w:szCs w:val="28"/>
        </w:rPr>
        <w:t>Организационно-методическое и информационно-техническое сопровождение деятельности Общественного совета обеспечивает Министерство.</w:t>
      </w:r>
    </w:p>
    <w:p w:rsidR="007E36B4" w:rsidRPr="00D67F59" w:rsidRDefault="007E36B4" w:rsidP="00ED457B">
      <w:pPr>
        <w:spacing w:after="0" w:line="240" w:lineRule="auto"/>
        <w:ind w:firstLine="709"/>
        <w:jc w:val="both"/>
        <w:rPr>
          <w:rFonts w:ascii="Times New Roman" w:eastAsia="Times New Roman" w:hAnsi="Times New Roman" w:cs="Times New Roman"/>
          <w:color w:val="000000"/>
          <w:sz w:val="28"/>
          <w:szCs w:val="28"/>
          <w:lang w:eastAsia="ru-RU"/>
        </w:rPr>
      </w:pPr>
    </w:p>
    <w:p w:rsidR="00ED457B" w:rsidRPr="00D67F59" w:rsidRDefault="00055E84" w:rsidP="00ED457B">
      <w:pPr>
        <w:spacing w:after="0" w:line="240" w:lineRule="auto"/>
        <w:ind w:firstLine="709"/>
        <w:jc w:val="center"/>
        <w:outlineLvl w:val="2"/>
        <w:rPr>
          <w:rFonts w:ascii="Times New Roman" w:eastAsia="Times New Roman" w:hAnsi="Times New Roman" w:cs="Times New Roman"/>
          <w:bCs/>
          <w:sz w:val="28"/>
          <w:szCs w:val="28"/>
          <w:lang w:eastAsia="ru-RU"/>
        </w:rPr>
      </w:pPr>
      <w:bookmarkStart w:id="1" w:name="part1150193"/>
      <w:bookmarkEnd w:id="1"/>
      <w:r w:rsidRPr="00D67F59">
        <w:rPr>
          <w:rFonts w:ascii="Times New Roman" w:eastAsia="Times New Roman" w:hAnsi="Times New Roman" w:cs="Times New Roman"/>
          <w:bCs/>
          <w:sz w:val="28"/>
          <w:szCs w:val="28"/>
          <w:lang w:eastAsia="ru-RU"/>
        </w:rPr>
        <w:t>2</w:t>
      </w:r>
      <w:r w:rsidR="00ED457B" w:rsidRPr="00D67F59">
        <w:rPr>
          <w:rFonts w:ascii="Times New Roman" w:eastAsia="Times New Roman" w:hAnsi="Times New Roman" w:cs="Times New Roman"/>
          <w:bCs/>
          <w:sz w:val="28"/>
          <w:szCs w:val="28"/>
          <w:lang w:eastAsia="ru-RU"/>
        </w:rPr>
        <w:t>. Компетенция Общественного совета</w:t>
      </w:r>
    </w:p>
    <w:p w:rsidR="00055E84" w:rsidRPr="00D67F59" w:rsidRDefault="00055E84" w:rsidP="00ED457B">
      <w:pPr>
        <w:spacing w:after="0" w:line="240" w:lineRule="auto"/>
        <w:ind w:firstLine="709"/>
        <w:jc w:val="center"/>
        <w:outlineLvl w:val="2"/>
        <w:rPr>
          <w:rFonts w:ascii="Times New Roman" w:eastAsia="Times New Roman" w:hAnsi="Times New Roman" w:cs="Times New Roman"/>
          <w:bCs/>
          <w:sz w:val="28"/>
          <w:szCs w:val="28"/>
          <w:lang w:eastAsia="ru-RU"/>
        </w:rPr>
      </w:pPr>
    </w:p>
    <w:p w:rsidR="008B31FD" w:rsidRPr="00D67F59"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2.1. </w:t>
      </w:r>
      <w:r w:rsidRPr="00D67F59">
        <w:rPr>
          <w:rFonts w:ascii="Times New Roman" w:hAnsi="Times New Roman" w:cs="Times New Roman"/>
          <w:sz w:val="28"/>
          <w:szCs w:val="28"/>
        </w:rPr>
        <w:t xml:space="preserve">Общественный совет является субъектом общественного контроля и выполняет консультативно-совещательные функции, участвует в осуществлении общественного контроля в порядке и формах, которые предусмотрены Федеральным </w:t>
      </w:r>
      <w:hyperlink r:id="rId8" w:history="1">
        <w:r w:rsidRPr="00D67F59">
          <w:rPr>
            <w:rFonts w:ascii="Times New Roman" w:hAnsi="Times New Roman" w:cs="Times New Roman"/>
            <w:sz w:val="28"/>
            <w:szCs w:val="28"/>
          </w:rPr>
          <w:t>законом</w:t>
        </w:r>
      </w:hyperlink>
      <w:r w:rsidRPr="00D67F59">
        <w:rPr>
          <w:rFonts w:ascii="Times New Roman" w:hAnsi="Times New Roman" w:cs="Times New Roman"/>
          <w:sz w:val="28"/>
          <w:szCs w:val="28"/>
        </w:rPr>
        <w:t xml:space="preserve"> от 21.07.2014 № 212-ФЗ «Об основах общественного контроля в Российской Федерации» и Законом Амурской области от 29.12.2014 № 478-ОЗ «Об отдельных вопросах организации и осуществления общественного контроля на территории Амурской области».</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 Общественный совет вправе:</w:t>
      </w:r>
    </w:p>
    <w:p w:rsidR="00575902" w:rsidRPr="00D67F59" w:rsidRDefault="00575902" w:rsidP="00575902">
      <w:pPr>
        <w:spacing w:after="0" w:line="240" w:lineRule="auto"/>
        <w:ind w:firstLine="709"/>
        <w:jc w:val="both"/>
        <w:rPr>
          <w:rFonts w:ascii="Times New Roman" w:eastAsia="Times New Roman" w:hAnsi="Times New Roman" w:cs="Times New Roman"/>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 xml:space="preserve">.1. рассматривать ежегодные планы </w:t>
      </w:r>
      <w:r w:rsidR="00D60FB6" w:rsidRPr="00D67F59">
        <w:rPr>
          <w:rFonts w:ascii="Times New Roman" w:eastAsia="Times New Roman" w:hAnsi="Times New Roman" w:cs="Times New Roman"/>
          <w:color w:val="000000"/>
          <w:sz w:val="28"/>
          <w:szCs w:val="28"/>
          <w:lang w:eastAsia="ru-RU"/>
        </w:rPr>
        <w:t xml:space="preserve">и результаты </w:t>
      </w:r>
      <w:r w:rsidRPr="00D67F59">
        <w:rPr>
          <w:rFonts w:ascii="Times New Roman" w:eastAsia="Times New Roman" w:hAnsi="Times New Roman" w:cs="Times New Roman"/>
          <w:color w:val="000000"/>
          <w:sz w:val="28"/>
          <w:szCs w:val="28"/>
          <w:lang w:eastAsia="ru-RU"/>
        </w:rPr>
        <w:t xml:space="preserve">деятельности Министерства, в том числе по исполнению указов Президента Российской </w:t>
      </w:r>
      <w:r w:rsidRPr="00D67F59">
        <w:rPr>
          <w:rFonts w:ascii="Times New Roman" w:eastAsia="Times New Roman" w:hAnsi="Times New Roman" w:cs="Times New Roman"/>
          <w:sz w:val="28"/>
          <w:szCs w:val="28"/>
          <w:lang w:eastAsia="ru-RU"/>
        </w:rPr>
        <w:t>Федерации;</w:t>
      </w:r>
    </w:p>
    <w:p w:rsidR="00575902" w:rsidRPr="00D67F59" w:rsidRDefault="00575902" w:rsidP="00575902">
      <w:pPr>
        <w:spacing w:after="0" w:line="240" w:lineRule="auto"/>
        <w:ind w:firstLine="709"/>
        <w:jc w:val="both"/>
        <w:rPr>
          <w:rFonts w:ascii="Times New Roman" w:eastAsia="Times New Roman" w:hAnsi="Times New Roman" w:cs="Times New Roman"/>
          <w:sz w:val="28"/>
          <w:szCs w:val="28"/>
          <w:lang w:eastAsia="ru-RU"/>
        </w:rPr>
      </w:pPr>
      <w:r w:rsidRPr="00D67F59">
        <w:rPr>
          <w:rFonts w:ascii="Times New Roman" w:eastAsia="Times New Roman" w:hAnsi="Times New Roman" w:cs="Times New Roman"/>
          <w:sz w:val="28"/>
          <w:szCs w:val="28"/>
          <w:lang w:eastAsia="ru-RU"/>
        </w:rPr>
        <w:t>2.</w:t>
      </w:r>
      <w:r w:rsidR="00D67F59" w:rsidRPr="00D67F59">
        <w:rPr>
          <w:rFonts w:ascii="Times New Roman" w:eastAsia="Times New Roman" w:hAnsi="Times New Roman" w:cs="Times New Roman"/>
          <w:sz w:val="28"/>
          <w:szCs w:val="28"/>
          <w:lang w:eastAsia="ru-RU"/>
        </w:rPr>
        <w:t>2</w:t>
      </w:r>
      <w:r w:rsidRPr="00D67F59">
        <w:rPr>
          <w:rFonts w:ascii="Times New Roman" w:eastAsia="Times New Roman" w:hAnsi="Times New Roman" w:cs="Times New Roman"/>
          <w:sz w:val="28"/>
          <w:szCs w:val="28"/>
          <w:lang w:eastAsia="ru-RU"/>
        </w:rPr>
        <w:t xml:space="preserve">.2. </w:t>
      </w:r>
      <w:r w:rsidR="00D67F59" w:rsidRPr="00D67F59">
        <w:rPr>
          <w:rFonts w:ascii="Times New Roman" w:eastAsia="Times New Roman" w:hAnsi="Times New Roman" w:cs="Times New Roman"/>
          <w:sz w:val="28"/>
          <w:szCs w:val="28"/>
          <w:lang w:eastAsia="ru-RU"/>
        </w:rPr>
        <w:t>рассматривать план по противодействию коррупции в Министерстве, а также доклады и другие документы о ходе и результатах его выполнения</w:t>
      </w:r>
      <w:r w:rsidRPr="00D67F59">
        <w:rPr>
          <w:rFonts w:ascii="Times New Roman" w:eastAsia="Times New Roman" w:hAnsi="Times New Roman" w:cs="Times New Roman"/>
          <w:sz w:val="28"/>
          <w:szCs w:val="28"/>
          <w:lang w:eastAsia="ru-RU"/>
        </w:rPr>
        <w:t>;</w:t>
      </w:r>
    </w:p>
    <w:p w:rsidR="00575902" w:rsidRPr="00D67F59" w:rsidRDefault="00575902" w:rsidP="00575902">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w:t>
      </w:r>
      <w:r w:rsidR="005A67AF">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проводить слушания по приоритетным направлениям деятельности Министерства;</w:t>
      </w:r>
    </w:p>
    <w:p w:rsidR="00D60FB6" w:rsidRPr="00D67F59" w:rsidRDefault="00575902" w:rsidP="00575902">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w:t>
      </w:r>
      <w:r w:rsidR="005A67AF">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 xml:space="preserve">. принимать участие в </w:t>
      </w:r>
      <w:r w:rsidR="00D60FB6" w:rsidRPr="00D67F59">
        <w:rPr>
          <w:rFonts w:ascii="Times New Roman" w:eastAsia="Times New Roman" w:hAnsi="Times New Roman" w:cs="Times New Roman"/>
          <w:color w:val="000000"/>
          <w:sz w:val="28"/>
          <w:szCs w:val="28"/>
          <w:lang w:eastAsia="ru-RU"/>
        </w:rPr>
        <w:t>порядке, определенном Министерством в работе аттестационных комиссий и конкурсных комиссий по замещению должностей в Министерстве;</w:t>
      </w:r>
    </w:p>
    <w:p w:rsidR="00575902" w:rsidRPr="00D67F59" w:rsidRDefault="00575902" w:rsidP="00575902">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w:t>
      </w:r>
      <w:r w:rsidR="005A67AF">
        <w:rPr>
          <w:rFonts w:ascii="Times New Roman" w:eastAsia="Times New Roman" w:hAnsi="Times New Roman" w:cs="Times New Roman"/>
          <w:color w:val="000000"/>
          <w:sz w:val="28"/>
          <w:szCs w:val="28"/>
          <w:lang w:eastAsia="ru-RU"/>
        </w:rPr>
        <w:t>5</w:t>
      </w:r>
      <w:r w:rsidRPr="00D67F59">
        <w:rPr>
          <w:rFonts w:ascii="Times New Roman" w:eastAsia="Times New Roman" w:hAnsi="Times New Roman" w:cs="Times New Roman"/>
          <w:color w:val="000000"/>
          <w:sz w:val="28"/>
          <w:szCs w:val="28"/>
          <w:lang w:eastAsia="ru-RU"/>
        </w:rPr>
        <w:t>. участвовать в разработке ведомственных планов по реализации Концепции открытости органов исполнительной власти;</w:t>
      </w:r>
    </w:p>
    <w:p w:rsidR="00575902" w:rsidRPr="00D67F59" w:rsidRDefault="00575902" w:rsidP="00575902">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w:t>
      </w:r>
      <w:r w:rsidR="005A67AF">
        <w:rPr>
          <w:rFonts w:ascii="Times New Roman" w:eastAsia="Times New Roman" w:hAnsi="Times New Roman" w:cs="Times New Roman"/>
          <w:color w:val="000000"/>
          <w:sz w:val="28"/>
          <w:szCs w:val="28"/>
          <w:lang w:eastAsia="ru-RU"/>
        </w:rPr>
        <w:t>6</w:t>
      </w:r>
      <w:r w:rsidRPr="00D67F59">
        <w:rPr>
          <w:rFonts w:ascii="Times New Roman" w:eastAsia="Times New Roman" w:hAnsi="Times New Roman" w:cs="Times New Roman"/>
          <w:color w:val="000000"/>
          <w:sz w:val="28"/>
          <w:szCs w:val="28"/>
          <w:lang w:eastAsia="ru-RU"/>
        </w:rPr>
        <w:t>. утверждать протокол общественных обсуждений решений Министерства;</w:t>
      </w:r>
    </w:p>
    <w:p w:rsidR="00D33831" w:rsidRPr="00D67F59" w:rsidRDefault="00D33831" w:rsidP="00575902">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w:t>
      </w:r>
      <w:r w:rsidR="005A67AF">
        <w:rPr>
          <w:rFonts w:ascii="Times New Roman" w:eastAsia="Times New Roman" w:hAnsi="Times New Roman" w:cs="Times New Roman"/>
          <w:color w:val="000000"/>
          <w:sz w:val="28"/>
          <w:szCs w:val="28"/>
          <w:lang w:eastAsia="ru-RU"/>
        </w:rPr>
        <w:t>7</w:t>
      </w:r>
      <w:r w:rsidRPr="00D67F59">
        <w:rPr>
          <w:rFonts w:ascii="Times New Roman" w:eastAsia="Times New Roman" w:hAnsi="Times New Roman" w:cs="Times New Roman"/>
          <w:color w:val="000000"/>
          <w:sz w:val="28"/>
          <w:szCs w:val="28"/>
          <w:lang w:eastAsia="ru-RU"/>
        </w:rPr>
        <w:t>. рассматривать и вырабатывать рекомендации по проектам нормативных правовых актов, касающихся сферы деятельности Министерства;</w:t>
      </w:r>
    </w:p>
    <w:p w:rsidR="00575902" w:rsidRPr="00D67F59" w:rsidRDefault="00575902" w:rsidP="00575902">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w:t>
      </w:r>
      <w:r w:rsidR="005A67AF">
        <w:rPr>
          <w:rFonts w:ascii="Times New Roman" w:eastAsia="Times New Roman" w:hAnsi="Times New Roman" w:cs="Times New Roman"/>
          <w:color w:val="000000"/>
          <w:sz w:val="28"/>
          <w:szCs w:val="28"/>
          <w:lang w:eastAsia="ru-RU"/>
        </w:rPr>
        <w:t>8</w:t>
      </w:r>
      <w:r w:rsidRPr="00D67F59">
        <w:rPr>
          <w:rFonts w:ascii="Times New Roman" w:eastAsia="Times New Roman" w:hAnsi="Times New Roman" w:cs="Times New Roman"/>
          <w:color w:val="000000"/>
          <w:sz w:val="28"/>
          <w:szCs w:val="28"/>
          <w:lang w:eastAsia="ru-RU"/>
        </w:rPr>
        <w:t>. осуществлять выборочный анализ качества ответов Министерства</w:t>
      </w:r>
      <w:r w:rsidRPr="00D67F59">
        <w:rPr>
          <w:rFonts w:ascii="Times New Roman" w:hAnsi="Times New Roman" w:cs="Times New Roman"/>
          <w:sz w:val="28"/>
          <w:szCs w:val="28"/>
        </w:rPr>
        <w:t xml:space="preserve"> </w:t>
      </w:r>
      <w:r w:rsidRPr="00D67F59">
        <w:rPr>
          <w:rFonts w:ascii="Times New Roman" w:eastAsia="Times New Roman" w:hAnsi="Times New Roman" w:cs="Times New Roman"/>
          <w:color w:val="000000"/>
          <w:sz w:val="28"/>
          <w:szCs w:val="28"/>
          <w:lang w:eastAsia="ru-RU"/>
        </w:rPr>
        <w:t>на обращения граждан;</w:t>
      </w:r>
    </w:p>
    <w:p w:rsidR="00575902" w:rsidRPr="00D67F59" w:rsidRDefault="00575902" w:rsidP="00575902">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w:t>
      </w:r>
      <w:r w:rsidR="005A67AF">
        <w:rPr>
          <w:rFonts w:ascii="Times New Roman" w:eastAsia="Times New Roman" w:hAnsi="Times New Roman" w:cs="Times New Roman"/>
          <w:color w:val="000000"/>
          <w:sz w:val="28"/>
          <w:szCs w:val="28"/>
          <w:lang w:eastAsia="ru-RU"/>
        </w:rPr>
        <w:t>9</w:t>
      </w:r>
      <w:r w:rsidRPr="00D67F59">
        <w:rPr>
          <w:rFonts w:ascii="Times New Roman" w:eastAsia="Times New Roman" w:hAnsi="Times New Roman" w:cs="Times New Roman"/>
          <w:color w:val="000000"/>
          <w:sz w:val="28"/>
          <w:szCs w:val="28"/>
          <w:lang w:eastAsia="ru-RU"/>
        </w:rPr>
        <w:t>. участвовать в формировании операционных планов Министерства</w:t>
      </w:r>
      <w:r w:rsidRPr="00D67F59">
        <w:rPr>
          <w:rFonts w:ascii="Times New Roman" w:hAnsi="Times New Roman" w:cs="Times New Roman"/>
          <w:sz w:val="28"/>
          <w:szCs w:val="28"/>
        </w:rPr>
        <w:t xml:space="preserve"> </w:t>
      </w:r>
      <w:r w:rsidRPr="00D67F59">
        <w:rPr>
          <w:rFonts w:ascii="Times New Roman" w:eastAsia="Times New Roman" w:hAnsi="Times New Roman" w:cs="Times New Roman"/>
          <w:color w:val="000000"/>
          <w:sz w:val="28"/>
          <w:szCs w:val="28"/>
          <w:lang w:eastAsia="ru-RU"/>
        </w:rPr>
        <w:t>по выполнению намеченных приоритетных мероприятий и достижению установленных конечных результатов;</w:t>
      </w:r>
    </w:p>
    <w:p w:rsidR="00575902" w:rsidRPr="00D67F59" w:rsidRDefault="00575902" w:rsidP="00575902">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2</w:t>
      </w:r>
      <w:r w:rsidRPr="00D67F59">
        <w:rPr>
          <w:rFonts w:ascii="Times New Roman" w:eastAsia="Times New Roman" w:hAnsi="Times New Roman" w:cs="Times New Roman"/>
          <w:color w:val="000000"/>
          <w:sz w:val="28"/>
          <w:szCs w:val="28"/>
          <w:lang w:eastAsia="ru-RU"/>
        </w:rPr>
        <w:t>.1</w:t>
      </w:r>
      <w:r w:rsidR="005A67AF">
        <w:rPr>
          <w:rFonts w:ascii="Times New Roman" w:eastAsia="Times New Roman" w:hAnsi="Times New Roman" w:cs="Times New Roman"/>
          <w:color w:val="000000"/>
          <w:sz w:val="28"/>
          <w:szCs w:val="28"/>
          <w:lang w:eastAsia="ru-RU"/>
        </w:rPr>
        <w:t>0</w:t>
      </w:r>
      <w:r w:rsidRPr="00D67F59">
        <w:rPr>
          <w:rFonts w:ascii="Times New Roman" w:eastAsia="Times New Roman" w:hAnsi="Times New Roman" w:cs="Times New Roman"/>
          <w:color w:val="000000"/>
          <w:sz w:val="28"/>
          <w:szCs w:val="28"/>
          <w:lang w:eastAsia="ru-RU"/>
        </w:rPr>
        <w:t>. взаимодействовать со средствами массовой информации по освещению вопросов, обсуждаемых на заседаниях Общественного совета.</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xml:space="preserve">. Общественный совет совместно с руководством </w:t>
      </w:r>
      <w:r w:rsidR="00BA3153" w:rsidRPr="00D67F59">
        <w:rPr>
          <w:rFonts w:ascii="Times New Roman" w:eastAsia="Times New Roman" w:hAnsi="Times New Roman" w:cs="Times New Roman"/>
          <w:color w:val="000000"/>
          <w:sz w:val="28"/>
          <w:szCs w:val="28"/>
          <w:lang w:eastAsia="ru-RU"/>
        </w:rPr>
        <w:t>Министерства</w:t>
      </w:r>
      <w:r w:rsidR="008A79FA" w:rsidRPr="00D67F59">
        <w:rPr>
          <w:rFonts w:ascii="Times New Roman" w:eastAsia="Times New Roman" w:hAnsi="Times New Roman" w:cs="Times New Roman"/>
          <w:color w:val="000000"/>
          <w:sz w:val="28"/>
          <w:szCs w:val="28"/>
          <w:lang w:eastAsia="ru-RU"/>
        </w:rPr>
        <w:t xml:space="preserve"> </w:t>
      </w:r>
      <w:r w:rsidRPr="00D67F59">
        <w:rPr>
          <w:rFonts w:ascii="Times New Roman" w:eastAsia="Times New Roman" w:hAnsi="Times New Roman" w:cs="Times New Roman"/>
          <w:color w:val="000000"/>
          <w:sz w:val="28"/>
          <w:szCs w:val="28"/>
          <w:lang w:eastAsia="ru-RU"/>
        </w:rPr>
        <w:t>вправе определить перечень иных приоритетных правовых актов и важнейших вопросов, от</w:t>
      </w:r>
      <w:r w:rsidR="008A79FA" w:rsidRPr="00D67F59">
        <w:rPr>
          <w:rFonts w:ascii="Times New Roman" w:eastAsia="Times New Roman" w:hAnsi="Times New Roman" w:cs="Times New Roman"/>
          <w:color w:val="000000"/>
          <w:sz w:val="28"/>
          <w:szCs w:val="28"/>
          <w:lang w:eastAsia="ru-RU"/>
        </w:rPr>
        <w:t xml:space="preserve">носящихся к сфере деятельности </w:t>
      </w:r>
      <w:r w:rsidR="009C3DBD" w:rsidRPr="00D67F59">
        <w:rPr>
          <w:rFonts w:ascii="Times New Roman" w:eastAsia="Times New Roman" w:hAnsi="Times New Roman" w:cs="Times New Roman"/>
          <w:color w:val="000000"/>
          <w:sz w:val="28"/>
          <w:szCs w:val="28"/>
          <w:lang w:eastAsia="ru-RU"/>
        </w:rPr>
        <w:t xml:space="preserve">Минимущества </w:t>
      </w:r>
      <w:r w:rsidR="008A79FA" w:rsidRPr="00D67F59">
        <w:rPr>
          <w:rFonts w:ascii="Times New Roman" w:hAnsi="Times New Roman" w:cs="Times New Roman"/>
          <w:sz w:val="28"/>
          <w:szCs w:val="28"/>
        </w:rPr>
        <w:t>области</w:t>
      </w:r>
      <w:r w:rsidRPr="00D67F59">
        <w:rPr>
          <w:rFonts w:ascii="Times New Roman" w:eastAsia="Times New Roman" w:hAnsi="Times New Roman" w:cs="Times New Roman"/>
          <w:color w:val="000000"/>
          <w:sz w:val="28"/>
          <w:szCs w:val="28"/>
          <w:lang w:eastAsia="ru-RU"/>
        </w:rPr>
        <w:t>, которые подлежат обязательному рассмотрению на заседаниях Общественного совета.</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lastRenderedPageBreak/>
        <w:t>2.</w:t>
      </w:r>
      <w:r w:rsidR="00D67F59" w:rsidRPr="00D67F59">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 Для реализации указанных прав Общественный совет наделяется следующими полномочиями:</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 xml:space="preserve">.1. приглашать на заседания Общественного совета </w:t>
      </w:r>
      <w:r w:rsidR="00DF062C" w:rsidRPr="00D67F59">
        <w:rPr>
          <w:rFonts w:ascii="Times New Roman" w:eastAsia="Times New Roman" w:hAnsi="Times New Roman" w:cs="Times New Roman"/>
          <w:color w:val="000000"/>
          <w:sz w:val="28"/>
          <w:szCs w:val="28"/>
          <w:lang w:eastAsia="ru-RU"/>
        </w:rPr>
        <w:t>руководител</w:t>
      </w:r>
      <w:r w:rsidR="00BB48A2" w:rsidRPr="00D67F59">
        <w:rPr>
          <w:rFonts w:ascii="Times New Roman" w:eastAsia="Times New Roman" w:hAnsi="Times New Roman" w:cs="Times New Roman"/>
          <w:color w:val="000000"/>
          <w:sz w:val="28"/>
          <w:szCs w:val="28"/>
          <w:lang w:eastAsia="ru-RU"/>
        </w:rPr>
        <w:t>ей</w:t>
      </w:r>
      <w:r w:rsidR="00DF062C" w:rsidRPr="00D67F59">
        <w:rPr>
          <w:rFonts w:ascii="Times New Roman" w:eastAsia="Times New Roman" w:hAnsi="Times New Roman" w:cs="Times New Roman"/>
          <w:color w:val="000000"/>
          <w:sz w:val="28"/>
          <w:szCs w:val="28"/>
          <w:lang w:eastAsia="ru-RU"/>
        </w:rPr>
        <w:t xml:space="preserve"> </w:t>
      </w:r>
      <w:r w:rsidR="00BB48A2" w:rsidRPr="00D67F59">
        <w:rPr>
          <w:rFonts w:ascii="Times New Roman" w:eastAsia="Times New Roman" w:hAnsi="Times New Roman" w:cs="Times New Roman"/>
          <w:color w:val="000000"/>
          <w:sz w:val="28"/>
          <w:szCs w:val="28"/>
          <w:lang w:eastAsia="ru-RU"/>
        </w:rPr>
        <w:t>органов исполнительной власти</w:t>
      </w:r>
      <w:r w:rsidR="00DF062C" w:rsidRPr="00D67F59">
        <w:rPr>
          <w:rFonts w:ascii="Times New Roman" w:eastAsia="Times New Roman" w:hAnsi="Times New Roman" w:cs="Times New Roman"/>
          <w:color w:val="000000"/>
          <w:sz w:val="28"/>
          <w:szCs w:val="28"/>
          <w:lang w:eastAsia="ru-RU"/>
        </w:rPr>
        <w:t xml:space="preserve">, </w:t>
      </w:r>
      <w:r w:rsidRPr="00D67F59">
        <w:rPr>
          <w:rFonts w:ascii="Times New Roman" w:eastAsia="Times New Roman" w:hAnsi="Times New Roman" w:cs="Times New Roman"/>
          <w:color w:val="000000"/>
          <w:sz w:val="28"/>
          <w:szCs w:val="28"/>
          <w:lang w:eastAsia="ru-RU"/>
        </w:rPr>
        <w:t>представителей общественных объединений, организаций;</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 xml:space="preserve">.2.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sidR="00BA3153" w:rsidRPr="00D67F59">
        <w:rPr>
          <w:rFonts w:ascii="Times New Roman" w:eastAsia="Times New Roman" w:hAnsi="Times New Roman" w:cs="Times New Roman"/>
          <w:color w:val="000000"/>
          <w:sz w:val="28"/>
          <w:szCs w:val="28"/>
          <w:lang w:eastAsia="ru-RU"/>
        </w:rPr>
        <w:t>Министерства</w:t>
      </w:r>
      <w:r w:rsidR="008A79FA" w:rsidRPr="00D67F59">
        <w:rPr>
          <w:rFonts w:ascii="Times New Roman" w:eastAsia="Times New Roman" w:hAnsi="Times New Roman" w:cs="Times New Roman"/>
          <w:color w:val="000000"/>
          <w:sz w:val="28"/>
          <w:szCs w:val="28"/>
          <w:lang w:eastAsia="ru-RU"/>
        </w:rPr>
        <w:t xml:space="preserve"> </w:t>
      </w:r>
      <w:r w:rsidRPr="00D67F59">
        <w:rPr>
          <w:rFonts w:ascii="Times New Roman" w:eastAsia="Times New Roman" w:hAnsi="Times New Roman" w:cs="Times New Roman"/>
          <w:color w:val="000000"/>
          <w:sz w:val="28"/>
          <w:szCs w:val="28"/>
          <w:lang w:eastAsia="ru-RU"/>
        </w:rPr>
        <w:t>государственные гражданские служащие, представители общественных объединений и организаций;</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 xml:space="preserve">.3. привлекать к работе Общественного совета </w:t>
      </w:r>
      <w:r w:rsidR="008A79FA" w:rsidRPr="00D67F59">
        <w:rPr>
          <w:rFonts w:ascii="Times New Roman" w:eastAsia="Times New Roman" w:hAnsi="Times New Roman" w:cs="Times New Roman"/>
          <w:color w:val="000000"/>
          <w:sz w:val="28"/>
          <w:szCs w:val="28"/>
          <w:lang w:eastAsia="ru-RU"/>
        </w:rPr>
        <w:t>жителей Амурской области</w:t>
      </w:r>
      <w:r w:rsidRPr="00D67F59">
        <w:rPr>
          <w:rFonts w:ascii="Times New Roman" w:eastAsia="Times New Roman" w:hAnsi="Times New Roman" w:cs="Times New Roman"/>
          <w:color w:val="000000"/>
          <w:sz w:val="28"/>
          <w:szCs w:val="28"/>
          <w:lang w:eastAsia="ru-RU"/>
        </w:rPr>
        <w:t xml:space="preserve">,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w:t>
      </w:r>
      <w:r w:rsidR="008231E7" w:rsidRPr="00D67F59">
        <w:rPr>
          <w:rFonts w:ascii="Times New Roman" w:eastAsia="Times New Roman" w:hAnsi="Times New Roman" w:cs="Times New Roman"/>
          <w:color w:val="000000"/>
          <w:sz w:val="28"/>
          <w:szCs w:val="28"/>
          <w:lang w:eastAsia="ru-RU"/>
        </w:rPr>
        <w:t>П</w:t>
      </w:r>
      <w:r w:rsidRPr="00D67F59">
        <w:rPr>
          <w:rFonts w:ascii="Times New Roman" w:eastAsia="Times New Roman" w:hAnsi="Times New Roman" w:cs="Times New Roman"/>
          <w:color w:val="000000"/>
          <w:sz w:val="28"/>
          <w:szCs w:val="28"/>
          <w:lang w:eastAsia="ru-RU"/>
        </w:rPr>
        <w:t>редседателем Общественного совета;</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.4. организовывать проведение общественных экспертиз проектов нормативных п</w:t>
      </w:r>
      <w:r w:rsidR="008A79FA" w:rsidRPr="00D67F59">
        <w:rPr>
          <w:rFonts w:ascii="Times New Roman" w:eastAsia="Times New Roman" w:hAnsi="Times New Roman" w:cs="Times New Roman"/>
          <w:color w:val="000000"/>
          <w:sz w:val="28"/>
          <w:szCs w:val="28"/>
          <w:lang w:eastAsia="ru-RU"/>
        </w:rPr>
        <w:t xml:space="preserve">равовых актов, разрабатываемых </w:t>
      </w:r>
      <w:r w:rsidR="00BA3153" w:rsidRPr="00D67F59">
        <w:rPr>
          <w:rFonts w:ascii="Times New Roman" w:eastAsia="Times New Roman" w:hAnsi="Times New Roman" w:cs="Times New Roman"/>
          <w:color w:val="000000"/>
          <w:sz w:val="28"/>
          <w:szCs w:val="28"/>
          <w:lang w:eastAsia="ru-RU"/>
        </w:rPr>
        <w:t>Министерством</w:t>
      </w:r>
      <w:r w:rsidRPr="00D67F59">
        <w:rPr>
          <w:rFonts w:ascii="Times New Roman" w:eastAsia="Times New Roman" w:hAnsi="Times New Roman" w:cs="Times New Roman"/>
          <w:color w:val="000000"/>
          <w:sz w:val="28"/>
          <w:szCs w:val="28"/>
          <w:lang w:eastAsia="ru-RU"/>
        </w:rPr>
        <w:t>;</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.5. направлять запросы в органы исполнительной власти</w:t>
      </w:r>
      <w:r w:rsidR="008A79FA" w:rsidRPr="00D67F59">
        <w:rPr>
          <w:rFonts w:ascii="Times New Roman" w:hAnsi="Times New Roman" w:cs="Times New Roman"/>
          <w:sz w:val="28"/>
          <w:szCs w:val="28"/>
        </w:rPr>
        <w:t xml:space="preserve"> Амурской области</w:t>
      </w:r>
      <w:r w:rsidRPr="00D67F59">
        <w:rPr>
          <w:rFonts w:ascii="Times New Roman" w:eastAsia="Times New Roman" w:hAnsi="Times New Roman" w:cs="Times New Roman"/>
          <w:color w:val="000000"/>
          <w:sz w:val="28"/>
          <w:szCs w:val="28"/>
          <w:lang w:eastAsia="ru-RU"/>
        </w:rPr>
        <w:t>;</w:t>
      </w:r>
    </w:p>
    <w:p w:rsidR="00ED457B" w:rsidRPr="00D67F59"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.6. информировать органы государственной власти</w:t>
      </w:r>
      <w:r w:rsidR="008A79FA" w:rsidRPr="00D67F59">
        <w:rPr>
          <w:rFonts w:ascii="Times New Roman" w:hAnsi="Times New Roman" w:cs="Times New Roman"/>
          <w:sz w:val="28"/>
          <w:szCs w:val="28"/>
        </w:rPr>
        <w:t xml:space="preserve"> Амурской области</w:t>
      </w:r>
      <w:r w:rsidRPr="00D67F59">
        <w:rPr>
          <w:rFonts w:ascii="Times New Roman" w:eastAsia="Times New Roman" w:hAnsi="Times New Roman" w:cs="Times New Roman"/>
          <w:color w:val="000000"/>
          <w:sz w:val="28"/>
          <w:szCs w:val="28"/>
          <w:lang w:eastAsia="ru-RU"/>
        </w:rPr>
        <w:t xml:space="preserve"> и широкую общественность о выявленных в ходе контроля нарушениях;</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2.</w:t>
      </w:r>
      <w:r w:rsidR="00D67F59" w:rsidRPr="00D67F59">
        <w:rPr>
          <w:rFonts w:ascii="Times New Roman" w:eastAsia="Times New Roman" w:hAnsi="Times New Roman" w:cs="Times New Roman"/>
          <w:color w:val="000000"/>
          <w:sz w:val="28"/>
          <w:szCs w:val="28"/>
          <w:lang w:eastAsia="ru-RU"/>
        </w:rPr>
        <w:t>4</w:t>
      </w:r>
      <w:r w:rsidRPr="00D67F59">
        <w:rPr>
          <w:rFonts w:ascii="Times New Roman" w:eastAsia="Times New Roman" w:hAnsi="Times New Roman" w:cs="Times New Roman"/>
          <w:color w:val="000000"/>
          <w:sz w:val="28"/>
          <w:szCs w:val="28"/>
          <w:lang w:eastAsia="ru-RU"/>
        </w:rPr>
        <w:t xml:space="preserve">.7. по согласованию с руководителем </w:t>
      </w:r>
      <w:r w:rsidR="00BA3153" w:rsidRPr="00D67F59">
        <w:rPr>
          <w:rFonts w:ascii="Times New Roman" w:eastAsia="Times New Roman" w:hAnsi="Times New Roman" w:cs="Times New Roman"/>
          <w:color w:val="000000"/>
          <w:sz w:val="28"/>
          <w:szCs w:val="28"/>
          <w:lang w:eastAsia="ru-RU"/>
        </w:rPr>
        <w:t>Министерства</w:t>
      </w:r>
      <w:r w:rsidR="008A79FA" w:rsidRPr="00D67F59">
        <w:rPr>
          <w:rFonts w:ascii="Times New Roman" w:eastAsia="Times New Roman" w:hAnsi="Times New Roman" w:cs="Times New Roman"/>
          <w:color w:val="000000"/>
          <w:sz w:val="28"/>
          <w:szCs w:val="28"/>
          <w:lang w:eastAsia="ru-RU"/>
        </w:rPr>
        <w:t xml:space="preserve"> </w:t>
      </w:r>
      <w:r w:rsidR="00BA3153" w:rsidRPr="00D67F59">
        <w:rPr>
          <w:rFonts w:ascii="Times New Roman" w:eastAsia="Times New Roman" w:hAnsi="Times New Roman" w:cs="Times New Roman"/>
          <w:color w:val="000000"/>
          <w:sz w:val="28"/>
          <w:szCs w:val="28"/>
          <w:lang w:eastAsia="ru-RU"/>
        </w:rPr>
        <w:t>использовать официальный сайт Министерства в пределах своих полномочий</w:t>
      </w:r>
      <w:r w:rsidRPr="00D67F59">
        <w:rPr>
          <w:rFonts w:ascii="Times New Roman" w:eastAsia="Times New Roman" w:hAnsi="Times New Roman" w:cs="Times New Roman"/>
          <w:color w:val="000000"/>
          <w:sz w:val="28"/>
          <w:szCs w:val="28"/>
          <w:lang w:eastAsia="ru-RU"/>
        </w:rPr>
        <w:t>.</w:t>
      </w:r>
    </w:p>
    <w:p w:rsidR="00ED457B" w:rsidRPr="00A81BF4" w:rsidRDefault="00ED457B" w:rsidP="00ED457B">
      <w:pPr>
        <w:spacing w:after="0" w:line="240" w:lineRule="auto"/>
        <w:ind w:firstLine="709"/>
        <w:jc w:val="center"/>
        <w:outlineLvl w:val="2"/>
        <w:rPr>
          <w:rFonts w:ascii="Times New Roman" w:eastAsia="Times New Roman" w:hAnsi="Times New Roman" w:cs="Times New Roman"/>
          <w:b/>
          <w:bCs/>
          <w:sz w:val="28"/>
          <w:szCs w:val="28"/>
          <w:lang w:eastAsia="ru-RU"/>
        </w:rPr>
      </w:pPr>
      <w:bookmarkStart w:id="2" w:name="part1150195"/>
      <w:bookmarkEnd w:id="2"/>
    </w:p>
    <w:p w:rsidR="00ED457B" w:rsidRPr="00A81BF4" w:rsidRDefault="00CF03C1" w:rsidP="00ED457B">
      <w:pPr>
        <w:spacing w:after="0" w:line="240" w:lineRule="auto"/>
        <w:ind w:firstLine="709"/>
        <w:jc w:val="center"/>
        <w:outlineLvl w:val="2"/>
        <w:rPr>
          <w:rFonts w:ascii="Times New Roman" w:eastAsia="Times New Roman" w:hAnsi="Times New Roman" w:cs="Times New Roman"/>
          <w:bCs/>
          <w:sz w:val="28"/>
          <w:szCs w:val="28"/>
          <w:lang w:eastAsia="ru-RU"/>
        </w:rPr>
      </w:pPr>
      <w:r w:rsidRPr="00A81BF4">
        <w:rPr>
          <w:rFonts w:ascii="Times New Roman" w:eastAsia="Times New Roman" w:hAnsi="Times New Roman" w:cs="Times New Roman"/>
          <w:bCs/>
          <w:sz w:val="28"/>
          <w:szCs w:val="28"/>
          <w:lang w:eastAsia="ru-RU"/>
        </w:rPr>
        <w:t>3</w:t>
      </w:r>
      <w:r w:rsidR="00ED457B" w:rsidRPr="00A81BF4">
        <w:rPr>
          <w:rFonts w:ascii="Times New Roman" w:eastAsia="Times New Roman" w:hAnsi="Times New Roman" w:cs="Times New Roman"/>
          <w:bCs/>
          <w:sz w:val="28"/>
          <w:szCs w:val="28"/>
          <w:lang w:eastAsia="ru-RU"/>
        </w:rPr>
        <w:t>. Порядок формирования Общественного совета</w:t>
      </w:r>
    </w:p>
    <w:p w:rsidR="00CF03C1" w:rsidRPr="00A81BF4" w:rsidRDefault="00CF03C1" w:rsidP="00ED457B">
      <w:pPr>
        <w:spacing w:after="0" w:line="240" w:lineRule="auto"/>
        <w:ind w:firstLine="709"/>
        <w:jc w:val="both"/>
        <w:rPr>
          <w:rFonts w:ascii="Times New Roman" w:eastAsia="Times New Roman" w:hAnsi="Times New Roman" w:cs="Times New Roman"/>
          <w:color w:val="000000"/>
          <w:sz w:val="28"/>
          <w:szCs w:val="28"/>
          <w:lang w:eastAsia="ru-RU"/>
        </w:rPr>
      </w:pP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3.1. Состав Общественного совета формируется в соответствии с</w:t>
      </w:r>
      <w:r w:rsidRPr="007E36B4">
        <w:rPr>
          <w:rFonts w:ascii="Times New Roman" w:hAnsi="Times New Roman" w:cs="Times New Roman"/>
          <w:sz w:val="28"/>
          <w:szCs w:val="28"/>
        </w:rPr>
        <w:t xml:space="preserve"> Законом Амурской области от 29.12.2014 № 478-ОЗ «Об отдельных вопросах организации и осуществления общественного контроля на территории Амурской области», Законом Амурской области от 04.06.2008 № 35-ОЗ «Об Общественной палате Амурской области» и настоящим Положением</w:t>
      </w:r>
      <w:r w:rsidRPr="007E36B4">
        <w:rPr>
          <w:rFonts w:ascii="Times New Roman" w:hAnsi="Times New Roman" w:cs="Times New Roman"/>
          <w:color w:val="000000"/>
          <w:sz w:val="28"/>
          <w:szCs w:val="28"/>
        </w:rPr>
        <w:t>.</w:t>
      </w:r>
    </w:p>
    <w:p w:rsidR="007E36B4" w:rsidRPr="007E36B4" w:rsidRDefault="007E36B4" w:rsidP="007E36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6B4">
        <w:rPr>
          <w:rFonts w:ascii="Times New Roman" w:hAnsi="Times New Roman" w:cs="Times New Roman"/>
          <w:sz w:val="28"/>
          <w:szCs w:val="28"/>
        </w:rPr>
        <w:t>3.2. Состав Общественного совета формируется из числа кандидатов, выдвинутых в члены Общественного совета:</w:t>
      </w:r>
    </w:p>
    <w:p w:rsidR="007E36B4" w:rsidRPr="007E36B4" w:rsidRDefault="007E36B4" w:rsidP="007E36B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87"/>
      <w:bookmarkEnd w:id="3"/>
      <w:r w:rsidRPr="007E36B4">
        <w:rPr>
          <w:rFonts w:ascii="Times New Roman" w:hAnsi="Times New Roman" w:cs="Times New Roman"/>
          <w:sz w:val="28"/>
          <w:szCs w:val="28"/>
        </w:rPr>
        <w:t>3.2.1. Общественной палатой;</w:t>
      </w:r>
    </w:p>
    <w:p w:rsidR="007E36B4" w:rsidRPr="007E36B4" w:rsidRDefault="007E36B4" w:rsidP="007E36B4">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sz w:val="28"/>
          <w:szCs w:val="28"/>
        </w:rPr>
        <w:t xml:space="preserve">3.2.2. Некоммерческими организациями, </w:t>
      </w:r>
      <w:r w:rsidRPr="007E36B4">
        <w:rPr>
          <w:rFonts w:ascii="Times New Roman" w:hAnsi="Times New Roman" w:cs="Times New Roman"/>
          <w:color w:val="000000"/>
          <w:sz w:val="28"/>
          <w:szCs w:val="28"/>
        </w:rPr>
        <w:t>осуществляющих свою деятельность в сфере имущественных и земельных отношений;</w:t>
      </w:r>
    </w:p>
    <w:p w:rsidR="007E36B4" w:rsidRPr="007E36B4" w:rsidRDefault="007E36B4" w:rsidP="007E36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6B4">
        <w:rPr>
          <w:rFonts w:ascii="Times New Roman" w:hAnsi="Times New Roman" w:cs="Times New Roman"/>
          <w:sz w:val="28"/>
          <w:szCs w:val="28"/>
        </w:rPr>
        <w:t>3.2.3. Министерством.</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 xml:space="preserve">3.3. </w:t>
      </w:r>
      <w:r w:rsidRPr="007E36B4">
        <w:rPr>
          <w:rFonts w:ascii="Times New Roman" w:hAnsi="Times New Roman" w:cs="Times New Roman"/>
          <w:sz w:val="28"/>
          <w:szCs w:val="28"/>
        </w:rPr>
        <w:t xml:space="preserve">Членами общественного совета не могут быть лица, замещающие государственные должности, должности государственной гражданской  службы Российской Федерации и Амурской области, и лица, замещающие муниципальные должности и должности муниципальной службы, а также другие </w:t>
      </w:r>
      <w:r w:rsidRPr="007E36B4">
        <w:rPr>
          <w:rFonts w:ascii="Times New Roman" w:hAnsi="Times New Roman" w:cs="Times New Roman"/>
          <w:color w:val="000000"/>
          <w:sz w:val="28"/>
          <w:szCs w:val="28"/>
        </w:rPr>
        <w:t xml:space="preserve">лица, которые в соответствии с </w:t>
      </w:r>
      <w:hyperlink r:id="rId9" w:tgtFrame="_blank" w:history="1">
        <w:r w:rsidRPr="007E36B4">
          <w:rPr>
            <w:rFonts w:ascii="Times New Roman" w:hAnsi="Times New Roman" w:cs="Times New Roman"/>
            <w:sz w:val="28"/>
            <w:szCs w:val="28"/>
          </w:rPr>
          <w:t xml:space="preserve">Законом Амурской области от 04 </w:t>
        </w:r>
        <w:r w:rsidRPr="007E36B4">
          <w:rPr>
            <w:rFonts w:ascii="Times New Roman" w:hAnsi="Times New Roman" w:cs="Times New Roman"/>
            <w:sz w:val="28"/>
            <w:szCs w:val="28"/>
          </w:rPr>
          <w:lastRenderedPageBreak/>
          <w:t>июня 2008 г. № 35-ОЗ</w:t>
        </w:r>
      </w:hyperlink>
      <w:r w:rsidRPr="007E36B4">
        <w:rPr>
          <w:rFonts w:ascii="Times New Roman" w:hAnsi="Times New Roman" w:cs="Times New Roman"/>
          <w:color w:val="000000"/>
          <w:sz w:val="28"/>
          <w:szCs w:val="28"/>
        </w:rPr>
        <w:t xml:space="preserve"> «Об Общественной палате Амурской области» не могут быть членами Общественной палаты.</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3.4.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 xml:space="preserve">3.5. Общественный совет формируется на основе добровольного участия в его деятельности граждан Российской Федерации. </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3.6. Количественный состав Общественного совета составляет не более 7 членов.</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3.6. Полномочия члена Общественного совета прекращаются в случае:</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 xml:space="preserve">3.6.1. истечения срока его полномочий; </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3.6.2. подачи им заявления о выходе из состава Общественного совета;</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3.6.3. вступления в законную силу вынесенного в отношении него обвинительного приговора суда;</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3.6.4. признания его недееспособным, безвестно отсутствующим или умершим на основании решения суда, вступившего в законную силу;</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3.6.5. его смерти;</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3.6.6. случаях, предусмотренных пунктом 5.5 Положения.</w:t>
      </w:r>
    </w:p>
    <w:p w:rsidR="007E36B4" w:rsidRPr="00C72CDD" w:rsidRDefault="007E36B4" w:rsidP="007E36B4">
      <w:pPr>
        <w:spacing w:after="0" w:line="240" w:lineRule="auto"/>
        <w:ind w:firstLine="709"/>
        <w:jc w:val="both"/>
        <w:rPr>
          <w:rFonts w:ascii="Times New Roman" w:hAnsi="Times New Roman" w:cs="Times New Roman"/>
          <w:color w:val="000000"/>
          <w:sz w:val="28"/>
          <w:szCs w:val="28"/>
        </w:rPr>
      </w:pPr>
      <w:r w:rsidRPr="00C72CDD">
        <w:rPr>
          <w:rFonts w:ascii="Times New Roman" w:hAnsi="Times New Roman" w:cs="Times New Roman"/>
          <w:color w:val="000000"/>
          <w:sz w:val="28"/>
          <w:szCs w:val="28"/>
        </w:rPr>
        <w:t xml:space="preserve">3.7. Если полномочия члена Общественного совета прекращены в случаях, указанных в </w:t>
      </w:r>
      <w:r w:rsidRPr="00C72CDD">
        <w:rPr>
          <w:rFonts w:ascii="Times New Roman" w:hAnsi="Times New Roman" w:cs="Times New Roman"/>
          <w:sz w:val="28"/>
          <w:szCs w:val="28"/>
        </w:rPr>
        <w:t xml:space="preserve">пункте </w:t>
      </w:r>
      <w:r w:rsidR="00C72CDD" w:rsidRPr="00C72CDD">
        <w:rPr>
          <w:rFonts w:ascii="Times New Roman" w:hAnsi="Times New Roman" w:cs="Times New Roman"/>
          <w:sz w:val="28"/>
          <w:szCs w:val="28"/>
        </w:rPr>
        <w:t>3.6 Положения</w:t>
      </w:r>
      <w:r w:rsidR="00C72CDD" w:rsidRPr="00C72CDD">
        <w:rPr>
          <w:rFonts w:ascii="Times New Roman" w:hAnsi="Times New Roman" w:cs="Times New Roman"/>
          <w:color w:val="000000"/>
          <w:sz w:val="28"/>
          <w:szCs w:val="28"/>
        </w:rPr>
        <w:t>, кроме случаев истечения его полномочий, то на освободившееся место утверждается новый член Общественного совета в порядке, установленном З</w:t>
      </w:r>
      <w:r w:rsidR="00C72CDD" w:rsidRPr="00C72CDD">
        <w:rPr>
          <w:rFonts w:ascii="Times New Roman" w:hAnsi="Times New Roman" w:cs="Times New Roman"/>
          <w:sz w:val="28"/>
          <w:szCs w:val="28"/>
        </w:rPr>
        <w:t>аконом Амурской области от 04.06.2008 № 35-ОЗ «Об Общественной палате Амурской области»</w:t>
      </w:r>
      <w:r w:rsidRPr="00C72CDD">
        <w:rPr>
          <w:rFonts w:ascii="Times New Roman" w:hAnsi="Times New Roman" w:cs="Times New Roman"/>
          <w:color w:val="000000"/>
          <w:sz w:val="28"/>
          <w:szCs w:val="28"/>
        </w:rPr>
        <w:t>.</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3.8. Члены Общественного совета исполняют свои обязанности на общественных началах.</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3.9.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имущественных и земельных отношений.</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3.10.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выдвинутых членами Общественного совета, включая самовыдвижение. Кандидаты на должность председателя Общественного совета представляют краткую программу своей работы.</w:t>
      </w:r>
    </w:p>
    <w:p w:rsidR="007E36B4" w:rsidRPr="007E36B4" w:rsidRDefault="007E36B4" w:rsidP="007E36B4">
      <w:pPr>
        <w:spacing w:after="0" w:line="240" w:lineRule="auto"/>
        <w:ind w:firstLine="709"/>
        <w:jc w:val="both"/>
        <w:rPr>
          <w:rFonts w:ascii="Times New Roman" w:hAnsi="Times New Roman" w:cs="Times New Roman"/>
          <w:color w:val="000000"/>
          <w:sz w:val="28"/>
          <w:szCs w:val="28"/>
        </w:rPr>
      </w:pPr>
      <w:r w:rsidRPr="007E36B4">
        <w:rPr>
          <w:rFonts w:ascii="Times New Roman" w:hAnsi="Times New Roman" w:cs="Times New Roman"/>
          <w:color w:val="000000"/>
          <w:sz w:val="28"/>
          <w:szCs w:val="28"/>
        </w:rPr>
        <w:t>3.11.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ED457B" w:rsidRPr="007E36B4" w:rsidRDefault="007E36B4" w:rsidP="007E36B4">
      <w:pPr>
        <w:spacing w:after="0" w:line="240" w:lineRule="auto"/>
        <w:ind w:firstLine="709"/>
        <w:jc w:val="both"/>
        <w:rPr>
          <w:rFonts w:ascii="Times New Roman" w:eastAsia="Times New Roman" w:hAnsi="Times New Roman" w:cs="Times New Roman"/>
          <w:color w:val="000000"/>
          <w:sz w:val="28"/>
          <w:szCs w:val="28"/>
          <w:lang w:eastAsia="ru-RU"/>
        </w:rPr>
      </w:pPr>
      <w:r w:rsidRPr="007E36B4">
        <w:rPr>
          <w:rFonts w:ascii="Times New Roman" w:hAnsi="Times New Roman" w:cs="Times New Roman"/>
          <w:color w:val="000000"/>
          <w:sz w:val="28"/>
          <w:szCs w:val="28"/>
        </w:rPr>
        <w:t>3.12. Ответственным секретарем Общественного совета назначается представитель Министерства.</w:t>
      </w:r>
    </w:p>
    <w:p w:rsidR="00ED457B" w:rsidRPr="00A81BF4" w:rsidRDefault="00ED457B" w:rsidP="007E36B4">
      <w:pPr>
        <w:spacing w:after="0" w:line="240" w:lineRule="auto"/>
        <w:ind w:firstLine="709"/>
        <w:jc w:val="center"/>
        <w:outlineLvl w:val="2"/>
        <w:rPr>
          <w:rFonts w:ascii="Times New Roman" w:eastAsia="Times New Roman" w:hAnsi="Times New Roman" w:cs="Times New Roman"/>
          <w:b/>
          <w:bCs/>
          <w:sz w:val="28"/>
          <w:szCs w:val="28"/>
          <w:lang w:eastAsia="ru-RU"/>
        </w:rPr>
      </w:pPr>
      <w:bookmarkStart w:id="4" w:name="part1150197"/>
      <w:bookmarkEnd w:id="4"/>
    </w:p>
    <w:p w:rsidR="00ED457B" w:rsidRPr="00A81BF4" w:rsidRDefault="00A93696" w:rsidP="00ED457B">
      <w:pPr>
        <w:spacing w:after="0" w:line="240" w:lineRule="auto"/>
        <w:ind w:firstLine="709"/>
        <w:jc w:val="center"/>
        <w:outlineLvl w:val="2"/>
        <w:rPr>
          <w:rFonts w:ascii="Times New Roman" w:eastAsia="Times New Roman" w:hAnsi="Times New Roman" w:cs="Times New Roman"/>
          <w:b/>
          <w:bCs/>
          <w:sz w:val="28"/>
          <w:szCs w:val="28"/>
          <w:lang w:eastAsia="ru-RU"/>
        </w:rPr>
      </w:pPr>
      <w:r w:rsidRPr="00A81BF4">
        <w:rPr>
          <w:rFonts w:ascii="Times New Roman" w:eastAsia="Times New Roman" w:hAnsi="Times New Roman" w:cs="Times New Roman"/>
          <w:b/>
          <w:bCs/>
          <w:sz w:val="28"/>
          <w:szCs w:val="28"/>
          <w:lang w:eastAsia="ru-RU"/>
        </w:rPr>
        <w:t>4</w:t>
      </w:r>
      <w:r w:rsidR="00ED457B" w:rsidRPr="00A81BF4">
        <w:rPr>
          <w:rFonts w:ascii="Times New Roman" w:eastAsia="Times New Roman" w:hAnsi="Times New Roman" w:cs="Times New Roman"/>
          <w:b/>
          <w:bCs/>
          <w:sz w:val="28"/>
          <w:szCs w:val="28"/>
          <w:lang w:eastAsia="ru-RU"/>
        </w:rPr>
        <w:t>. Порядок деятельности Общественного совета</w:t>
      </w:r>
    </w:p>
    <w:p w:rsidR="00A93696" w:rsidRPr="00A81BF4" w:rsidRDefault="00A93696" w:rsidP="00ED457B">
      <w:pPr>
        <w:spacing w:after="0" w:line="240" w:lineRule="auto"/>
        <w:ind w:firstLine="709"/>
        <w:jc w:val="both"/>
        <w:rPr>
          <w:rFonts w:ascii="Times New Roman" w:eastAsia="Times New Roman" w:hAnsi="Times New Roman" w:cs="Times New Roman"/>
          <w:color w:val="000000"/>
          <w:sz w:val="28"/>
          <w:szCs w:val="28"/>
          <w:lang w:eastAsia="ru-RU"/>
        </w:rPr>
      </w:pP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 Первое заседание Общественного совета проводится не позднее чем через месяц после утверждения состава Общественного совета.</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lastRenderedPageBreak/>
        <w:t xml:space="preserve">4.2. Общественный совет осуществляет свою деятельность в соответствии с планом работы на год, согласованным с руководителем </w:t>
      </w:r>
      <w:r w:rsidR="002A7C97" w:rsidRPr="00A81BF4">
        <w:rPr>
          <w:rFonts w:ascii="Times New Roman" w:eastAsia="Times New Roman" w:hAnsi="Times New Roman" w:cs="Times New Roman"/>
          <w:color w:val="000000"/>
          <w:sz w:val="28"/>
          <w:szCs w:val="28"/>
          <w:lang w:eastAsia="ru-RU"/>
        </w:rPr>
        <w:t>Министерства</w:t>
      </w:r>
      <w:r w:rsidR="002A13D0" w:rsidRPr="00A81BF4">
        <w:rPr>
          <w:rFonts w:ascii="Times New Roman" w:eastAsia="Times New Roman" w:hAnsi="Times New Roman" w:cs="Times New Roman"/>
          <w:color w:val="000000"/>
          <w:sz w:val="28"/>
          <w:szCs w:val="28"/>
          <w:lang w:eastAsia="ru-RU"/>
        </w:rPr>
        <w:t xml:space="preserve"> и утвержденным </w:t>
      </w:r>
      <w:r w:rsidR="00425533" w:rsidRPr="00A81BF4">
        <w:rPr>
          <w:rFonts w:ascii="Times New Roman" w:eastAsia="Times New Roman" w:hAnsi="Times New Roman" w:cs="Times New Roman"/>
          <w:color w:val="000000"/>
          <w:sz w:val="28"/>
          <w:szCs w:val="28"/>
          <w:lang w:eastAsia="ru-RU"/>
        </w:rPr>
        <w:t>п</w:t>
      </w:r>
      <w:r w:rsidRPr="00A81BF4">
        <w:rPr>
          <w:rFonts w:ascii="Times New Roman" w:eastAsia="Times New Roman" w:hAnsi="Times New Roman" w:cs="Times New Roman"/>
          <w:color w:val="000000"/>
          <w:sz w:val="28"/>
          <w:szCs w:val="28"/>
          <w:lang w:eastAsia="ru-RU"/>
        </w:rPr>
        <w:t>ре</w:t>
      </w:r>
      <w:r w:rsidR="00425533" w:rsidRPr="00A81BF4">
        <w:rPr>
          <w:rFonts w:ascii="Times New Roman" w:eastAsia="Times New Roman" w:hAnsi="Times New Roman" w:cs="Times New Roman"/>
          <w:color w:val="000000"/>
          <w:sz w:val="28"/>
          <w:szCs w:val="28"/>
          <w:lang w:eastAsia="ru-RU"/>
        </w:rPr>
        <w:t>дседателем Общественного совета</w:t>
      </w:r>
      <w:r w:rsidRPr="00A81BF4">
        <w:rPr>
          <w:rFonts w:ascii="Times New Roman" w:eastAsia="Times New Roman" w:hAnsi="Times New Roman" w:cs="Times New Roman"/>
          <w:color w:val="000000"/>
          <w:sz w:val="28"/>
          <w:szCs w:val="28"/>
          <w:lang w:eastAsia="ru-RU"/>
        </w:rPr>
        <w:t>.</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 xml:space="preserve">4.3. Основной формой деятельности Общественного совета являются заседания, которые проводятся не реже одного раза в полугодие и считаются правомочными при присутствии на нем не менее половины его членов. По решению </w:t>
      </w:r>
      <w:r w:rsidR="002A13D0" w:rsidRPr="00A81BF4">
        <w:rPr>
          <w:rFonts w:ascii="Times New Roman" w:eastAsia="Times New Roman" w:hAnsi="Times New Roman" w:cs="Times New Roman"/>
          <w:color w:val="000000"/>
          <w:sz w:val="28"/>
          <w:szCs w:val="28"/>
          <w:lang w:eastAsia="ru-RU"/>
        </w:rPr>
        <w:t>П</w:t>
      </w:r>
      <w:r w:rsidRPr="00A81BF4">
        <w:rPr>
          <w:rFonts w:ascii="Times New Roman" w:eastAsia="Times New Roman" w:hAnsi="Times New Roman" w:cs="Times New Roman"/>
          <w:color w:val="000000"/>
          <w:sz w:val="28"/>
          <w:szCs w:val="28"/>
          <w:lang w:eastAsia="ru-RU"/>
        </w:rPr>
        <w:t>редседателя Общественного совета может быть проведено внеочередное заседание, а также заочное.</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 xml:space="preserve">4.4. На первом заседании Общественного совета, проводимом в очной форме, следующим за заседанием Общественного совета, проведенным в заочной форме, </w:t>
      </w:r>
      <w:r w:rsidR="00E43451" w:rsidRPr="00A81BF4">
        <w:rPr>
          <w:rFonts w:ascii="Times New Roman" w:eastAsia="Times New Roman" w:hAnsi="Times New Roman" w:cs="Times New Roman"/>
          <w:color w:val="000000"/>
          <w:sz w:val="28"/>
          <w:szCs w:val="28"/>
          <w:lang w:eastAsia="ru-RU"/>
        </w:rPr>
        <w:t>п</w:t>
      </w:r>
      <w:r w:rsidRPr="00A81BF4">
        <w:rPr>
          <w:rFonts w:ascii="Times New Roman" w:eastAsia="Times New Roman" w:hAnsi="Times New Roman" w:cs="Times New Roman"/>
          <w:color w:val="000000"/>
          <w:sz w:val="28"/>
          <w:szCs w:val="28"/>
          <w:lang w:eastAsia="ru-RU"/>
        </w:rPr>
        <w:t>редседатель представляет доклад об основаниях принятия решения о проведении заседания Общественного совета в заочной форме и о результатах рассмотрения вопросов, внесенных в повестку указанного заседания.</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w:t>
      </w:r>
      <w:r w:rsidR="00704543" w:rsidRPr="00A81BF4">
        <w:rPr>
          <w:rFonts w:ascii="Times New Roman" w:eastAsia="Times New Roman" w:hAnsi="Times New Roman" w:cs="Times New Roman"/>
          <w:color w:val="000000"/>
          <w:sz w:val="28"/>
          <w:szCs w:val="28"/>
          <w:lang w:eastAsia="ru-RU"/>
        </w:rPr>
        <w:t>5</w:t>
      </w:r>
      <w:r w:rsidRPr="00A81BF4">
        <w:rPr>
          <w:rFonts w:ascii="Times New Roman" w:eastAsia="Times New Roman" w:hAnsi="Times New Roman" w:cs="Times New Roman"/>
          <w:color w:val="000000"/>
          <w:sz w:val="28"/>
          <w:szCs w:val="28"/>
          <w:lang w:eastAsia="ru-RU"/>
        </w:rPr>
        <w:t xml:space="preserve">. Решения Общественного совета по рассмотренным вопросам принимаются открытым голосованием простым большинством голосов </w:t>
      </w:r>
      <w:r w:rsidR="00E43451" w:rsidRPr="00A81BF4">
        <w:rPr>
          <w:rFonts w:ascii="Times New Roman" w:eastAsia="Times New Roman" w:hAnsi="Times New Roman" w:cs="Times New Roman"/>
          <w:color w:val="000000"/>
          <w:sz w:val="28"/>
          <w:szCs w:val="28"/>
          <w:lang w:eastAsia="ru-RU"/>
        </w:rPr>
        <w:t>от числа присутствующих</w:t>
      </w:r>
      <w:r w:rsidRPr="00A81BF4">
        <w:rPr>
          <w:rFonts w:ascii="Times New Roman" w:eastAsia="Times New Roman" w:hAnsi="Times New Roman" w:cs="Times New Roman"/>
          <w:color w:val="000000"/>
          <w:sz w:val="28"/>
          <w:szCs w:val="28"/>
          <w:lang w:eastAsia="ru-RU"/>
        </w:rPr>
        <w:t>.</w:t>
      </w:r>
    </w:p>
    <w:p w:rsidR="00ED457B" w:rsidRPr="00A81BF4" w:rsidRDefault="002A13D0"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w:t>
      </w:r>
      <w:r w:rsidR="00704543" w:rsidRPr="00A81BF4">
        <w:rPr>
          <w:rFonts w:ascii="Times New Roman" w:eastAsia="Times New Roman" w:hAnsi="Times New Roman" w:cs="Times New Roman"/>
          <w:color w:val="000000"/>
          <w:sz w:val="28"/>
          <w:szCs w:val="28"/>
          <w:lang w:eastAsia="ru-RU"/>
        </w:rPr>
        <w:t>6</w:t>
      </w:r>
      <w:r w:rsidRPr="00A81BF4">
        <w:rPr>
          <w:rFonts w:ascii="Times New Roman" w:eastAsia="Times New Roman" w:hAnsi="Times New Roman" w:cs="Times New Roman"/>
          <w:color w:val="000000"/>
          <w:sz w:val="28"/>
          <w:szCs w:val="28"/>
          <w:lang w:eastAsia="ru-RU"/>
        </w:rPr>
        <w:t>. При равенстве голосов П</w:t>
      </w:r>
      <w:r w:rsidR="00ED457B" w:rsidRPr="00A81BF4">
        <w:rPr>
          <w:rFonts w:ascii="Times New Roman" w:eastAsia="Times New Roman" w:hAnsi="Times New Roman" w:cs="Times New Roman"/>
          <w:color w:val="000000"/>
          <w:sz w:val="28"/>
          <w:szCs w:val="28"/>
          <w:lang w:eastAsia="ru-RU"/>
        </w:rPr>
        <w:t>редседатель Общественного совета имеет право решающего голоса.</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w:t>
      </w:r>
      <w:r w:rsidR="00704543" w:rsidRPr="00A81BF4">
        <w:rPr>
          <w:rFonts w:ascii="Times New Roman" w:eastAsia="Times New Roman" w:hAnsi="Times New Roman" w:cs="Times New Roman"/>
          <w:color w:val="000000"/>
          <w:sz w:val="28"/>
          <w:szCs w:val="28"/>
          <w:lang w:eastAsia="ru-RU"/>
        </w:rPr>
        <w:t>7</w:t>
      </w:r>
      <w:r w:rsidRPr="00A81BF4">
        <w:rPr>
          <w:rFonts w:ascii="Times New Roman" w:eastAsia="Times New Roman" w:hAnsi="Times New Roman" w:cs="Times New Roman"/>
          <w:color w:val="000000"/>
          <w:sz w:val="28"/>
          <w:szCs w:val="28"/>
          <w:lang w:eastAsia="ru-RU"/>
        </w:rPr>
        <w:t xml:space="preserve">. Решения Общественного совета отражаются в протоколах его заседаний, копии которых представляются ответственным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 </w:t>
      </w:r>
      <w:r w:rsidR="00E43451" w:rsidRPr="00A81BF4">
        <w:rPr>
          <w:rFonts w:ascii="Times New Roman" w:eastAsia="Times New Roman" w:hAnsi="Times New Roman" w:cs="Times New Roman"/>
          <w:color w:val="000000"/>
          <w:sz w:val="28"/>
          <w:szCs w:val="28"/>
          <w:lang w:eastAsia="ru-RU"/>
        </w:rPr>
        <w:t>на официальном сайте Министерства</w:t>
      </w:r>
      <w:r w:rsidRPr="00A81BF4">
        <w:rPr>
          <w:rFonts w:ascii="Times New Roman" w:eastAsia="Times New Roman" w:hAnsi="Times New Roman" w:cs="Times New Roman"/>
          <w:color w:val="000000"/>
          <w:sz w:val="28"/>
          <w:szCs w:val="28"/>
          <w:lang w:eastAsia="ru-RU"/>
        </w:rPr>
        <w:t>.</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w:t>
      </w:r>
      <w:r w:rsidR="00704543" w:rsidRPr="00A81BF4">
        <w:rPr>
          <w:rFonts w:ascii="Times New Roman" w:eastAsia="Times New Roman" w:hAnsi="Times New Roman" w:cs="Times New Roman"/>
          <w:color w:val="000000"/>
          <w:sz w:val="28"/>
          <w:szCs w:val="28"/>
          <w:lang w:eastAsia="ru-RU"/>
        </w:rPr>
        <w:t>8</w:t>
      </w:r>
      <w:r w:rsidRPr="00A81BF4">
        <w:rPr>
          <w:rFonts w:ascii="Times New Roman" w:eastAsia="Times New Roman" w:hAnsi="Times New Roman" w:cs="Times New Roman"/>
          <w:color w:val="000000"/>
          <w:sz w:val="28"/>
          <w:szCs w:val="28"/>
          <w:lang w:eastAsia="ru-RU"/>
        </w:rPr>
        <w:t>.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w:t>
      </w:r>
      <w:r w:rsidR="00704543" w:rsidRPr="00A81BF4">
        <w:rPr>
          <w:rFonts w:ascii="Times New Roman" w:eastAsia="Times New Roman" w:hAnsi="Times New Roman" w:cs="Times New Roman"/>
          <w:color w:val="000000"/>
          <w:sz w:val="28"/>
          <w:szCs w:val="28"/>
          <w:lang w:eastAsia="ru-RU"/>
        </w:rPr>
        <w:t>9</w:t>
      </w:r>
      <w:r w:rsidRPr="00A81BF4">
        <w:rPr>
          <w:rFonts w:ascii="Times New Roman" w:eastAsia="Times New Roman" w:hAnsi="Times New Roman" w:cs="Times New Roman"/>
          <w:color w:val="000000"/>
          <w:sz w:val="28"/>
          <w:szCs w:val="28"/>
          <w:lang w:eastAsia="ru-RU"/>
        </w:rPr>
        <w:t xml:space="preserve">.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w:t>
      </w:r>
      <w:r w:rsidR="00704543" w:rsidRPr="00A81BF4">
        <w:rPr>
          <w:rFonts w:ascii="Times New Roman" w:eastAsia="Times New Roman" w:hAnsi="Times New Roman" w:cs="Times New Roman"/>
          <w:color w:val="000000"/>
          <w:sz w:val="28"/>
          <w:szCs w:val="28"/>
          <w:lang w:eastAsia="ru-RU"/>
        </w:rPr>
        <w:t xml:space="preserve">рабочих </w:t>
      </w:r>
      <w:r w:rsidRPr="00A81BF4">
        <w:rPr>
          <w:rFonts w:ascii="Times New Roman" w:eastAsia="Times New Roman" w:hAnsi="Times New Roman" w:cs="Times New Roman"/>
          <w:color w:val="000000"/>
          <w:sz w:val="28"/>
          <w:szCs w:val="28"/>
          <w:lang w:eastAsia="ru-RU"/>
        </w:rPr>
        <w:t xml:space="preserve">дней до начала заседания Общественного совета предоставляет указанные материалы руководителю </w:t>
      </w:r>
      <w:r w:rsidR="002A7C97" w:rsidRPr="00A81BF4">
        <w:rPr>
          <w:rFonts w:ascii="Times New Roman" w:eastAsia="Times New Roman" w:hAnsi="Times New Roman" w:cs="Times New Roman"/>
          <w:color w:val="000000"/>
          <w:sz w:val="28"/>
          <w:szCs w:val="28"/>
          <w:lang w:eastAsia="ru-RU"/>
        </w:rPr>
        <w:t>Министерства</w:t>
      </w:r>
      <w:r w:rsidR="002A13D0" w:rsidRPr="00A81BF4">
        <w:rPr>
          <w:rFonts w:ascii="Times New Roman" w:eastAsia="Times New Roman" w:hAnsi="Times New Roman" w:cs="Times New Roman"/>
          <w:color w:val="000000"/>
          <w:sz w:val="28"/>
          <w:szCs w:val="28"/>
          <w:lang w:eastAsia="ru-RU"/>
        </w:rPr>
        <w:t xml:space="preserve"> </w:t>
      </w:r>
      <w:r w:rsidRPr="00A81BF4">
        <w:rPr>
          <w:rFonts w:ascii="Times New Roman" w:eastAsia="Times New Roman" w:hAnsi="Times New Roman" w:cs="Times New Roman"/>
          <w:color w:val="000000"/>
          <w:sz w:val="28"/>
          <w:szCs w:val="28"/>
          <w:lang w:eastAsia="ru-RU"/>
        </w:rPr>
        <w:t>и членам Общественного совета.</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w:t>
      </w:r>
      <w:r w:rsidR="00704543" w:rsidRPr="00A81BF4">
        <w:rPr>
          <w:rFonts w:ascii="Times New Roman" w:eastAsia="Times New Roman" w:hAnsi="Times New Roman" w:cs="Times New Roman"/>
          <w:color w:val="000000"/>
          <w:sz w:val="28"/>
          <w:szCs w:val="28"/>
          <w:lang w:eastAsia="ru-RU"/>
        </w:rPr>
        <w:t>0</w:t>
      </w:r>
      <w:r w:rsidRPr="00A81BF4">
        <w:rPr>
          <w:rFonts w:ascii="Times New Roman" w:eastAsia="Times New Roman" w:hAnsi="Times New Roman" w:cs="Times New Roman"/>
          <w:color w:val="000000"/>
          <w:sz w:val="28"/>
          <w:szCs w:val="28"/>
          <w:lang w:eastAsia="ru-RU"/>
        </w:rPr>
        <w:t>. Председатель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4.10.1. организует работу Общественного совета и председательствует на его заседаниях;</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4.10.2. подписывает протоколы заседаний и другие документы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lastRenderedPageBreak/>
        <w:t>4.10.3.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4.10.4.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4.10.5. вносит предложения по проектам документов и иных материалов для обсуждения на заседаниях Общественного совета и согласует их;</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4.10.6. контролирует своевременное направление членам Общественного совета протоколов заседаний и иных документов и материалов;</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4.10.7. вносит предложения и согласовывает состав информации о деятельности Общественного совета, обязательной для размещения на официальном сайте Министерства;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4.10.8. взаимодействует с руководителем Министерства по вопросам реализации решений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4.10.9. принимает решение, в случае необходимости, о проведении заочного заседания Общественного совета, решения на котором принимаются путем опроса его членов;</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4.10.10. принимает меры по предотвращению и/или урегулированию конфликта интересов у членов Общественного совета, в том числе по досрочному снятию полномочий с члена Общественного совета, являющегося стороной конфликта интересов.</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 xml:space="preserve">4.11. Заместитель председателя Общественного совета: </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4.11.1. по поручению председателя Общественного совета председательствует на заседаниях в его отсутствие (отпуск, болезнь и т.п.);</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4.11.2.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4.11.3. обеспечивает коллективное обсуждение вопросов, внесенных на рассмотрение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 Члены Общественного совета имеют право:</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4.12.1. вносить предложения по формированию повестки дня заседаний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4.12.2. возглавлять комиссии и рабочие группы, формируемые Общественным советом;</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4.12.3. предлагать кандидатуры экспертов для участия в заседаниях Общественного совета;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4.12.4. участвовать в подготовке материалов по рассматриваемым вопросам;</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 xml:space="preserve">4.12.5. представлять свою позицию по результатам рассмотренных материалов при проведении заседания Общественного совета путем опроса в срок не более 10 </w:t>
      </w:r>
      <w:r w:rsidR="00A81BF4" w:rsidRPr="00A81BF4">
        <w:rPr>
          <w:rFonts w:ascii="Times New Roman" w:eastAsia="Times New Roman" w:hAnsi="Times New Roman" w:cs="Times New Roman"/>
          <w:color w:val="000000"/>
          <w:sz w:val="28"/>
          <w:szCs w:val="28"/>
          <w:lang w:eastAsia="ru-RU"/>
        </w:rPr>
        <w:t xml:space="preserve">рабочих </w:t>
      </w:r>
      <w:r w:rsidRPr="00A81BF4">
        <w:rPr>
          <w:rFonts w:ascii="Times New Roman" w:eastAsia="Times New Roman" w:hAnsi="Times New Roman" w:cs="Times New Roman"/>
          <w:color w:val="000000"/>
          <w:sz w:val="28"/>
          <w:szCs w:val="28"/>
          <w:lang w:eastAsia="ru-RU"/>
        </w:rPr>
        <w:t>дней с даты направления им материалов;</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lastRenderedPageBreak/>
        <w:t>4.12.6. в установленном порядке знакомиться с обращениями граждан, в том числе направленными с использованием информационно- телекоммуникационной сети «Интернет», о нарушении их прав, свобод и законных интересов в сфере имущественных и земельных отношений, а также с результатами рассмотрения таких обращений;</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4.12.7. принимать участие в порядке, определяемом руководителем Министерства, в приеме граждан, осуществляемом должностными лицами Министерства;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w:t>
      </w:r>
      <w:r w:rsidR="008B31FD" w:rsidRPr="00A81BF4">
        <w:rPr>
          <w:rFonts w:ascii="Times New Roman" w:eastAsia="Times New Roman" w:hAnsi="Times New Roman" w:cs="Times New Roman"/>
          <w:color w:val="000000"/>
          <w:sz w:val="28"/>
          <w:szCs w:val="28"/>
          <w:lang w:eastAsia="ru-RU"/>
        </w:rPr>
        <w:t>8</w:t>
      </w:r>
      <w:r w:rsidRPr="00A81BF4">
        <w:rPr>
          <w:rFonts w:ascii="Times New Roman" w:eastAsia="Times New Roman" w:hAnsi="Times New Roman" w:cs="Times New Roman"/>
          <w:color w:val="000000"/>
          <w:sz w:val="28"/>
          <w:szCs w:val="28"/>
          <w:lang w:eastAsia="ru-RU"/>
        </w:rPr>
        <w:t>. запрашивать отчетность о реализации рекомендаций Общественного совета, направленных в Министерство, а также документы, касающиеся организационно-хозяйственной деятельности Министерства;</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w:t>
      </w:r>
      <w:r w:rsidR="008B31FD" w:rsidRPr="00A81BF4">
        <w:rPr>
          <w:rFonts w:ascii="Times New Roman" w:eastAsia="Times New Roman" w:hAnsi="Times New Roman" w:cs="Times New Roman"/>
          <w:color w:val="000000"/>
          <w:sz w:val="28"/>
          <w:szCs w:val="28"/>
          <w:lang w:eastAsia="ru-RU"/>
        </w:rPr>
        <w:t>9</w:t>
      </w:r>
      <w:r w:rsidRPr="00A81BF4">
        <w:rPr>
          <w:rFonts w:ascii="Times New Roman" w:eastAsia="Times New Roman" w:hAnsi="Times New Roman" w:cs="Times New Roman"/>
          <w:color w:val="000000"/>
          <w:sz w:val="28"/>
          <w:szCs w:val="28"/>
          <w:lang w:eastAsia="ru-RU"/>
        </w:rPr>
        <w:t>. оказывать Министерс</w:t>
      </w:r>
      <w:r w:rsidR="008B31FD" w:rsidRPr="00A81BF4">
        <w:rPr>
          <w:rFonts w:ascii="Times New Roman" w:eastAsia="Times New Roman" w:hAnsi="Times New Roman" w:cs="Times New Roman"/>
          <w:color w:val="000000"/>
          <w:sz w:val="28"/>
          <w:szCs w:val="28"/>
          <w:lang w:eastAsia="ru-RU"/>
        </w:rPr>
        <w:t>тву</w:t>
      </w:r>
      <w:r w:rsidRPr="00A81BF4">
        <w:rPr>
          <w:rFonts w:ascii="Times New Roman" w:eastAsia="Times New Roman" w:hAnsi="Times New Roman" w:cs="Times New Roman"/>
          <w:color w:val="000000"/>
          <w:sz w:val="28"/>
          <w:szCs w:val="28"/>
          <w:lang w:eastAsia="ru-RU"/>
        </w:rPr>
        <w:t xml:space="preserve"> содействие в разработке проектов нормативных правовых актов и иных юридически значимых документов;</w:t>
      </w:r>
    </w:p>
    <w:p w:rsidR="00E43451" w:rsidRPr="00A81BF4" w:rsidRDefault="00E43451" w:rsidP="00E43451">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4.12.</w:t>
      </w:r>
      <w:r w:rsidR="008B31FD" w:rsidRPr="00A81BF4">
        <w:rPr>
          <w:rFonts w:ascii="Times New Roman" w:eastAsia="Times New Roman" w:hAnsi="Times New Roman" w:cs="Times New Roman"/>
          <w:color w:val="000000"/>
          <w:sz w:val="28"/>
          <w:szCs w:val="28"/>
          <w:lang w:eastAsia="ru-RU"/>
        </w:rPr>
        <w:t>10</w:t>
      </w:r>
      <w:r w:rsidRPr="00A81BF4">
        <w:rPr>
          <w:rFonts w:ascii="Times New Roman" w:eastAsia="Times New Roman" w:hAnsi="Times New Roman" w:cs="Times New Roman"/>
          <w:color w:val="000000"/>
          <w:sz w:val="28"/>
          <w:szCs w:val="28"/>
          <w:lang w:eastAsia="ru-RU"/>
        </w:rPr>
        <w:t>. свободно выйти из Общественного совета по собственному желанию.</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 xml:space="preserve">4.13. </w:t>
      </w:r>
      <w:r w:rsidR="008B31FD" w:rsidRPr="00A81BF4">
        <w:rPr>
          <w:rFonts w:ascii="Times New Roman" w:eastAsia="Times New Roman" w:hAnsi="Times New Roman" w:cs="Times New Roman"/>
          <w:color w:val="000000"/>
          <w:sz w:val="28"/>
          <w:szCs w:val="28"/>
          <w:lang w:eastAsia="ru-RU"/>
        </w:rPr>
        <w:t>Члены Общественного совета обладают</w:t>
      </w:r>
      <w:r w:rsidRPr="00A81BF4">
        <w:rPr>
          <w:rFonts w:ascii="Times New Roman" w:eastAsia="Times New Roman" w:hAnsi="Times New Roman" w:cs="Times New Roman"/>
          <w:color w:val="000000"/>
          <w:sz w:val="28"/>
          <w:szCs w:val="28"/>
          <w:lang w:eastAsia="ru-RU"/>
        </w:rPr>
        <w:t xml:space="preserve"> равными правами при обсуждении вопросов и голосовании.</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w:t>
      </w:r>
      <w:r w:rsidR="008B31FD" w:rsidRPr="00A81BF4">
        <w:rPr>
          <w:rFonts w:ascii="Times New Roman" w:eastAsia="Times New Roman" w:hAnsi="Times New Roman" w:cs="Times New Roman"/>
          <w:color w:val="000000"/>
          <w:sz w:val="28"/>
          <w:szCs w:val="28"/>
          <w:lang w:eastAsia="ru-RU"/>
        </w:rPr>
        <w:t>14</w:t>
      </w:r>
      <w:r w:rsidRPr="00A81BF4">
        <w:rPr>
          <w:rFonts w:ascii="Times New Roman" w:eastAsia="Times New Roman" w:hAnsi="Times New Roman" w:cs="Times New Roman"/>
          <w:color w:val="000000"/>
          <w:sz w:val="28"/>
          <w:szCs w:val="28"/>
          <w:lang w:eastAsia="ru-RU"/>
        </w:rPr>
        <w:t xml:space="preserve">. </w:t>
      </w:r>
      <w:r w:rsidR="008B31FD" w:rsidRPr="00A81BF4">
        <w:rPr>
          <w:rFonts w:ascii="Times New Roman" w:eastAsia="Times New Roman" w:hAnsi="Times New Roman" w:cs="Times New Roman"/>
          <w:color w:val="000000"/>
          <w:sz w:val="28"/>
          <w:szCs w:val="28"/>
          <w:lang w:eastAsia="ru-RU"/>
        </w:rPr>
        <w:t>Члены Общественного совета о</w:t>
      </w:r>
      <w:r w:rsidRPr="00A81BF4">
        <w:rPr>
          <w:rFonts w:ascii="Times New Roman" w:eastAsia="Times New Roman" w:hAnsi="Times New Roman" w:cs="Times New Roman"/>
          <w:color w:val="000000"/>
          <w:sz w:val="28"/>
          <w:szCs w:val="28"/>
          <w:lang w:eastAsia="ru-RU"/>
        </w:rPr>
        <w:t>бязаны лично участвовать в заседаниях Общественного совета и не вправе делегировать свои полномочия другим лицам.</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4.14. Ответственный секретарь Общественного совета:</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 xml:space="preserve">4.14.1. уведомляет руководителя Министерства о прекращении полномочий члена или членов общественного совета по причинам, указанным в </w:t>
      </w:r>
      <w:r w:rsidRPr="00A81BF4">
        <w:rPr>
          <w:rFonts w:ascii="Times New Roman" w:eastAsia="Times New Roman" w:hAnsi="Times New Roman" w:cs="Times New Roman"/>
          <w:sz w:val="28"/>
          <w:szCs w:val="28"/>
          <w:lang w:eastAsia="ru-RU"/>
        </w:rPr>
        <w:t>пункте 3.</w:t>
      </w:r>
      <w:r w:rsidR="000A719A">
        <w:rPr>
          <w:rFonts w:ascii="Times New Roman" w:eastAsia="Times New Roman" w:hAnsi="Times New Roman" w:cs="Times New Roman"/>
          <w:sz w:val="28"/>
          <w:szCs w:val="28"/>
          <w:lang w:eastAsia="ru-RU"/>
        </w:rPr>
        <w:t>6</w:t>
      </w:r>
      <w:r w:rsidRPr="00A81BF4">
        <w:rPr>
          <w:rFonts w:ascii="Times New Roman" w:eastAsia="Times New Roman" w:hAnsi="Times New Roman" w:cs="Times New Roman"/>
          <w:sz w:val="28"/>
          <w:szCs w:val="28"/>
          <w:lang w:eastAsia="ru-RU"/>
        </w:rPr>
        <w:t xml:space="preserve"> Положения</w:t>
      </w:r>
      <w:r w:rsidRPr="00A81BF4">
        <w:rPr>
          <w:rFonts w:ascii="Times New Roman" w:eastAsia="Times New Roman" w:hAnsi="Times New Roman" w:cs="Times New Roman"/>
          <w:color w:val="000000"/>
          <w:sz w:val="28"/>
          <w:szCs w:val="28"/>
          <w:lang w:eastAsia="ru-RU"/>
        </w:rPr>
        <w:t>, и необходимости замещения вакантных мест в Общественном совете;</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4.14.2.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4.14.3.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4.14.4.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4.14.5. хранит документацию Общественного совета и готовит в установленном порядке документы для архивного хранения и уничтожения;</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4.14.6.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4.14.7.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Министерства.</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lastRenderedPageBreak/>
        <w:t>4.15. Члены Общественного совета обязаны соблюдать Кодекс этики члена Общественного совета, который утверждается Общественным советом.</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4.16. Общественный совет в целях обобщения практики работы направляет в Общественную палату ежегодный отчет о своей работе.</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bookmarkStart w:id="5" w:name="part1150199"/>
      <w:bookmarkEnd w:id="5"/>
      <w:r w:rsidRPr="00A81BF4">
        <w:rPr>
          <w:rFonts w:ascii="Times New Roman" w:eastAsia="Times New Roman" w:hAnsi="Times New Roman" w:cs="Times New Roman"/>
          <w:color w:val="000000"/>
          <w:sz w:val="28"/>
          <w:szCs w:val="28"/>
          <w:lang w:eastAsia="ru-RU"/>
        </w:rPr>
        <w:t>4.17. Эффективность деятельности Общественного совета ежегодно оценивается Общественной палатой на основании методики оценки эффективности деятельности общественных советов, утверждаемой Общественной палатой.</w:t>
      </w:r>
    </w:p>
    <w:p w:rsidR="008B31FD" w:rsidRPr="00A81BF4" w:rsidRDefault="008B31FD" w:rsidP="008B31FD">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4.18. По итогам оценки эффективности деятельности Общественного совета Общественная палата может обратиться в Министерство с предложением о прекращении полномочий членов Общественного совета и формировании нового состава Общественного совета. Министерством может быть принято решение о необходимости прекращения полномочий членов Общественного совета и формировании нового состава Общественного совета, на основании которого Министерство досрочно прекращает полномочия членов Общественного совета и формирует новый состав Общественного совета в порядке, предусмотренном Положением.</w:t>
      </w:r>
    </w:p>
    <w:p w:rsidR="00ED457B" w:rsidRPr="00A81BF4" w:rsidRDefault="00ED457B" w:rsidP="00ED457B">
      <w:pPr>
        <w:spacing w:after="0" w:line="240" w:lineRule="auto"/>
        <w:ind w:firstLine="709"/>
        <w:jc w:val="both"/>
        <w:outlineLvl w:val="2"/>
        <w:rPr>
          <w:rFonts w:ascii="Times New Roman" w:eastAsia="Times New Roman" w:hAnsi="Times New Roman" w:cs="Times New Roman"/>
          <w:b/>
          <w:bCs/>
          <w:sz w:val="28"/>
          <w:szCs w:val="28"/>
          <w:lang w:eastAsia="ru-RU"/>
        </w:rPr>
      </w:pPr>
    </w:p>
    <w:p w:rsidR="00ED457B" w:rsidRPr="00A81BF4" w:rsidRDefault="00E26240" w:rsidP="00ED457B">
      <w:pPr>
        <w:spacing w:after="0" w:line="240" w:lineRule="auto"/>
        <w:ind w:firstLine="709"/>
        <w:jc w:val="center"/>
        <w:outlineLvl w:val="2"/>
        <w:rPr>
          <w:rFonts w:ascii="Times New Roman" w:eastAsia="Times New Roman" w:hAnsi="Times New Roman" w:cs="Times New Roman"/>
          <w:b/>
          <w:bCs/>
          <w:sz w:val="28"/>
          <w:szCs w:val="28"/>
          <w:lang w:eastAsia="ru-RU"/>
        </w:rPr>
      </w:pPr>
      <w:r w:rsidRPr="00A81BF4">
        <w:rPr>
          <w:rFonts w:ascii="Times New Roman" w:eastAsia="Times New Roman" w:hAnsi="Times New Roman" w:cs="Times New Roman"/>
          <w:b/>
          <w:bCs/>
          <w:sz w:val="28"/>
          <w:szCs w:val="28"/>
          <w:lang w:eastAsia="ru-RU"/>
        </w:rPr>
        <w:t>5</w:t>
      </w:r>
      <w:r w:rsidR="00ED457B" w:rsidRPr="00A81BF4">
        <w:rPr>
          <w:rFonts w:ascii="Times New Roman" w:eastAsia="Times New Roman" w:hAnsi="Times New Roman" w:cs="Times New Roman"/>
          <w:b/>
          <w:bCs/>
          <w:sz w:val="28"/>
          <w:szCs w:val="28"/>
          <w:lang w:eastAsia="ru-RU"/>
        </w:rPr>
        <w:t>. Конфликт интересов</w:t>
      </w:r>
    </w:p>
    <w:p w:rsidR="007333B5" w:rsidRPr="00A81BF4" w:rsidRDefault="007333B5" w:rsidP="00ED457B">
      <w:pPr>
        <w:spacing w:after="0" w:line="240" w:lineRule="auto"/>
        <w:ind w:firstLine="709"/>
        <w:jc w:val="both"/>
        <w:rPr>
          <w:rFonts w:ascii="Times New Roman" w:eastAsia="Times New Roman" w:hAnsi="Times New Roman" w:cs="Times New Roman"/>
          <w:color w:val="000000"/>
          <w:sz w:val="28"/>
          <w:szCs w:val="28"/>
          <w:lang w:eastAsia="ru-RU"/>
        </w:rPr>
      </w:pP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референтных групп, способное привести к причинению вреда этим законным интересам.</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с которыми член Общественного совета связан финансовыми или иными обязательствами.</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 xml:space="preserve">5.3. Члены Общественного совета обязаны ежегодно до 30 апреля информировать </w:t>
      </w:r>
      <w:r w:rsidR="008231E7" w:rsidRPr="00A81BF4">
        <w:rPr>
          <w:rFonts w:ascii="Times New Roman" w:eastAsia="Times New Roman" w:hAnsi="Times New Roman" w:cs="Times New Roman"/>
          <w:color w:val="000000"/>
          <w:sz w:val="28"/>
          <w:szCs w:val="28"/>
          <w:lang w:eastAsia="ru-RU"/>
        </w:rPr>
        <w:t>П</w:t>
      </w:r>
      <w:r w:rsidRPr="00A81BF4">
        <w:rPr>
          <w:rFonts w:ascii="Times New Roman" w:eastAsia="Times New Roman" w:hAnsi="Times New Roman" w:cs="Times New Roman"/>
          <w:color w:val="000000"/>
          <w:sz w:val="28"/>
          <w:szCs w:val="28"/>
          <w:lang w:eastAsia="ru-RU"/>
        </w:rPr>
        <w:t xml:space="preserve">редседателя Общественного совета и руководителя </w:t>
      </w:r>
      <w:r w:rsidR="008B31FD" w:rsidRPr="00A81BF4">
        <w:rPr>
          <w:rFonts w:ascii="Times New Roman" w:eastAsia="Times New Roman" w:hAnsi="Times New Roman" w:cs="Times New Roman"/>
          <w:color w:val="000000"/>
          <w:sz w:val="28"/>
          <w:szCs w:val="28"/>
          <w:lang w:eastAsia="ru-RU"/>
        </w:rPr>
        <w:t>Министерства</w:t>
      </w:r>
      <w:r w:rsidRPr="00A81BF4">
        <w:rPr>
          <w:rFonts w:ascii="Times New Roman" w:eastAsia="Times New Roman" w:hAnsi="Times New Roman" w:cs="Times New Roman"/>
          <w:color w:val="000000"/>
          <w:sz w:val="28"/>
          <w:szCs w:val="28"/>
          <w:lang w:eastAsia="ru-RU"/>
        </w:rPr>
        <w:t xml:space="preserve">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ED457B" w:rsidRPr="00A81BF4" w:rsidRDefault="00ED457B" w:rsidP="00ED457B">
      <w:pPr>
        <w:spacing w:after="0" w:line="240" w:lineRule="auto"/>
        <w:ind w:firstLine="709"/>
        <w:jc w:val="both"/>
        <w:rPr>
          <w:rFonts w:ascii="Times New Roman" w:eastAsia="Times New Roman" w:hAnsi="Times New Roman" w:cs="Times New Roman"/>
          <w:color w:val="000000"/>
          <w:sz w:val="28"/>
          <w:szCs w:val="28"/>
          <w:lang w:eastAsia="ru-RU"/>
        </w:rPr>
      </w:pPr>
      <w:r w:rsidRPr="00A81BF4">
        <w:rPr>
          <w:rFonts w:ascii="Times New Roman" w:eastAsia="Times New Roman" w:hAnsi="Times New Roman" w:cs="Times New Roman"/>
          <w:color w:val="000000"/>
          <w:sz w:val="28"/>
          <w:szCs w:val="28"/>
          <w:lang w:eastAsia="ru-RU"/>
        </w:rPr>
        <w:t xml:space="preserve">5.4. В случае возникновения у члена Общественного совета личной заинтересованности, которая приводит или может привести к конфликту </w:t>
      </w:r>
      <w:r w:rsidRPr="00A81BF4">
        <w:rPr>
          <w:rFonts w:ascii="Times New Roman" w:eastAsia="Times New Roman" w:hAnsi="Times New Roman" w:cs="Times New Roman"/>
          <w:color w:val="000000"/>
          <w:sz w:val="28"/>
          <w:szCs w:val="28"/>
          <w:lang w:eastAsia="ru-RU"/>
        </w:rPr>
        <w:lastRenderedPageBreak/>
        <w:t xml:space="preserve">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w:t>
      </w:r>
      <w:r w:rsidR="008231E7" w:rsidRPr="00A81BF4">
        <w:rPr>
          <w:rFonts w:ascii="Times New Roman" w:eastAsia="Times New Roman" w:hAnsi="Times New Roman" w:cs="Times New Roman"/>
          <w:color w:val="000000"/>
          <w:sz w:val="28"/>
          <w:szCs w:val="28"/>
          <w:lang w:eastAsia="ru-RU"/>
        </w:rPr>
        <w:t>П</w:t>
      </w:r>
      <w:r w:rsidRPr="00A81BF4">
        <w:rPr>
          <w:rFonts w:ascii="Times New Roman" w:eastAsia="Times New Roman" w:hAnsi="Times New Roman" w:cs="Times New Roman"/>
          <w:color w:val="000000"/>
          <w:sz w:val="28"/>
          <w:szCs w:val="28"/>
          <w:lang w:eastAsia="ru-RU"/>
        </w:rPr>
        <w:t>редсе</w:t>
      </w:r>
      <w:r w:rsidR="008231E7" w:rsidRPr="00A81BF4">
        <w:rPr>
          <w:rFonts w:ascii="Times New Roman" w:eastAsia="Times New Roman" w:hAnsi="Times New Roman" w:cs="Times New Roman"/>
          <w:color w:val="000000"/>
          <w:sz w:val="28"/>
          <w:szCs w:val="28"/>
          <w:lang w:eastAsia="ru-RU"/>
        </w:rPr>
        <w:t>дателя Общественного совета, а П</w:t>
      </w:r>
      <w:r w:rsidRPr="00A81BF4">
        <w:rPr>
          <w:rFonts w:ascii="Times New Roman" w:eastAsia="Times New Roman" w:hAnsi="Times New Roman" w:cs="Times New Roman"/>
          <w:color w:val="000000"/>
          <w:sz w:val="28"/>
          <w:szCs w:val="28"/>
          <w:lang w:eastAsia="ru-RU"/>
        </w:rPr>
        <w:t>редседатель Общественного совета – Общественную палату.</w:t>
      </w:r>
    </w:p>
    <w:p w:rsidR="0019412D" w:rsidRPr="00ED457B" w:rsidRDefault="00ED457B" w:rsidP="00ED457B">
      <w:pPr>
        <w:spacing w:after="0" w:line="240" w:lineRule="auto"/>
        <w:ind w:firstLine="709"/>
        <w:jc w:val="both"/>
        <w:rPr>
          <w:rFonts w:ascii="Times New Roman" w:hAnsi="Times New Roman" w:cs="Times New Roman"/>
          <w:sz w:val="28"/>
          <w:szCs w:val="28"/>
        </w:rPr>
      </w:pPr>
      <w:r w:rsidRPr="00A81BF4">
        <w:rPr>
          <w:rFonts w:ascii="Times New Roman" w:eastAsia="Times New Roman" w:hAnsi="Times New Roman" w:cs="Times New Roman"/>
          <w:color w:val="000000"/>
          <w:sz w:val="28"/>
          <w:szCs w:val="28"/>
          <w:lang w:eastAsia="ru-RU"/>
        </w:rPr>
        <w:t xml:space="preserve">5.5. Председатель Общественного совета или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или </w:t>
      </w:r>
      <w:r w:rsidR="008231E7" w:rsidRPr="00A81BF4">
        <w:rPr>
          <w:rFonts w:ascii="Times New Roman" w:eastAsia="Times New Roman" w:hAnsi="Times New Roman" w:cs="Times New Roman"/>
          <w:color w:val="000000"/>
          <w:sz w:val="28"/>
          <w:szCs w:val="28"/>
          <w:lang w:eastAsia="ru-RU"/>
        </w:rPr>
        <w:t>П</w:t>
      </w:r>
      <w:r w:rsidRPr="00A81BF4">
        <w:rPr>
          <w:rFonts w:ascii="Times New Roman" w:eastAsia="Times New Roman" w:hAnsi="Times New Roman" w:cs="Times New Roman"/>
          <w:color w:val="000000"/>
          <w:sz w:val="28"/>
          <w:szCs w:val="28"/>
          <w:lang w:eastAsia="ru-RU"/>
        </w:rPr>
        <w:t>редседателя Общественного совета, являющегося стороной конфликта интересов, в порядке, установленном Общественным советом или Общественной палатой.</w:t>
      </w:r>
    </w:p>
    <w:sectPr w:rsidR="0019412D" w:rsidRPr="00ED457B" w:rsidSect="00C05F6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295" w:rsidRDefault="00F47295" w:rsidP="00C05F65">
      <w:pPr>
        <w:spacing w:after="0" w:line="240" w:lineRule="auto"/>
      </w:pPr>
      <w:r>
        <w:separator/>
      </w:r>
    </w:p>
  </w:endnote>
  <w:endnote w:type="continuationSeparator" w:id="1">
    <w:p w:rsidR="00F47295" w:rsidRDefault="00F47295" w:rsidP="00C05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295" w:rsidRDefault="00F47295" w:rsidP="00C05F65">
      <w:pPr>
        <w:spacing w:after="0" w:line="240" w:lineRule="auto"/>
      </w:pPr>
      <w:r>
        <w:separator/>
      </w:r>
    </w:p>
  </w:footnote>
  <w:footnote w:type="continuationSeparator" w:id="1">
    <w:p w:rsidR="00F47295" w:rsidRDefault="00F47295" w:rsidP="00C05F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8379"/>
      <w:docPartObj>
        <w:docPartGallery w:val="Page Numbers (Top of Page)"/>
        <w:docPartUnique/>
      </w:docPartObj>
    </w:sdtPr>
    <w:sdtContent>
      <w:p w:rsidR="000A719A" w:rsidRDefault="00322A65">
        <w:pPr>
          <w:pStyle w:val="a7"/>
          <w:jc w:val="center"/>
        </w:pPr>
        <w:fldSimple w:instr=" PAGE   \* MERGEFORMAT ">
          <w:r w:rsidR="00511ED9">
            <w:rPr>
              <w:noProof/>
            </w:rPr>
            <w:t>9</w:t>
          </w:r>
        </w:fldSimple>
      </w:p>
    </w:sdtContent>
  </w:sdt>
  <w:p w:rsidR="000A719A" w:rsidRDefault="000A719A">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D457B"/>
    <w:rsid w:val="00041C81"/>
    <w:rsid w:val="00042D41"/>
    <w:rsid w:val="00055E84"/>
    <w:rsid w:val="0007174F"/>
    <w:rsid w:val="000728FE"/>
    <w:rsid w:val="000A719A"/>
    <w:rsid w:val="000D0DAB"/>
    <w:rsid w:val="0010063C"/>
    <w:rsid w:val="00155BD4"/>
    <w:rsid w:val="00160666"/>
    <w:rsid w:val="0019412D"/>
    <w:rsid w:val="00195D03"/>
    <w:rsid w:val="001A7908"/>
    <w:rsid w:val="002155B5"/>
    <w:rsid w:val="00277149"/>
    <w:rsid w:val="002A13D0"/>
    <w:rsid w:val="002A7C97"/>
    <w:rsid w:val="002D08A5"/>
    <w:rsid w:val="00322A65"/>
    <w:rsid w:val="00332639"/>
    <w:rsid w:val="00376A63"/>
    <w:rsid w:val="00383319"/>
    <w:rsid w:val="003B1736"/>
    <w:rsid w:val="003B339D"/>
    <w:rsid w:val="003F09E5"/>
    <w:rsid w:val="00400B3D"/>
    <w:rsid w:val="00425533"/>
    <w:rsid w:val="00484F9B"/>
    <w:rsid w:val="004E4C6F"/>
    <w:rsid w:val="004F2D3D"/>
    <w:rsid w:val="00511ED9"/>
    <w:rsid w:val="00515E1A"/>
    <w:rsid w:val="005272F2"/>
    <w:rsid w:val="00562628"/>
    <w:rsid w:val="00575902"/>
    <w:rsid w:val="00593132"/>
    <w:rsid w:val="005A67AF"/>
    <w:rsid w:val="005F1ECE"/>
    <w:rsid w:val="005F60B7"/>
    <w:rsid w:val="00626409"/>
    <w:rsid w:val="006A0FC9"/>
    <w:rsid w:val="006F7FDC"/>
    <w:rsid w:val="00704543"/>
    <w:rsid w:val="007333B5"/>
    <w:rsid w:val="007D12BA"/>
    <w:rsid w:val="007E36B4"/>
    <w:rsid w:val="008231E7"/>
    <w:rsid w:val="008316B9"/>
    <w:rsid w:val="008556EE"/>
    <w:rsid w:val="008660F3"/>
    <w:rsid w:val="008A79FA"/>
    <w:rsid w:val="008B31FD"/>
    <w:rsid w:val="008D1B65"/>
    <w:rsid w:val="008E16E7"/>
    <w:rsid w:val="00900696"/>
    <w:rsid w:val="009128B9"/>
    <w:rsid w:val="00957010"/>
    <w:rsid w:val="0098627A"/>
    <w:rsid w:val="009A0F8F"/>
    <w:rsid w:val="009C3DBD"/>
    <w:rsid w:val="009D561E"/>
    <w:rsid w:val="009E06CC"/>
    <w:rsid w:val="00A634EE"/>
    <w:rsid w:val="00A81BF4"/>
    <w:rsid w:val="00A93696"/>
    <w:rsid w:val="00AE0D73"/>
    <w:rsid w:val="00B3646D"/>
    <w:rsid w:val="00B7562F"/>
    <w:rsid w:val="00B90E04"/>
    <w:rsid w:val="00B95F11"/>
    <w:rsid w:val="00BA3153"/>
    <w:rsid w:val="00BB48A2"/>
    <w:rsid w:val="00BD3947"/>
    <w:rsid w:val="00C05F65"/>
    <w:rsid w:val="00C63A69"/>
    <w:rsid w:val="00C72CDD"/>
    <w:rsid w:val="00C916B6"/>
    <w:rsid w:val="00C93772"/>
    <w:rsid w:val="00CA69AB"/>
    <w:rsid w:val="00CF03C1"/>
    <w:rsid w:val="00CF57C0"/>
    <w:rsid w:val="00D14427"/>
    <w:rsid w:val="00D33831"/>
    <w:rsid w:val="00D60FB6"/>
    <w:rsid w:val="00D67F59"/>
    <w:rsid w:val="00DC33D5"/>
    <w:rsid w:val="00DC7D84"/>
    <w:rsid w:val="00DD0638"/>
    <w:rsid w:val="00DF062C"/>
    <w:rsid w:val="00DF2690"/>
    <w:rsid w:val="00E11AE3"/>
    <w:rsid w:val="00E26240"/>
    <w:rsid w:val="00E4265D"/>
    <w:rsid w:val="00E43451"/>
    <w:rsid w:val="00ED457B"/>
    <w:rsid w:val="00ED51E6"/>
    <w:rsid w:val="00EE7018"/>
    <w:rsid w:val="00F14634"/>
    <w:rsid w:val="00F47295"/>
    <w:rsid w:val="00FB511B"/>
    <w:rsid w:val="00FC7ED5"/>
    <w:rsid w:val="00FF5E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12D"/>
  </w:style>
  <w:style w:type="paragraph" w:styleId="1">
    <w:name w:val="heading 1"/>
    <w:basedOn w:val="a"/>
    <w:link w:val="10"/>
    <w:uiPriority w:val="9"/>
    <w:qFormat/>
    <w:rsid w:val="00ED4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D45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457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D457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D457B"/>
  </w:style>
  <w:style w:type="paragraph" w:styleId="z-">
    <w:name w:val="HTML Top of Form"/>
    <w:basedOn w:val="a"/>
    <w:next w:val="a"/>
    <w:link w:val="z-0"/>
    <w:hidden/>
    <w:uiPriority w:val="99"/>
    <w:semiHidden/>
    <w:unhideWhenUsed/>
    <w:rsid w:val="00ED457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457B"/>
    <w:rPr>
      <w:rFonts w:ascii="Arial" w:eastAsia="Times New Roman" w:hAnsi="Arial" w:cs="Arial"/>
      <w:vanish/>
      <w:sz w:val="16"/>
      <w:szCs w:val="16"/>
      <w:lang w:eastAsia="ru-RU"/>
    </w:rPr>
  </w:style>
  <w:style w:type="character" w:customStyle="1" w:styleId="b-date-picker">
    <w:name w:val="b-date-picker"/>
    <w:basedOn w:val="a0"/>
    <w:rsid w:val="00ED457B"/>
  </w:style>
  <w:style w:type="paragraph" w:styleId="z-1">
    <w:name w:val="HTML Bottom of Form"/>
    <w:basedOn w:val="a"/>
    <w:next w:val="a"/>
    <w:link w:val="z-2"/>
    <w:hidden/>
    <w:uiPriority w:val="99"/>
    <w:semiHidden/>
    <w:unhideWhenUsed/>
    <w:rsid w:val="00ED457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D457B"/>
    <w:rPr>
      <w:rFonts w:ascii="Arial" w:eastAsia="Times New Roman" w:hAnsi="Arial" w:cs="Arial"/>
      <w:vanish/>
      <w:sz w:val="16"/>
      <w:szCs w:val="16"/>
      <w:lang w:eastAsia="ru-RU"/>
    </w:rPr>
  </w:style>
  <w:style w:type="paragraph" w:styleId="a3">
    <w:name w:val="Normal (Web)"/>
    <w:basedOn w:val="a"/>
    <w:uiPriority w:val="99"/>
    <w:semiHidden/>
    <w:unhideWhenUsed/>
    <w:rsid w:val="00ED45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D457B"/>
    <w:rPr>
      <w:color w:val="0000FF"/>
      <w:u w:val="single"/>
    </w:rPr>
  </w:style>
  <w:style w:type="paragraph" w:styleId="a5">
    <w:name w:val="Balloon Text"/>
    <w:basedOn w:val="a"/>
    <w:link w:val="a6"/>
    <w:uiPriority w:val="99"/>
    <w:semiHidden/>
    <w:unhideWhenUsed/>
    <w:rsid w:val="00ED457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457B"/>
    <w:rPr>
      <w:rFonts w:ascii="Tahoma" w:hAnsi="Tahoma" w:cs="Tahoma"/>
      <w:sz w:val="16"/>
      <w:szCs w:val="16"/>
    </w:rPr>
  </w:style>
  <w:style w:type="paragraph" w:styleId="a7">
    <w:name w:val="header"/>
    <w:basedOn w:val="a"/>
    <w:link w:val="a8"/>
    <w:uiPriority w:val="99"/>
    <w:unhideWhenUsed/>
    <w:rsid w:val="00C05F6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5F65"/>
  </w:style>
  <w:style w:type="paragraph" w:styleId="a9">
    <w:name w:val="footer"/>
    <w:basedOn w:val="a"/>
    <w:link w:val="aa"/>
    <w:uiPriority w:val="99"/>
    <w:semiHidden/>
    <w:unhideWhenUsed/>
    <w:rsid w:val="00C05F6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05F65"/>
  </w:style>
</w:styles>
</file>

<file path=word/webSettings.xml><?xml version="1.0" encoding="utf-8"?>
<w:webSettings xmlns:r="http://schemas.openxmlformats.org/officeDocument/2006/relationships" xmlns:w="http://schemas.openxmlformats.org/wordprocessingml/2006/main">
  <w:divs>
    <w:div w:id="1684893387">
      <w:bodyDiv w:val="1"/>
      <w:marLeft w:val="0"/>
      <w:marRight w:val="0"/>
      <w:marTop w:val="0"/>
      <w:marBottom w:val="0"/>
      <w:divBdr>
        <w:top w:val="none" w:sz="0" w:space="0" w:color="auto"/>
        <w:left w:val="none" w:sz="0" w:space="0" w:color="auto"/>
        <w:bottom w:val="none" w:sz="0" w:space="0" w:color="auto"/>
        <w:right w:val="none" w:sz="0" w:space="0" w:color="auto"/>
      </w:divBdr>
      <w:divsChild>
        <w:div w:id="1459686956">
          <w:marLeft w:val="0"/>
          <w:marRight w:val="0"/>
          <w:marTop w:val="0"/>
          <w:marBottom w:val="0"/>
          <w:divBdr>
            <w:top w:val="none" w:sz="0" w:space="0" w:color="auto"/>
            <w:left w:val="none" w:sz="0" w:space="0" w:color="auto"/>
            <w:bottom w:val="none" w:sz="0" w:space="0" w:color="auto"/>
            <w:right w:val="none" w:sz="0" w:space="0" w:color="auto"/>
          </w:divBdr>
          <w:divsChild>
            <w:div w:id="1997683683">
              <w:marLeft w:val="0"/>
              <w:marRight w:val="0"/>
              <w:marTop w:val="0"/>
              <w:marBottom w:val="300"/>
              <w:divBdr>
                <w:top w:val="none" w:sz="0" w:space="0" w:color="auto"/>
                <w:left w:val="none" w:sz="0" w:space="0" w:color="auto"/>
                <w:bottom w:val="none" w:sz="0" w:space="0" w:color="auto"/>
                <w:right w:val="none" w:sz="0" w:space="0" w:color="auto"/>
              </w:divBdr>
              <w:divsChild>
                <w:div w:id="1974557792">
                  <w:marLeft w:val="0"/>
                  <w:marRight w:val="0"/>
                  <w:marTop w:val="0"/>
                  <w:marBottom w:val="0"/>
                  <w:divBdr>
                    <w:top w:val="none" w:sz="0" w:space="0" w:color="auto"/>
                    <w:left w:val="none" w:sz="0" w:space="0" w:color="auto"/>
                    <w:bottom w:val="none" w:sz="0" w:space="0" w:color="auto"/>
                    <w:right w:val="none" w:sz="0" w:space="0" w:color="auto"/>
                  </w:divBdr>
                </w:div>
              </w:divsChild>
            </w:div>
            <w:div w:id="1750345142">
              <w:marLeft w:val="0"/>
              <w:marRight w:val="375"/>
              <w:marTop w:val="0"/>
              <w:marBottom w:val="0"/>
              <w:divBdr>
                <w:top w:val="none" w:sz="0" w:space="0" w:color="auto"/>
                <w:left w:val="none" w:sz="0" w:space="0" w:color="auto"/>
                <w:bottom w:val="none" w:sz="0" w:space="0" w:color="auto"/>
                <w:right w:val="none" w:sz="0" w:space="0" w:color="auto"/>
              </w:divBdr>
              <w:divsChild>
                <w:div w:id="348062913">
                  <w:marLeft w:val="0"/>
                  <w:marRight w:val="0"/>
                  <w:marTop w:val="0"/>
                  <w:marBottom w:val="0"/>
                  <w:divBdr>
                    <w:top w:val="none" w:sz="0" w:space="0" w:color="auto"/>
                    <w:left w:val="none" w:sz="0" w:space="0" w:color="auto"/>
                    <w:bottom w:val="none" w:sz="0" w:space="0" w:color="auto"/>
                    <w:right w:val="none" w:sz="0" w:space="0" w:color="auto"/>
                  </w:divBdr>
                  <w:divsChild>
                    <w:div w:id="1852835487">
                      <w:marLeft w:val="0"/>
                      <w:marRight w:val="0"/>
                      <w:marTop w:val="0"/>
                      <w:marBottom w:val="0"/>
                      <w:divBdr>
                        <w:top w:val="none" w:sz="0" w:space="0" w:color="auto"/>
                        <w:left w:val="none" w:sz="0" w:space="0" w:color="auto"/>
                        <w:bottom w:val="none" w:sz="0" w:space="0" w:color="auto"/>
                        <w:right w:val="none" w:sz="0" w:space="0" w:color="auto"/>
                      </w:divBdr>
                      <w:divsChild>
                        <w:div w:id="2954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0507">
          <w:marLeft w:val="0"/>
          <w:marRight w:val="0"/>
          <w:marTop w:val="0"/>
          <w:marBottom w:val="0"/>
          <w:divBdr>
            <w:top w:val="none" w:sz="0" w:space="0" w:color="auto"/>
            <w:left w:val="none" w:sz="0" w:space="0" w:color="auto"/>
            <w:bottom w:val="none" w:sz="0" w:space="0" w:color="auto"/>
            <w:right w:val="none" w:sz="0" w:space="0" w:color="auto"/>
          </w:divBdr>
          <w:divsChild>
            <w:div w:id="533156553">
              <w:marLeft w:val="0"/>
              <w:marRight w:val="0"/>
              <w:marTop w:val="0"/>
              <w:marBottom w:val="750"/>
              <w:divBdr>
                <w:top w:val="none" w:sz="0" w:space="0" w:color="auto"/>
                <w:left w:val="none" w:sz="0" w:space="0" w:color="auto"/>
                <w:bottom w:val="none" w:sz="0" w:space="0" w:color="auto"/>
                <w:right w:val="none" w:sz="0" w:space="0" w:color="auto"/>
              </w:divBdr>
              <w:divsChild>
                <w:div w:id="1376007022">
                  <w:marLeft w:val="0"/>
                  <w:marRight w:val="0"/>
                  <w:marTop w:val="0"/>
                  <w:marBottom w:val="0"/>
                  <w:divBdr>
                    <w:top w:val="none" w:sz="0" w:space="0" w:color="auto"/>
                    <w:left w:val="none" w:sz="0" w:space="0" w:color="auto"/>
                    <w:bottom w:val="none" w:sz="0" w:space="0" w:color="auto"/>
                    <w:right w:val="none" w:sz="0" w:space="0" w:color="auto"/>
                  </w:divBdr>
                  <w:divsChild>
                    <w:div w:id="1284533247">
                      <w:marLeft w:val="0"/>
                      <w:marRight w:val="0"/>
                      <w:marTop w:val="0"/>
                      <w:marBottom w:val="0"/>
                      <w:divBdr>
                        <w:top w:val="none" w:sz="0" w:space="0" w:color="auto"/>
                        <w:left w:val="none" w:sz="0" w:space="0" w:color="auto"/>
                        <w:bottom w:val="none" w:sz="0" w:space="0" w:color="auto"/>
                        <w:right w:val="none" w:sz="0" w:space="0" w:color="auto"/>
                      </w:divBdr>
                    </w:div>
                    <w:div w:id="1345088890">
                      <w:marLeft w:val="0"/>
                      <w:marRight w:val="0"/>
                      <w:marTop w:val="0"/>
                      <w:marBottom w:val="0"/>
                      <w:divBdr>
                        <w:top w:val="none" w:sz="0" w:space="0" w:color="auto"/>
                        <w:left w:val="none" w:sz="0" w:space="0" w:color="auto"/>
                        <w:bottom w:val="none" w:sz="0" w:space="0" w:color="auto"/>
                        <w:right w:val="none" w:sz="0" w:space="0" w:color="auto"/>
                      </w:divBdr>
                    </w:div>
                    <w:div w:id="55863701">
                      <w:marLeft w:val="0"/>
                      <w:marRight w:val="0"/>
                      <w:marTop w:val="0"/>
                      <w:marBottom w:val="0"/>
                      <w:divBdr>
                        <w:top w:val="none" w:sz="0" w:space="0" w:color="auto"/>
                        <w:left w:val="none" w:sz="0" w:space="0" w:color="auto"/>
                        <w:bottom w:val="none" w:sz="0" w:space="0" w:color="auto"/>
                        <w:right w:val="none" w:sz="0" w:space="0" w:color="auto"/>
                      </w:divBdr>
                    </w:div>
                    <w:div w:id="502865194">
                      <w:marLeft w:val="0"/>
                      <w:marRight w:val="0"/>
                      <w:marTop w:val="0"/>
                      <w:marBottom w:val="0"/>
                      <w:divBdr>
                        <w:top w:val="none" w:sz="0" w:space="0" w:color="auto"/>
                        <w:left w:val="none" w:sz="0" w:space="0" w:color="auto"/>
                        <w:bottom w:val="none" w:sz="0" w:space="0" w:color="auto"/>
                        <w:right w:val="none" w:sz="0" w:space="0" w:color="auto"/>
                      </w:divBdr>
                    </w:div>
                    <w:div w:id="14995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B32F86DCD8E1F2D8C76D8D3AC1918A9860B60DD62AF1AB7801C0C301El3X" TargetMode="External"/><Relationship Id="rId3" Type="http://schemas.openxmlformats.org/officeDocument/2006/relationships/webSettings" Target="webSettings.xml"/><Relationship Id="rId7" Type="http://schemas.openxmlformats.org/officeDocument/2006/relationships/hyperlink" Target="consultantplus://offline/ref=412B32F86DCD8E1F2D8C76D8D3AC1918A9860B60DD62AF1AB7801C0C301El3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dar-info.ru/docs/konr/?sectId=5189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udar-info.ru/docs/laws/?sectId=213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2969</Words>
  <Characters>16925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2016-03-21T00:37:00Z</cp:lastPrinted>
  <dcterms:created xsi:type="dcterms:W3CDTF">2016-03-21T00:38:00Z</dcterms:created>
  <dcterms:modified xsi:type="dcterms:W3CDTF">2016-03-21T00:38:00Z</dcterms:modified>
</cp:coreProperties>
</file>