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AE" w:rsidRPr="0056387F" w:rsidRDefault="000263DD" w:rsidP="00EA043B">
      <w:pPr>
        <w:pStyle w:val="a3"/>
        <w:spacing w:before="58" w:line="322" w:lineRule="exact"/>
        <w:ind w:left="4562" w:right="118" w:firstLine="0"/>
        <w:jc w:val="right"/>
        <w:rPr>
          <w:lang w:val="ru-RU"/>
        </w:rPr>
      </w:pPr>
      <w:r>
        <w:rPr>
          <w:lang w:val="ru-RU"/>
        </w:rPr>
        <w:t>УТВЕРЖДЕН</w:t>
      </w:r>
      <w:bookmarkStart w:id="0" w:name="_GoBack"/>
      <w:bookmarkEnd w:id="0"/>
    </w:p>
    <w:p w:rsidR="00EA043B" w:rsidRDefault="000263DD" w:rsidP="00EA043B">
      <w:pPr>
        <w:pStyle w:val="a3"/>
        <w:ind w:left="4562" w:right="121" w:firstLine="0"/>
        <w:jc w:val="right"/>
        <w:rPr>
          <w:spacing w:val="-8"/>
          <w:lang w:val="ru-RU"/>
        </w:rPr>
      </w:pPr>
      <w:r w:rsidRPr="0056387F">
        <w:rPr>
          <w:lang w:val="ru-RU"/>
        </w:rPr>
        <w:t>решением</w:t>
      </w:r>
      <w:r w:rsidRPr="0056387F">
        <w:rPr>
          <w:spacing w:val="-8"/>
          <w:lang w:val="ru-RU"/>
        </w:rPr>
        <w:t xml:space="preserve"> </w:t>
      </w:r>
      <w:r w:rsidRPr="0056387F">
        <w:rPr>
          <w:lang w:val="ru-RU"/>
        </w:rPr>
        <w:t>совета</w:t>
      </w:r>
      <w:r w:rsidRPr="0056387F">
        <w:rPr>
          <w:spacing w:val="-8"/>
          <w:lang w:val="ru-RU"/>
        </w:rPr>
        <w:t xml:space="preserve"> </w:t>
      </w:r>
    </w:p>
    <w:p w:rsidR="00B059AE" w:rsidRDefault="000263DD" w:rsidP="00EA043B">
      <w:pPr>
        <w:pStyle w:val="a3"/>
        <w:ind w:left="4562" w:right="121" w:firstLine="0"/>
        <w:jc w:val="right"/>
        <w:rPr>
          <w:lang w:val="ru-RU"/>
        </w:rPr>
      </w:pPr>
      <w:r w:rsidRPr="0056387F">
        <w:rPr>
          <w:lang w:val="ru-RU"/>
        </w:rPr>
        <w:t>Общественной</w:t>
      </w:r>
      <w:r w:rsidRPr="0056387F">
        <w:rPr>
          <w:spacing w:val="-9"/>
          <w:lang w:val="ru-RU"/>
        </w:rPr>
        <w:t xml:space="preserve"> </w:t>
      </w:r>
      <w:r w:rsidRPr="0056387F">
        <w:rPr>
          <w:lang w:val="ru-RU"/>
        </w:rPr>
        <w:t>палаты</w:t>
      </w:r>
      <w:r w:rsidRPr="0056387F">
        <w:rPr>
          <w:spacing w:val="-67"/>
          <w:lang w:val="ru-RU"/>
        </w:rPr>
        <w:t xml:space="preserve"> </w:t>
      </w:r>
    </w:p>
    <w:p w:rsidR="000263DD" w:rsidRPr="0056387F" w:rsidRDefault="000263DD" w:rsidP="00EA043B">
      <w:pPr>
        <w:pStyle w:val="a3"/>
        <w:ind w:left="4562" w:right="121" w:firstLine="0"/>
        <w:jc w:val="right"/>
        <w:rPr>
          <w:lang w:val="ru-RU"/>
        </w:rPr>
      </w:pPr>
      <w:r>
        <w:rPr>
          <w:lang w:val="ru-RU"/>
        </w:rPr>
        <w:t>Амурской области</w:t>
      </w:r>
    </w:p>
    <w:p w:rsidR="00B059AE" w:rsidRPr="0056387F" w:rsidRDefault="000263DD" w:rsidP="00EA043B">
      <w:pPr>
        <w:pStyle w:val="a3"/>
        <w:ind w:left="4562" w:right="121" w:firstLine="0"/>
        <w:jc w:val="right"/>
        <w:rPr>
          <w:lang w:val="ru-RU"/>
        </w:rPr>
      </w:pPr>
      <w:r w:rsidRPr="0056387F">
        <w:rPr>
          <w:lang w:val="ru-RU"/>
        </w:rPr>
        <w:t>от</w:t>
      </w:r>
      <w:r w:rsidRPr="0056387F">
        <w:rPr>
          <w:spacing w:val="-3"/>
          <w:lang w:val="ru-RU"/>
        </w:rPr>
        <w:t xml:space="preserve"> </w:t>
      </w:r>
      <w:r w:rsidR="00EA043B">
        <w:rPr>
          <w:lang w:val="ru-RU"/>
        </w:rPr>
        <w:t>«08» июля</w:t>
      </w:r>
      <w:r w:rsidRPr="0056387F">
        <w:rPr>
          <w:spacing w:val="-1"/>
          <w:lang w:val="ru-RU"/>
        </w:rPr>
        <w:t xml:space="preserve"> </w:t>
      </w:r>
      <w:r w:rsidRPr="0056387F">
        <w:rPr>
          <w:lang w:val="ru-RU"/>
        </w:rPr>
        <w:t>2021 г.</w:t>
      </w:r>
      <w:r w:rsidRPr="0056387F">
        <w:rPr>
          <w:spacing w:val="1"/>
          <w:lang w:val="ru-RU"/>
        </w:rPr>
        <w:t xml:space="preserve"> </w:t>
      </w:r>
      <w:r w:rsidRPr="0056387F">
        <w:rPr>
          <w:lang w:val="ru-RU"/>
        </w:rPr>
        <w:t>№</w:t>
      </w:r>
      <w:r w:rsidRPr="0056387F">
        <w:rPr>
          <w:spacing w:val="-3"/>
          <w:lang w:val="ru-RU"/>
        </w:rPr>
        <w:t xml:space="preserve"> </w:t>
      </w:r>
      <w:r w:rsidR="00EA043B">
        <w:rPr>
          <w:lang w:val="ru-RU"/>
        </w:rPr>
        <w:t>2</w:t>
      </w:r>
    </w:p>
    <w:p w:rsidR="00B059AE" w:rsidRPr="00EA043B" w:rsidRDefault="00B059AE">
      <w:pPr>
        <w:pStyle w:val="a3"/>
        <w:ind w:left="0" w:firstLine="0"/>
        <w:jc w:val="left"/>
        <w:rPr>
          <w:lang w:val="ru-RU"/>
        </w:rPr>
      </w:pPr>
    </w:p>
    <w:p w:rsidR="00B059AE" w:rsidRPr="00EA043B" w:rsidRDefault="00B059AE">
      <w:pPr>
        <w:pStyle w:val="a3"/>
        <w:spacing w:before="10"/>
        <w:ind w:left="0" w:firstLine="0"/>
        <w:jc w:val="left"/>
        <w:rPr>
          <w:lang w:val="ru-RU"/>
        </w:rPr>
      </w:pPr>
    </w:p>
    <w:p w:rsidR="00B059AE" w:rsidRPr="0056387F" w:rsidRDefault="000263DD" w:rsidP="00EA043B">
      <w:pPr>
        <w:pStyle w:val="a4"/>
        <w:ind w:left="0"/>
        <w:rPr>
          <w:lang w:val="ru-RU"/>
        </w:rPr>
      </w:pPr>
      <w:r w:rsidRPr="0056387F">
        <w:rPr>
          <w:lang w:val="ru-RU"/>
        </w:rPr>
        <w:t>КОДЕКС</w:t>
      </w:r>
      <w:r w:rsidRPr="0056387F">
        <w:rPr>
          <w:spacing w:val="-4"/>
          <w:lang w:val="ru-RU"/>
        </w:rPr>
        <w:t xml:space="preserve"> </w:t>
      </w:r>
      <w:r w:rsidRPr="0056387F">
        <w:rPr>
          <w:lang w:val="ru-RU"/>
        </w:rPr>
        <w:t>ЭТИКИ</w:t>
      </w:r>
    </w:p>
    <w:p w:rsidR="00B059AE" w:rsidRPr="00EA043B" w:rsidRDefault="00EA043B" w:rsidP="00EA043B">
      <w:pPr>
        <w:pStyle w:val="a4"/>
        <w:spacing w:before="24"/>
        <w:ind w:left="0"/>
        <w:rPr>
          <w:lang w:val="ru-RU"/>
        </w:rPr>
      </w:pPr>
      <w:r>
        <w:rPr>
          <w:lang w:val="ru-RU"/>
        </w:rPr>
        <w:t>общественного наблюдателя</w:t>
      </w:r>
    </w:p>
    <w:p w:rsidR="00B059AE" w:rsidRPr="001030CB" w:rsidRDefault="00B059AE" w:rsidP="00EA043B">
      <w:pPr>
        <w:pStyle w:val="a3"/>
        <w:ind w:left="0" w:firstLine="0"/>
        <w:jc w:val="left"/>
        <w:rPr>
          <w:lang w:val="ru-RU"/>
        </w:rPr>
      </w:pPr>
    </w:p>
    <w:p w:rsidR="00EA043B" w:rsidRPr="001030CB" w:rsidRDefault="00EA043B" w:rsidP="00EA043B">
      <w:pPr>
        <w:pStyle w:val="a3"/>
        <w:ind w:left="0" w:firstLine="0"/>
        <w:jc w:val="left"/>
        <w:rPr>
          <w:lang w:val="ru-RU"/>
        </w:rPr>
      </w:pPr>
    </w:p>
    <w:p w:rsidR="00B059AE" w:rsidRPr="0056387F" w:rsidRDefault="000263DD" w:rsidP="00EA043B">
      <w:pPr>
        <w:pStyle w:val="a5"/>
        <w:numPr>
          <w:ilvl w:val="0"/>
          <w:numId w:val="1"/>
        </w:numPr>
        <w:spacing w:line="360" w:lineRule="auto"/>
        <w:ind w:left="0" w:right="104" w:firstLine="706"/>
        <w:rPr>
          <w:sz w:val="28"/>
          <w:lang w:val="ru-RU"/>
        </w:rPr>
      </w:pPr>
      <w:r w:rsidRPr="0056387F">
        <w:rPr>
          <w:sz w:val="28"/>
          <w:lang w:val="ru-RU"/>
        </w:rPr>
        <w:t>Наблюдение за выборами и/или референдумом осуществляется с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соблюдением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Конституции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Российской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Федерации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законодательства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Российской Федерации. Общественные наблюдатели (далее – наблюдатели)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не допускают их нарушения и следят за их соблюдением всеми участниками</w:t>
      </w:r>
      <w:r w:rsidRPr="0056387F">
        <w:rPr>
          <w:spacing w:val="-6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голосования.</w:t>
      </w: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211"/>
        </w:tabs>
        <w:spacing w:line="360" w:lineRule="auto"/>
        <w:ind w:left="0" w:firstLine="706"/>
        <w:rPr>
          <w:sz w:val="28"/>
          <w:lang w:val="ru-RU"/>
        </w:rPr>
      </w:pPr>
      <w:r w:rsidRPr="0056387F">
        <w:rPr>
          <w:sz w:val="28"/>
          <w:lang w:val="ru-RU"/>
        </w:rPr>
        <w:t>Наблюдение носит политически нейтральный и беспристрастный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характер. Наблюдатели воздерживаются от любых оценок, высказываний,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которые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могут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быть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истолкованы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как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оказание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предпочтения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тому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или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иному</w:t>
      </w:r>
      <w:r w:rsidRPr="0056387F">
        <w:rPr>
          <w:spacing w:val="-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кандидату,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политической</w:t>
      </w:r>
      <w:r w:rsidRPr="0056387F">
        <w:rPr>
          <w:spacing w:val="-3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партии, либо</w:t>
      </w:r>
      <w:r w:rsidRPr="0056387F">
        <w:rPr>
          <w:spacing w:val="5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варианту</w:t>
      </w:r>
      <w:r w:rsidRPr="0056387F">
        <w:rPr>
          <w:spacing w:val="-5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волеизъявления.</w:t>
      </w: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168"/>
        </w:tabs>
        <w:spacing w:before="4" w:line="360" w:lineRule="auto"/>
        <w:ind w:left="0" w:right="105" w:firstLine="706"/>
        <w:rPr>
          <w:sz w:val="28"/>
          <w:lang w:val="ru-RU"/>
        </w:rPr>
      </w:pPr>
      <w:r w:rsidRPr="0056387F">
        <w:rPr>
          <w:sz w:val="28"/>
          <w:lang w:val="ru-RU"/>
        </w:rPr>
        <w:t>Наблюдение носит гласный и открытый характер. Факты и данные,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полученные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ходе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наблюдения,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подлежат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оценке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соответствии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действующим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законодательством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Российской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Федерации.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Выводы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рекомендации по итогам наблюдения носят публичный характер и свободно</w:t>
      </w:r>
      <w:r w:rsidRPr="0056387F">
        <w:rPr>
          <w:spacing w:val="-6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предоставляются общественности</w:t>
      </w:r>
      <w:r w:rsidRPr="0056387F">
        <w:rPr>
          <w:spacing w:val="-2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средствам массовой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информации.</w:t>
      </w: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379"/>
        </w:tabs>
        <w:spacing w:line="360" w:lineRule="auto"/>
        <w:ind w:left="0" w:right="106" w:firstLine="706"/>
        <w:rPr>
          <w:sz w:val="28"/>
          <w:lang w:val="ru-RU"/>
        </w:rPr>
      </w:pPr>
      <w:r w:rsidRPr="0056387F">
        <w:rPr>
          <w:sz w:val="28"/>
          <w:lang w:val="ru-RU"/>
        </w:rPr>
        <w:t>Наблюдение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основывается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использовании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объективной,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достоверной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проверенной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информации.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Наблюдатели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принятии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соответствующих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решений,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подготовке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выводов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рекомендаций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основываются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подтвержденных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фактах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обстоятельствах</w:t>
      </w:r>
      <w:r w:rsidRPr="0056387F">
        <w:rPr>
          <w:spacing w:val="7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отказываются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от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использования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непроверенной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недостоверной</w:t>
      </w:r>
      <w:r w:rsidRPr="0056387F">
        <w:rPr>
          <w:spacing w:val="-6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информации. Общая оценка проведения выборов и/или референдума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дается</w:t>
      </w:r>
      <w:r w:rsidRPr="0056387F">
        <w:rPr>
          <w:spacing w:val="-6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наблюдателями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после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определения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их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результатов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основывается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на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анализе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хода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кампании,</w:t>
      </w:r>
      <w:r w:rsidRPr="0056387F">
        <w:rPr>
          <w:spacing w:val="2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голосования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подсчета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голосов.</w:t>
      </w:r>
    </w:p>
    <w:p w:rsidR="00B059AE" w:rsidRDefault="00B059AE" w:rsidP="00EA043B">
      <w:pPr>
        <w:spacing w:line="360" w:lineRule="auto"/>
        <w:jc w:val="both"/>
        <w:rPr>
          <w:sz w:val="28"/>
          <w:lang w:val="ru-RU"/>
        </w:rPr>
      </w:pPr>
    </w:p>
    <w:p w:rsidR="00EA043B" w:rsidRPr="0056387F" w:rsidRDefault="00EA043B" w:rsidP="00EA043B">
      <w:pPr>
        <w:spacing w:line="360" w:lineRule="auto"/>
        <w:jc w:val="both"/>
        <w:rPr>
          <w:sz w:val="28"/>
          <w:lang w:val="ru-RU"/>
        </w:rPr>
        <w:sectPr w:rsidR="00EA043B" w:rsidRPr="0056387F" w:rsidSect="00EA043B">
          <w:headerReference w:type="default" r:id="rId7"/>
          <w:type w:val="continuous"/>
          <w:pgSz w:w="11910" w:h="16840"/>
          <w:pgMar w:top="1134" w:right="740" w:bottom="280" w:left="1680" w:header="720" w:footer="720" w:gutter="0"/>
          <w:cols w:space="720"/>
        </w:sectPr>
      </w:pP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307"/>
        </w:tabs>
        <w:spacing w:before="67" w:line="360" w:lineRule="auto"/>
        <w:ind w:left="0" w:firstLine="706"/>
        <w:rPr>
          <w:sz w:val="28"/>
          <w:lang w:val="ru-RU"/>
        </w:rPr>
      </w:pPr>
      <w:r w:rsidRPr="0056387F">
        <w:rPr>
          <w:sz w:val="28"/>
          <w:lang w:val="ru-RU"/>
        </w:rPr>
        <w:lastRenderedPageBreak/>
        <w:t>Наблюдатели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могут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участвовать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информировании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граждан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Российской Федерации о порядке проведения выборов и/или референдума,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оказывать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им</w:t>
      </w:r>
      <w:r w:rsidRPr="0056387F">
        <w:rPr>
          <w:spacing w:val="2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иное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содействие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реализации их</w:t>
      </w:r>
      <w:r w:rsidRPr="0056387F">
        <w:rPr>
          <w:spacing w:val="-5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прав</w:t>
      </w:r>
      <w:r w:rsidRPr="0056387F">
        <w:rPr>
          <w:spacing w:val="5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 свобод.</w:t>
      </w: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437"/>
        </w:tabs>
        <w:spacing w:before="2" w:line="360" w:lineRule="auto"/>
        <w:ind w:left="0" w:right="111" w:firstLine="706"/>
        <w:rPr>
          <w:sz w:val="28"/>
          <w:lang w:val="ru-RU"/>
        </w:rPr>
      </w:pPr>
      <w:r w:rsidRPr="0056387F">
        <w:rPr>
          <w:sz w:val="28"/>
          <w:lang w:val="ru-RU"/>
        </w:rPr>
        <w:t>Наблюдатели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руководствуются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принципами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честности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добросовестности,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уважения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прав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законных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интересов</w:t>
      </w:r>
      <w:r w:rsidRPr="0056387F">
        <w:rPr>
          <w:spacing w:val="7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участников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выборов</w:t>
      </w:r>
      <w:r w:rsidRPr="0056387F">
        <w:rPr>
          <w:spacing w:val="-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и/или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референдума.</w:t>
      </w:r>
    </w:p>
    <w:p w:rsidR="00B059AE" w:rsidRPr="0056387F" w:rsidRDefault="000263DD" w:rsidP="00EA043B">
      <w:pPr>
        <w:pStyle w:val="a5"/>
        <w:numPr>
          <w:ilvl w:val="0"/>
          <w:numId w:val="1"/>
        </w:numPr>
        <w:tabs>
          <w:tab w:val="left" w:pos="1201"/>
        </w:tabs>
        <w:spacing w:before="1" w:line="360" w:lineRule="auto"/>
        <w:ind w:left="0" w:right="119" w:firstLine="706"/>
        <w:rPr>
          <w:sz w:val="28"/>
          <w:lang w:val="ru-RU"/>
        </w:rPr>
      </w:pPr>
      <w:r w:rsidRPr="0056387F">
        <w:rPr>
          <w:sz w:val="28"/>
          <w:lang w:val="ru-RU"/>
        </w:rPr>
        <w:t>Осознавая высокую общественную значимость выполняемых ими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функций, своими действиями, высказываниями и заявлениями наблюдатели</w:t>
      </w:r>
      <w:r w:rsidRPr="0056387F">
        <w:rPr>
          <w:spacing w:val="-67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поддерживают авторитет Общественной палаты Российской Федерации и</w:t>
      </w:r>
      <w:r w:rsidRPr="0056387F">
        <w:rPr>
          <w:spacing w:val="1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общественных</w:t>
      </w:r>
      <w:r w:rsidRPr="0056387F">
        <w:rPr>
          <w:spacing w:val="-4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палат</w:t>
      </w:r>
      <w:r w:rsidRPr="0056387F">
        <w:rPr>
          <w:spacing w:val="2"/>
          <w:sz w:val="28"/>
          <w:lang w:val="ru-RU"/>
        </w:rPr>
        <w:t xml:space="preserve"> </w:t>
      </w:r>
      <w:r w:rsidRPr="0056387F">
        <w:rPr>
          <w:sz w:val="28"/>
          <w:lang w:val="ru-RU"/>
        </w:rPr>
        <w:t>субъектов Российской Федерации.</w:t>
      </w:r>
    </w:p>
    <w:sectPr w:rsidR="00B059AE" w:rsidRPr="0056387F" w:rsidSect="00B059AE">
      <w:pgSz w:w="11910" w:h="16840"/>
      <w:pgMar w:top="1040" w:right="7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7D" w:rsidRDefault="00D46B7D" w:rsidP="00EA043B">
      <w:r>
        <w:separator/>
      </w:r>
    </w:p>
  </w:endnote>
  <w:endnote w:type="continuationSeparator" w:id="0">
    <w:p w:rsidR="00D46B7D" w:rsidRDefault="00D46B7D" w:rsidP="00E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7D" w:rsidRDefault="00D46B7D" w:rsidP="00EA043B">
      <w:r>
        <w:separator/>
      </w:r>
    </w:p>
  </w:footnote>
  <w:footnote w:type="continuationSeparator" w:id="0">
    <w:p w:rsidR="00D46B7D" w:rsidRDefault="00D46B7D" w:rsidP="00E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3B" w:rsidRPr="00EA043B" w:rsidRDefault="00EA043B" w:rsidP="00EA043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F15"/>
    <w:multiLevelType w:val="hybridMultilevel"/>
    <w:tmpl w:val="EE2E0466"/>
    <w:lvl w:ilvl="0" w:tplc="70027E34">
      <w:start w:val="1"/>
      <w:numFmt w:val="decimal"/>
      <w:suff w:val="space"/>
      <w:lvlText w:val="%1."/>
      <w:lvlJc w:val="left"/>
      <w:pPr>
        <w:ind w:left="16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7D50E4FA">
      <w:numFmt w:val="bullet"/>
      <w:lvlText w:val="•"/>
      <w:lvlJc w:val="left"/>
      <w:pPr>
        <w:ind w:left="1092" w:hanging="346"/>
      </w:pPr>
      <w:rPr>
        <w:rFonts w:hint="default"/>
        <w:lang w:val="en-US" w:eastAsia="en-US" w:bidi="ar-SA"/>
      </w:rPr>
    </w:lvl>
    <w:lvl w:ilvl="2" w:tplc="F8E2B370">
      <w:numFmt w:val="bullet"/>
      <w:lvlText w:val="•"/>
      <w:lvlJc w:val="left"/>
      <w:pPr>
        <w:ind w:left="2024" w:hanging="346"/>
      </w:pPr>
      <w:rPr>
        <w:rFonts w:hint="default"/>
        <w:lang w:val="en-US" w:eastAsia="en-US" w:bidi="ar-SA"/>
      </w:rPr>
    </w:lvl>
    <w:lvl w:ilvl="3" w:tplc="5F00D60C">
      <w:numFmt w:val="bullet"/>
      <w:lvlText w:val="•"/>
      <w:lvlJc w:val="left"/>
      <w:pPr>
        <w:ind w:left="2957" w:hanging="346"/>
      </w:pPr>
      <w:rPr>
        <w:rFonts w:hint="default"/>
        <w:lang w:val="en-US" w:eastAsia="en-US" w:bidi="ar-SA"/>
      </w:rPr>
    </w:lvl>
    <w:lvl w:ilvl="4" w:tplc="12A2465E">
      <w:numFmt w:val="bullet"/>
      <w:lvlText w:val="•"/>
      <w:lvlJc w:val="left"/>
      <w:pPr>
        <w:ind w:left="3889" w:hanging="346"/>
      </w:pPr>
      <w:rPr>
        <w:rFonts w:hint="default"/>
        <w:lang w:val="en-US" w:eastAsia="en-US" w:bidi="ar-SA"/>
      </w:rPr>
    </w:lvl>
    <w:lvl w:ilvl="5" w:tplc="13D88A68">
      <w:numFmt w:val="bullet"/>
      <w:lvlText w:val="•"/>
      <w:lvlJc w:val="left"/>
      <w:pPr>
        <w:ind w:left="4822" w:hanging="346"/>
      </w:pPr>
      <w:rPr>
        <w:rFonts w:hint="default"/>
        <w:lang w:val="en-US" w:eastAsia="en-US" w:bidi="ar-SA"/>
      </w:rPr>
    </w:lvl>
    <w:lvl w:ilvl="6" w:tplc="22CC6F7E">
      <w:numFmt w:val="bullet"/>
      <w:lvlText w:val="•"/>
      <w:lvlJc w:val="left"/>
      <w:pPr>
        <w:ind w:left="5754" w:hanging="346"/>
      </w:pPr>
      <w:rPr>
        <w:rFonts w:hint="default"/>
        <w:lang w:val="en-US" w:eastAsia="en-US" w:bidi="ar-SA"/>
      </w:rPr>
    </w:lvl>
    <w:lvl w:ilvl="7" w:tplc="979A7670">
      <w:numFmt w:val="bullet"/>
      <w:lvlText w:val="•"/>
      <w:lvlJc w:val="left"/>
      <w:pPr>
        <w:ind w:left="6686" w:hanging="346"/>
      </w:pPr>
      <w:rPr>
        <w:rFonts w:hint="default"/>
        <w:lang w:val="en-US" w:eastAsia="en-US" w:bidi="ar-SA"/>
      </w:rPr>
    </w:lvl>
    <w:lvl w:ilvl="8" w:tplc="2FECF92E">
      <w:numFmt w:val="bullet"/>
      <w:lvlText w:val="•"/>
      <w:lvlJc w:val="left"/>
      <w:pPr>
        <w:ind w:left="7619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AE"/>
    <w:rsid w:val="000263DD"/>
    <w:rsid w:val="001030CB"/>
    <w:rsid w:val="00146D8F"/>
    <w:rsid w:val="0038287B"/>
    <w:rsid w:val="0056387F"/>
    <w:rsid w:val="00B059AE"/>
    <w:rsid w:val="00C9195B"/>
    <w:rsid w:val="00D46B7D"/>
    <w:rsid w:val="00E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B9A"/>
  <w15:chartTrackingRefBased/>
  <w15:docId w15:val="{9A61E780-33AE-41D1-BF46-5F8C1EF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59A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9A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9AE"/>
    <w:pPr>
      <w:ind w:left="163" w:firstLine="706"/>
      <w:jc w:val="both"/>
    </w:pPr>
    <w:rPr>
      <w:sz w:val="28"/>
      <w:szCs w:val="28"/>
    </w:rPr>
  </w:style>
  <w:style w:type="paragraph" w:customStyle="1" w:styleId="a4">
    <w:name w:val="Название"/>
    <w:basedOn w:val="a"/>
    <w:uiPriority w:val="1"/>
    <w:qFormat/>
    <w:rsid w:val="00B059AE"/>
    <w:pPr>
      <w:ind w:left="173" w:right="1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59AE"/>
    <w:pPr>
      <w:ind w:left="16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059AE"/>
  </w:style>
  <w:style w:type="paragraph" w:styleId="a6">
    <w:name w:val="header"/>
    <w:basedOn w:val="a"/>
    <w:link w:val="a7"/>
    <w:uiPriority w:val="99"/>
    <w:unhideWhenUsed/>
    <w:rsid w:val="00EA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043B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043B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Tanya</cp:lastModifiedBy>
  <cp:revision>3</cp:revision>
  <cp:lastPrinted>2021-07-05T02:50:00Z</cp:lastPrinted>
  <dcterms:created xsi:type="dcterms:W3CDTF">2021-07-08T03:50:00Z</dcterms:created>
  <dcterms:modified xsi:type="dcterms:W3CDTF">2021-07-09T01:40:00Z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