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7C" w:rsidRPr="008A03E6" w:rsidRDefault="008409F0" w:rsidP="008A03E6">
      <w:pPr>
        <w:spacing w:line="240" w:lineRule="auto"/>
        <w:ind w:left="595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A03E6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8A03E6" w:rsidRPr="008A03E6" w:rsidRDefault="008409F0" w:rsidP="008A03E6">
      <w:pPr>
        <w:spacing w:line="240" w:lineRule="auto"/>
        <w:ind w:left="5954"/>
        <w:jc w:val="left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A03E6" w:rsidRPr="008A03E6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409F0" w:rsidRPr="008A03E6" w:rsidRDefault="008409F0" w:rsidP="008A03E6">
      <w:pPr>
        <w:spacing w:line="240" w:lineRule="auto"/>
        <w:ind w:left="5954"/>
        <w:jc w:val="left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Общественной палаты</w:t>
      </w:r>
    </w:p>
    <w:p w:rsidR="008409F0" w:rsidRPr="008A03E6" w:rsidRDefault="008409F0" w:rsidP="008A03E6">
      <w:pPr>
        <w:spacing w:line="240" w:lineRule="auto"/>
        <w:ind w:left="5954"/>
        <w:jc w:val="left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8409F0" w:rsidRPr="008A03E6" w:rsidRDefault="008409F0" w:rsidP="008A03E6">
      <w:pPr>
        <w:spacing w:line="240" w:lineRule="auto"/>
        <w:ind w:left="5954"/>
        <w:jc w:val="left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 xml:space="preserve">от </w:t>
      </w:r>
      <w:r w:rsidR="00CB68C8">
        <w:rPr>
          <w:rFonts w:ascii="Times New Roman" w:hAnsi="Times New Roman" w:cs="Times New Roman"/>
          <w:sz w:val="28"/>
          <w:szCs w:val="28"/>
        </w:rPr>
        <w:t>30</w:t>
      </w:r>
      <w:r w:rsidR="001368DB" w:rsidRPr="008A03E6">
        <w:rPr>
          <w:rFonts w:ascii="Times New Roman" w:hAnsi="Times New Roman" w:cs="Times New Roman"/>
          <w:sz w:val="28"/>
          <w:szCs w:val="28"/>
        </w:rPr>
        <w:t xml:space="preserve"> </w:t>
      </w:r>
      <w:r w:rsidRPr="008A03E6">
        <w:rPr>
          <w:rFonts w:ascii="Times New Roman" w:hAnsi="Times New Roman" w:cs="Times New Roman"/>
          <w:sz w:val="28"/>
          <w:szCs w:val="28"/>
        </w:rPr>
        <w:t>марта 2016 года №</w:t>
      </w:r>
      <w:r w:rsidR="008A03E6" w:rsidRPr="008A03E6">
        <w:rPr>
          <w:rFonts w:ascii="Times New Roman" w:hAnsi="Times New Roman" w:cs="Times New Roman"/>
          <w:sz w:val="28"/>
          <w:szCs w:val="28"/>
        </w:rPr>
        <w:t xml:space="preserve"> </w:t>
      </w:r>
      <w:r w:rsidR="00257C8A">
        <w:rPr>
          <w:rFonts w:ascii="Times New Roman" w:hAnsi="Times New Roman" w:cs="Times New Roman"/>
          <w:sz w:val="28"/>
          <w:szCs w:val="28"/>
        </w:rPr>
        <w:t>2</w:t>
      </w:r>
    </w:p>
    <w:p w:rsidR="008409F0" w:rsidRPr="008A03E6" w:rsidRDefault="008409F0" w:rsidP="008A03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8A5" w:rsidRPr="008A03E6" w:rsidRDefault="00A548A5" w:rsidP="008A03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E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C0C23" w:rsidRPr="008A03E6" w:rsidRDefault="00A548A5" w:rsidP="008A03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E6">
        <w:rPr>
          <w:rFonts w:ascii="Times New Roman" w:hAnsi="Times New Roman" w:cs="Times New Roman"/>
          <w:b/>
          <w:sz w:val="28"/>
          <w:szCs w:val="28"/>
        </w:rPr>
        <w:t>проведения общественного</w:t>
      </w:r>
      <w:r w:rsidR="00AC0C23" w:rsidRPr="008A03E6">
        <w:rPr>
          <w:rFonts w:ascii="Times New Roman" w:hAnsi="Times New Roman" w:cs="Times New Roman"/>
          <w:b/>
          <w:sz w:val="28"/>
          <w:szCs w:val="28"/>
        </w:rPr>
        <w:t xml:space="preserve"> контроля в форме общественного</w:t>
      </w:r>
      <w:r w:rsidRPr="008A03E6">
        <w:rPr>
          <w:rFonts w:ascii="Times New Roman" w:hAnsi="Times New Roman" w:cs="Times New Roman"/>
          <w:b/>
          <w:sz w:val="28"/>
          <w:szCs w:val="28"/>
        </w:rPr>
        <w:t xml:space="preserve"> мониторинга Общественной палатой</w:t>
      </w:r>
      <w:r w:rsidR="00AC0C23" w:rsidRPr="008A03E6">
        <w:rPr>
          <w:rFonts w:ascii="Times New Roman" w:hAnsi="Times New Roman" w:cs="Times New Roman"/>
          <w:b/>
          <w:sz w:val="28"/>
          <w:szCs w:val="28"/>
        </w:rPr>
        <w:t xml:space="preserve"> Амурской области</w:t>
      </w:r>
    </w:p>
    <w:p w:rsidR="00AC0C23" w:rsidRPr="008A03E6" w:rsidRDefault="00AC0C23" w:rsidP="008A03E6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7A7C" w:rsidRPr="008A03E6" w:rsidRDefault="008A03E6" w:rsidP="008A03E6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7A7C" w:rsidRPr="008A03E6">
        <w:rPr>
          <w:rFonts w:ascii="Times New Roman" w:hAnsi="Times New Roman" w:cs="Times New Roman"/>
          <w:b/>
          <w:sz w:val="28"/>
          <w:szCs w:val="28"/>
        </w:rPr>
        <w:t>Правовые основы проведения общественного мониторинга</w:t>
      </w:r>
    </w:p>
    <w:p w:rsidR="00CE69E9" w:rsidRPr="008A03E6" w:rsidRDefault="003C3740" w:rsidP="008A03E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02 августа 2014 года вступил в силу Федеральный закон от 21</w:t>
      </w:r>
      <w:r w:rsidR="008A03E6">
        <w:rPr>
          <w:rFonts w:ascii="Times New Roman" w:hAnsi="Times New Roman" w:cs="Times New Roman"/>
          <w:sz w:val="28"/>
          <w:szCs w:val="28"/>
        </w:rPr>
        <w:t>.07.</w:t>
      </w:r>
      <w:r w:rsidRPr="008A03E6">
        <w:rPr>
          <w:rFonts w:ascii="Times New Roman" w:hAnsi="Times New Roman" w:cs="Times New Roman"/>
          <w:sz w:val="28"/>
          <w:szCs w:val="28"/>
        </w:rPr>
        <w:t xml:space="preserve">2014 № 212-ФЗ «Об основах общественного контроля в Российской Федерации», который установил правовые основы организации </w:t>
      </w:r>
      <w:r w:rsidR="0036209C" w:rsidRPr="008A03E6">
        <w:rPr>
          <w:rFonts w:ascii="Times New Roman" w:hAnsi="Times New Roman" w:cs="Times New Roman"/>
          <w:sz w:val="28"/>
          <w:szCs w:val="28"/>
        </w:rPr>
        <w:t>и осуществления его проведения.</w:t>
      </w:r>
      <w:r w:rsidRPr="008A03E6">
        <w:rPr>
          <w:rFonts w:ascii="Times New Roman" w:hAnsi="Times New Roman" w:cs="Times New Roman"/>
          <w:sz w:val="28"/>
          <w:szCs w:val="28"/>
        </w:rPr>
        <w:t xml:space="preserve"> </w:t>
      </w:r>
      <w:r w:rsidR="00F0284F" w:rsidRPr="008A03E6">
        <w:rPr>
          <w:rFonts w:ascii="Times New Roman" w:hAnsi="Times New Roman" w:cs="Times New Roman"/>
          <w:sz w:val="28"/>
          <w:szCs w:val="28"/>
        </w:rPr>
        <w:t>На основании положений Федерального закон</w:t>
      </w:r>
      <w:r w:rsidR="00CE69E9" w:rsidRPr="008A03E6">
        <w:rPr>
          <w:rFonts w:ascii="Times New Roman" w:hAnsi="Times New Roman" w:cs="Times New Roman"/>
          <w:sz w:val="28"/>
          <w:szCs w:val="28"/>
        </w:rPr>
        <w:t>а в субъекте Федерации разработан Закон Амурской области</w:t>
      </w:r>
      <w:r w:rsidR="008A03E6">
        <w:rPr>
          <w:rFonts w:ascii="Times New Roman" w:hAnsi="Times New Roman" w:cs="Times New Roman"/>
          <w:sz w:val="28"/>
          <w:szCs w:val="28"/>
        </w:rPr>
        <w:t xml:space="preserve"> от 29.12.2014 № 478-ОЗ</w:t>
      </w:r>
      <w:r w:rsidR="00CE69E9" w:rsidRPr="008A03E6">
        <w:rPr>
          <w:rFonts w:ascii="Times New Roman" w:hAnsi="Times New Roman" w:cs="Times New Roman"/>
          <w:sz w:val="28"/>
          <w:szCs w:val="28"/>
        </w:rPr>
        <w:t xml:space="preserve"> «Об отдельных вопросах организации и осуществления общественного контроля на территории Амурской области</w:t>
      </w:r>
      <w:r w:rsidR="008A03E6">
        <w:rPr>
          <w:rFonts w:ascii="Times New Roman" w:hAnsi="Times New Roman" w:cs="Times New Roman"/>
          <w:sz w:val="28"/>
          <w:szCs w:val="28"/>
        </w:rPr>
        <w:t>»</w:t>
      </w:r>
      <w:r w:rsidR="00CE69E9" w:rsidRPr="008A03E6">
        <w:rPr>
          <w:rFonts w:ascii="Times New Roman" w:hAnsi="Times New Roman" w:cs="Times New Roman"/>
          <w:sz w:val="28"/>
          <w:szCs w:val="28"/>
        </w:rPr>
        <w:t>.</w:t>
      </w:r>
    </w:p>
    <w:p w:rsidR="00CE69E9" w:rsidRPr="008A03E6" w:rsidRDefault="00270C82" w:rsidP="008A03E6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1.1. </w:t>
      </w:r>
      <w:r w:rsidR="00CE69E9" w:rsidRPr="008A03E6">
        <w:rPr>
          <w:rFonts w:ascii="Times New Roman" w:hAnsi="Times New Roman" w:cs="Times New Roman"/>
          <w:i/>
          <w:sz w:val="28"/>
          <w:szCs w:val="28"/>
        </w:rPr>
        <w:t>Миссия общественного контроля:</w:t>
      </w:r>
    </w:p>
    <w:p w:rsidR="00CE69E9" w:rsidRPr="008A03E6" w:rsidRDefault="00CE69E9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- вовлечь граждан в управление делами субъекта, органов местного самоуправления для осуществления функций публичного управления на своей территории, в целях обеспечения публичных интересов, развития экономики и социально-культурной сферы, решения вопросов жизнедеятельности населения;</w:t>
      </w:r>
    </w:p>
    <w:p w:rsidR="00CE69E9" w:rsidRPr="008A03E6" w:rsidRDefault="00CE69E9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- информирование о недостатках работы структурных подразделений и недовольстве населения, направление на их устранение;</w:t>
      </w:r>
    </w:p>
    <w:p w:rsidR="00CE69E9" w:rsidRPr="008A03E6" w:rsidRDefault="00CE69E9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- совершенствование системы управления;</w:t>
      </w:r>
    </w:p>
    <w:p w:rsidR="00CE69E9" w:rsidRPr="008A03E6" w:rsidRDefault="00CE69E9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- как средство борьбы с волокитой, коррупцией и бюрократией, форм</w:t>
      </w:r>
      <w:r w:rsidR="008A03E6">
        <w:rPr>
          <w:rFonts w:ascii="Times New Roman" w:hAnsi="Times New Roman" w:cs="Times New Roman"/>
          <w:sz w:val="28"/>
          <w:szCs w:val="28"/>
        </w:rPr>
        <w:t>а</w:t>
      </w:r>
      <w:r w:rsidRPr="008A03E6">
        <w:rPr>
          <w:rFonts w:ascii="Times New Roman" w:hAnsi="Times New Roman" w:cs="Times New Roman"/>
          <w:sz w:val="28"/>
          <w:szCs w:val="28"/>
        </w:rPr>
        <w:t xml:space="preserve"> ограничения произвола в исполнительной власти.</w:t>
      </w:r>
    </w:p>
    <w:p w:rsidR="00F0284F" w:rsidRPr="008A03E6" w:rsidRDefault="00270C82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E69E9" w:rsidRPr="008A03E6">
        <w:rPr>
          <w:rFonts w:ascii="Times New Roman" w:hAnsi="Times New Roman" w:cs="Times New Roman"/>
          <w:sz w:val="28"/>
          <w:szCs w:val="28"/>
        </w:rPr>
        <w:t>Законодатель</w:t>
      </w:r>
      <w:r w:rsidR="007C7A7C" w:rsidRPr="008A0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9C8" w:rsidRPr="008A03E6">
        <w:rPr>
          <w:rFonts w:ascii="Times New Roman" w:hAnsi="Times New Roman" w:cs="Times New Roman"/>
          <w:sz w:val="28"/>
          <w:szCs w:val="28"/>
        </w:rPr>
        <w:t>определил статус субъектов общественного контроля,</w:t>
      </w:r>
      <w:r w:rsidR="00F0284F" w:rsidRPr="008A03E6">
        <w:rPr>
          <w:rFonts w:ascii="Times New Roman" w:hAnsi="Times New Roman" w:cs="Times New Roman"/>
          <w:sz w:val="28"/>
          <w:szCs w:val="28"/>
        </w:rPr>
        <w:t xml:space="preserve"> </w:t>
      </w:r>
      <w:r w:rsidR="003D59C8" w:rsidRPr="008A03E6">
        <w:rPr>
          <w:rFonts w:ascii="Times New Roman" w:hAnsi="Times New Roman" w:cs="Times New Roman"/>
          <w:sz w:val="28"/>
          <w:szCs w:val="28"/>
        </w:rPr>
        <w:t>которыми</w:t>
      </w:r>
      <w:r w:rsidR="00F0284F" w:rsidRPr="008A03E6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3D59C8" w:rsidRPr="008A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84F" w:rsidRPr="008A03E6" w:rsidRDefault="00F0284F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1) Общественная палата Российской Федерации;</w:t>
      </w:r>
    </w:p>
    <w:p w:rsidR="00F0284F" w:rsidRPr="008A03E6" w:rsidRDefault="00F0284F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2) общественные палаты субъектов Российской Федерации;</w:t>
      </w:r>
    </w:p>
    <w:p w:rsidR="00F0284F" w:rsidRPr="008A03E6" w:rsidRDefault="00F0284F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3) общественные палаты (советы) муниципальных образований;</w:t>
      </w:r>
    </w:p>
    <w:p w:rsidR="007C7A7C" w:rsidRPr="008A03E6" w:rsidRDefault="00F0284F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4)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субъектов Российской Федерации.</w:t>
      </w:r>
    </w:p>
    <w:p w:rsidR="00CE69E9" w:rsidRPr="008A03E6" w:rsidRDefault="00270C82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0284F" w:rsidRPr="008A03E6">
        <w:rPr>
          <w:rFonts w:ascii="Times New Roman" w:hAnsi="Times New Roman" w:cs="Times New Roman"/>
          <w:sz w:val="28"/>
          <w:szCs w:val="28"/>
        </w:rPr>
        <w:t xml:space="preserve">Субъекты общественного контроля вправе осуществлять общественный контроль в формах, предусмотренных законом. </w:t>
      </w:r>
    </w:p>
    <w:p w:rsidR="00F0284F" w:rsidRPr="008A03E6" w:rsidRDefault="00F0284F" w:rsidP="008A03E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В качестве одной из форм общественного контроля закон предусматривает</w:t>
      </w:r>
      <w:r w:rsidRPr="008A03E6"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общественный мониторинг</w:t>
      </w:r>
      <w:r w:rsidR="008A03E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41C3D" w:rsidRPr="008A03E6" w:rsidRDefault="00741C3D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b/>
          <w:i/>
          <w:sz w:val="28"/>
          <w:szCs w:val="28"/>
        </w:rPr>
        <w:t>Под общественным мониторингом</w:t>
      </w:r>
      <w:r w:rsidRPr="008A03E6">
        <w:rPr>
          <w:rFonts w:ascii="Times New Roman" w:hAnsi="Times New Roman" w:cs="Times New Roman"/>
          <w:sz w:val="28"/>
          <w:szCs w:val="28"/>
        </w:rPr>
        <w:t xml:space="preserve"> понимается осуществляемое Общественной палатой Амурской области (далее </w:t>
      </w:r>
      <w:r w:rsidR="008A03E6">
        <w:rPr>
          <w:rFonts w:ascii="Times New Roman" w:hAnsi="Times New Roman" w:cs="Times New Roman"/>
          <w:sz w:val="28"/>
          <w:szCs w:val="28"/>
        </w:rPr>
        <w:t xml:space="preserve">- </w:t>
      </w:r>
      <w:r w:rsidRPr="008A03E6">
        <w:rPr>
          <w:rFonts w:ascii="Times New Roman" w:hAnsi="Times New Roman" w:cs="Times New Roman"/>
          <w:sz w:val="28"/>
          <w:szCs w:val="28"/>
        </w:rPr>
        <w:t xml:space="preserve">Палата) постоянное (систематическое) или временное наблюдение за деятельностью органов </w:t>
      </w:r>
      <w:r w:rsidRPr="008A03E6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области,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741C3D" w:rsidRPr="008A03E6" w:rsidRDefault="00741C3D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 xml:space="preserve">Организаторами общественного мониторинга в области являются </w:t>
      </w:r>
      <w:r w:rsidR="008A03E6">
        <w:rPr>
          <w:rFonts w:ascii="Times New Roman" w:hAnsi="Times New Roman" w:cs="Times New Roman"/>
          <w:sz w:val="28"/>
          <w:szCs w:val="28"/>
        </w:rPr>
        <w:t>Палата</w:t>
      </w:r>
      <w:r w:rsidR="00E61A0D" w:rsidRPr="008A03E6">
        <w:rPr>
          <w:rFonts w:ascii="Times New Roman" w:hAnsi="Times New Roman" w:cs="Times New Roman"/>
          <w:sz w:val="28"/>
          <w:szCs w:val="28"/>
        </w:rPr>
        <w:t>,</w:t>
      </w:r>
      <w:r w:rsidRPr="008A03E6">
        <w:rPr>
          <w:rFonts w:ascii="Times New Roman" w:hAnsi="Times New Roman" w:cs="Times New Roman"/>
          <w:sz w:val="28"/>
          <w:szCs w:val="28"/>
        </w:rPr>
        <w:t xml:space="preserve"> общественные палаты (советы) муницип</w:t>
      </w:r>
      <w:r w:rsidR="009E4ACA" w:rsidRPr="008A03E6">
        <w:rPr>
          <w:rFonts w:ascii="Times New Roman" w:hAnsi="Times New Roman" w:cs="Times New Roman"/>
          <w:sz w:val="28"/>
          <w:szCs w:val="28"/>
        </w:rPr>
        <w:t xml:space="preserve">альных образований, </w:t>
      </w:r>
      <w:r w:rsidR="009E4ACA" w:rsidRPr="00F86EB0">
        <w:rPr>
          <w:rFonts w:ascii="Times New Roman" w:hAnsi="Times New Roman" w:cs="Times New Roman"/>
          <w:sz w:val="28"/>
          <w:szCs w:val="28"/>
        </w:rPr>
        <w:t>общественная наблюдательная комиссия</w:t>
      </w:r>
      <w:r w:rsidRPr="00F86EB0">
        <w:rPr>
          <w:rFonts w:ascii="Times New Roman" w:hAnsi="Times New Roman" w:cs="Times New Roman"/>
          <w:sz w:val="28"/>
          <w:szCs w:val="28"/>
        </w:rPr>
        <w:t>, общественные инспекции, общественные объединения и иные негосударственные некоммерческие организации.</w:t>
      </w:r>
    </w:p>
    <w:p w:rsidR="00741C3D" w:rsidRPr="008A03E6" w:rsidRDefault="00741C3D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 xml:space="preserve">Общественный мониторинг проводится публично и открыто с использованием информационно-телекоммуникационных систем, в том числе информационно-телекоммуникационной сети </w:t>
      </w:r>
      <w:r w:rsidR="008A03E6">
        <w:rPr>
          <w:rFonts w:ascii="Times New Roman" w:hAnsi="Times New Roman" w:cs="Times New Roman"/>
          <w:sz w:val="28"/>
          <w:szCs w:val="28"/>
        </w:rPr>
        <w:t>«</w:t>
      </w:r>
      <w:r w:rsidRPr="008A03E6">
        <w:rPr>
          <w:rFonts w:ascii="Times New Roman" w:hAnsi="Times New Roman" w:cs="Times New Roman"/>
          <w:sz w:val="28"/>
          <w:szCs w:val="28"/>
        </w:rPr>
        <w:t>Интернет</w:t>
      </w:r>
      <w:r w:rsidR="008A03E6">
        <w:rPr>
          <w:rFonts w:ascii="Times New Roman" w:hAnsi="Times New Roman" w:cs="Times New Roman"/>
          <w:sz w:val="28"/>
          <w:szCs w:val="28"/>
        </w:rPr>
        <w:t>»</w:t>
      </w:r>
      <w:r w:rsidRPr="008A03E6">
        <w:rPr>
          <w:rFonts w:ascii="Times New Roman" w:hAnsi="Times New Roman" w:cs="Times New Roman"/>
          <w:sz w:val="28"/>
          <w:szCs w:val="28"/>
        </w:rPr>
        <w:t>.</w:t>
      </w:r>
    </w:p>
    <w:p w:rsidR="00741C3D" w:rsidRPr="008A03E6" w:rsidRDefault="00741C3D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41C3D" w:rsidRPr="008A03E6" w:rsidRDefault="00741C3D" w:rsidP="008A03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03E6">
        <w:rPr>
          <w:rFonts w:ascii="Times New Roman" w:hAnsi="Times New Roman" w:cs="Times New Roman"/>
          <w:b/>
          <w:sz w:val="28"/>
          <w:szCs w:val="28"/>
        </w:rPr>
        <w:t>. Цели и задачи общественного мониторинга</w:t>
      </w:r>
    </w:p>
    <w:p w:rsidR="009E4ACA" w:rsidRPr="008A03E6" w:rsidRDefault="00270C82" w:rsidP="008A03E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2.1. </w:t>
      </w:r>
      <w:r w:rsidR="009E4ACA" w:rsidRPr="008A03E6">
        <w:rPr>
          <w:rFonts w:ascii="Times New Roman" w:hAnsi="Times New Roman" w:cs="Times New Roman"/>
          <w:b/>
          <w:i/>
          <w:sz w:val="28"/>
          <w:szCs w:val="28"/>
        </w:rPr>
        <w:t xml:space="preserve">Целями </w:t>
      </w:r>
      <w:r w:rsidR="008A03E6"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общественного </w:t>
      </w:r>
      <w:r w:rsidR="009E4ACA" w:rsidRPr="008A03E6">
        <w:rPr>
          <w:rFonts w:ascii="Times New Roman" w:hAnsi="Times New Roman" w:cs="Times New Roman"/>
          <w:b/>
          <w:i/>
          <w:sz w:val="28"/>
          <w:szCs w:val="28"/>
        </w:rPr>
        <w:t>мониторинга являются:</w:t>
      </w:r>
    </w:p>
    <w:p w:rsidR="007E524D" w:rsidRPr="008A03E6" w:rsidRDefault="007E524D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7E524D" w:rsidRPr="008A03E6" w:rsidRDefault="007E524D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7E524D" w:rsidRPr="008A03E6" w:rsidRDefault="007E524D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3) общественная оценка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</w:t>
      </w:r>
      <w:r w:rsidR="00034E44" w:rsidRPr="008A03E6">
        <w:rPr>
          <w:rFonts w:ascii="Times New Roman" w:hAnsi="Times New Roman" w:cs="Times New Roman"/>
          <w:sz w:val="28"/>
          <w:szCs w:val="28"/>
        </w:rPr>
        <w:t>нных некоммерческих организаций;</w:t>
      </w:r>
    </w:p>
    <w:p w:rsidR="00034E44" w:rsidRPr="008A03E6" w:rsidRDefault="00034E44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4) системный контроль за деятельностью органов власти и управления, выбранных в качестве объектов мониторинга, информирование о недостатках работы структурных подразделений и недовольстве населения, направление на их устранение.</w:t>
      </w:r>
    </w:p>
    <w:p w:rsidR="007E524D" w:rsidRPr="008A03E6" w:rsidRDefault="00270C82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2.2. </w:t>
      </w:r>
      <w:r w:rsidR="00A674E5" w:rsidRPr="008A03E6">
        <w:rPr>
          <w:rFonts w:ascii="Times New Roman" w:hAnsi="Times New Roman" w:cs="Times New Roman"/>
          <w:b/>
          <w:i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общественного </w:t>
      </w:r>
      <w:r w:rsidR="00A674E5" w:rsidRPr="008A03E6">
        <w:rPr>
          <w:rFonts w:ascii="Times New Roman" w:hAnsi="Times New Roman" w:cs="Times New Roman"/>
          <w:b/>
          <w:i/>
          <w:sz w:val="28"/>
          <w:szCs w:val="28"/>
        </w:rPr>
        <w:t>мониторинга</w:t>
      </w:r>
      <w:r w:rsidR="007E524D" w:rsidRPr="008A03E6">
        <w:rPr>
          <w:rFonts w:ascii="Times New Roman" w:hAnsi="Times New Roman" w:cs="Times New Roman"/>
          <w:b/>
          <w:i/>
          <w:sz w:val="28"/>
          <w:szCs w:val="28"/>
        </w:rPr>
        <w:t xml:space="preserve"> являются:</w:t>
      </w:r>
    </w:p>
    <w:p w:rsidR="00E15CCD" w:rsidRPr="008A03E6" w:rsidRDefault="00E15CCD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1) обеспечение прозрачности и открытости деятельности органов государственной власти Амурской области,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E15CCD" w:rsidRPr="008A03E6" w:rsidRDefault="00E15CCD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2) выявление эффективности методов сотрудничества общественности с органами власти области, органами муниципальных образований;</w:t>
      </w:r>
    </w:p>
    <w:p w:rsidR="00E15CCD" w:rsidRPr="008A03E6" w:rsidRDefault="00E15CCD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lastRenderedPageBreak/>
        <w:t>3) анализ опыта сотрудничества общественных организаций с органами власти области, муниципальных образований, определение имеющихся форм соответствующего сотрудничества и их результативность;</w:t>
      </w:r>
    </w:p>
    <w:p w:rsidR="00F722A9" w:rsidRPr="008A03E6" w:rsidRDefault="00E15CCD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 xml:space="preserve">4) </w:t>
      </w:r>
      <w:r w:rsidR="00F722A9" w:rsidRPr="008A03E6"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F722A9" w:rsidRPr="008A03E6" w:rsidRDefault="00E3764D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 xml:space="preserve">5) </w:t>
      </w:r>
      <w:r w:rsidR="00F722A9" w:rsidRPr="008A03E6">
        <w:rPr>
          <w:rFonts w:ascii="Times New Roman" w:hAnsi="Times New Roman" w:cs="Times New Roman"/>
          <w:sz w:val="28"/>
          <w:szCs w:val="28"/>
        </w:rPr>
        <w:t>формирование в обществе нетерпимости к коррупционному поведению;</w:t>
      </w:r>
    </w:p>
    <w:p w:rsidR="00F722A9" w:rsidRPr="008A03E6" w:rsidRDefault="00F722A9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6)</w:t>
      </w:r>
      <w:r w:rsidR="00E3764D" w:rsidRPr="008A03E6">
        <w:rPr>
          <w:rFonts w:ascii="Times New Roman" w:hAnsi="Times New Roman" w:cs="Times New Roman"/>
          <w:sz w:val="28"/>
          <w:szCs w:val="28"/>
        </w:rPr>
        <w:t xml:space="preserve"> </w:t>
      </w:r>
      <w:r w:rsidRPr="008A03E6">
        <w:rPr>
          <w:rFonts w:ascii="Times New Roman" w:hAnsi="Times New Roman" w:cs="Times New Roman"/>
          <w:sz w:val="28"/>
          <w:szCs w:val="28"/>
        </w:rPr>
        <w:t>исследование состояния удовлетворенности населения деятельностью власти и услугами, что ею представляются.</w:t>
      </w:r>
    </w:p>
    <w:p w:rsidR="00E3764D" w:rsidRPr="008A03E6" w:rsidRDefault="00E3764D" w:rsidP="008A03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A0D" w:rsidRPr="008A03E6" w:rsidRDefault="00E61A0D" w:rsidP="00270C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E6">
        <w:rPr>
          <w:rFonts w:ascii="Times New Roman" w:hAnsi="Times New Roman" w:cs="Times New Roman"/>
          <w:b/>
          <w:sz w:val="28"/>
          <w:szCs w:val="28"/>
        </w:rPr>
        <w:t>III. Основные принципы деятельности при проведении общественного мониторинга</w:t>
      </w:r>
      <w:r w:rsidR="00E3764D" w:rsidRPr="008A03E6">
        <w:rPr>
          <w:rFonts w:ascii="Times New Roman" w:hAnsi="Times New Roman" w:cs="Times New Roman"/>
          <w:b/>
          <w:sz w:val="28"/>
          <w:szCs w:val="28"/>
        </w:rPr>
        <w:t xml:space="preserve"> и основные требования к нему</w:t>
      </w:r>
    </w:p>
    <w:p w:rsidR="00E61A0D" w:rsidRPr="008A03E6" w:rsidRDefault="00270C82" w:rsidP="008A03E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r w:rsidR="00E61A0D" w:rsidRPr="008A03E6">
        <w:rPr>
          <w:rFonts w:ascii="Times New Roman" w:hAnsi="Times New Roman" w:cs="Times New Roman"/>
          <w:b/>
          <w:i/>
          <w:sz w:val="28"/>
          <w:szCs w:val="28"/>
        </w:rPr>
        <w:t>Прежде всего</w:t>
      </w:r>
      <w:r w:rsidR="00E3764D" w:rsidRPr="008A03E6">
        <w:rPr>
          <w:rFonts w:ascii="Times New Roman" w:hAnsi="Times New Roman" w:cs="Times New Roman"/>
          <w:b/>
          <w:i/>
          <w:sz w:val="28"/>
          <w:szCs w:val="28"/>
        </w:rPr>
        <w:t>, основными принципами</w:t>
      </w:r>
      <w:r w:rsidR="00E61A0D" w:rsidRPr="008A03E6">
        <w:rPr>
          <w:rFonts w:ascii="Times New Roman" w:hAnsi="Times New Roman" w:cs="Times New Roman"/>
          <w:b/>
          <w:i/>
          <w:sz w:val="28"/>
          <w:szCs w:val="28"/>
        </w:rPr>
        <w:t xml:space="preserve"> являются</w:t>
      </w:r>
      <w:r w:rsidR="00F96B1B" w:rsidRPr="008A03E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96B1B" w:rsidRPr="008A03E6" w:rsidRDefault="00F96B1B" w:rsidP="008A03E6">
      <w:pPr>
        <w:pStyle w:val="ConsPlusNormal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приоритет прав и законных интересов человека и гражданина;</w:t>
      </w:r>
    </w:p>
    <w:p w:rsidR="00F96B1B" w:rsidRPr="008A03E6" w:rsidRDefault="00F96B1B" w:rsidP="008A03E6">
      <w:pPr>
        <w:pStyle w:val="ConsPlusNormal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добровольность и законность деятельности, объективность, беспристрастность и добросовестность субъектов общественного контроля;</w:t>
      </w:r>
    </w:p>
    <w:p w:rsidR="00F96B1B" w:rsidRPr="008A03E6" w:rsidRDefault="00F96B1B" w:rsidP="008A03E6">
      <w:pPr>
        <w:pStyle w:val="ConsPlusNormal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публичность</w:t>
      </w:r>
      <w:r w:rsidR="00F86EB0">
        <w:rPr>
          <w:rFonts w:ascii="Times New Roman" w:hAnsi="Times New Roman" w:cs="Times New Roman"/>
          <w:sz w:val="28"/>
          <w:szCs w:val="28"/>
        </w:rPr>
        <w:t>,</w:t>
      </w:r>
      <w:r w:rsidRPr="008A03E6">
        <w:rPr>
          <w:rFonts w:ascii="Times New Roman" w:hAnsi="Times New Roman" w:cs="Times New Roman"/>
          <w:sz w:val="28"/>
          <w:szCs w:val="28"/>
        </w:rPr>
        <w:t xml:space="preserve"> открытость общественного обсуждения </w:t>
      </w:r>
      <w:r w:rsidR="00F86EB0" w:rsidRPr="008A03E6">
        <w:rPr>
          <w:rFonts w:ascii="Times New Roman" w:hAnsi="Times New Roman" w:cs="Times New Roman"/>
          <w:sz w:val="28"/>
          <w:szCs w:val="28"/>
        </w:rPr>
        <w:t xml:space="preserve">и </w:t>
      </w:r>
      <w:r w:rsidRPr="008A03E6">
        <w:rPr>
          <w:rFonts w:ascii="Times New Roman" w:hAnsi="Times New Roman" w:cs="Times New Roman"/>
          <w:sz w:val="28"/>
          <w:szCs w:val="28"/>
        </w:rPr>
        <w:t>его результатов</w:t>
      </w:r>
      <w:r w:rsidR="00E3764D" w:rsidRPr="008A03E6">
        <w:rPr>
          <w:rFonts w:ascii="Times New Roman" w:hAnsi="Times New Roman" w:cs="Times New Roman"/>
          <w:sz w:val="28"/>
          <w:szCs w:val="28"/>
        </w:rPr>
        <w:t>;</w:t>
      </w:r>
    </w:p>
    <w:p w:rsidR="00E3764D" w:rsidRPr="008A03E6" w:rsidRDefault="00E3764D" w:rsidP="008A03E6">
      <w:pPr>
        <w:pStyle w:val="ConsPlusNormal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целостность и оперативность проведения мониторинга;</w:t>
      </w:r>
    </w:p>
    <w:p w:rsidR="00E3764D" w:rsidRPr="008A03E6" w:rsidRDefault="002F0105" w:rsidP="008A03E6">
      <w:pPr>
        <w:pStyle w:val="ConsPlusNormal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прогноз</w:t>
      </w:r>
      <w:r w:rsidR="00E3764D" w:rsidRPr="008A03E6">
        <w:rPr>
          <w:rFonts w:ascii="Times New Roman" w:hAnsi="Times New Roman" w:cs="Times New Roman"/>
          <w:sz w:val="28"/>
          <w:szCs w:val="28"/>
        </w:rPr>
        <w:t>ичность</w:t>
      </w:r>
      <w:r w:rsidR="008059AA" w:rsidRPr="008A03E6">
        <w:rPr>
          <w:rFonts w:ascii="Times New Roman" w:hAnsi="Times New Roman" w:cs="Times New Roman"/>
          <w:sz w:val="28"/>
          <w:szCs w:val="28"/>
        </w:rPr>
        <w:t>.</w:t>
      </w:r>
    </w:p>
    <w:p w:rsidR="00305503" w:rsidRPr="008A03E6" w:rsidRDefault="00270C82" w:rsidP="008A03E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 w:rsidR="00305503" w:rsidRPr="008A03E6">
        <w:rPr>
          <w:rFonts w:ascii="Times New Roman" w:hAnsi="Times New Roman" w:cs="Times New Roman"/>
          <w:b/>
          <w:i/>
          <w:sz w:val="28"/>
          <w:szCs w:val="28"/>
        </w:rPr>
        <w:t>Основные требования к проведению мониторинга:</w:t>
      </w:r>
    </w:p>
    <w:p w:rsidR="00305503" w:rsidRPr="008A03E6" w:rsidRDefault="00305503" w:rsidP="008A03E6">
      <w:pPr>
        <w:pStyle w:val="ConsPlusNormal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объективность и достаточность исходной информации;</w:t>
      </w:r>
    </w:p>
    <w:p w:rsidR="00305503" w:rsidRPr="008A03E6" w:rsidRDefault="00305503" w:rsidP="008A03E6">
      <w:pPr>
        <w:pStyle w:val="ConsPlusNormal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сравнительность характера оценки;</w:t>
      </w:r>
    </w:p>
    <w:p w:rsidR="00AF4E8D" w:rsidRPr="008A03E6" w:rsidRDefault="00B20FA6" w:rsidP="008A03E6">
      <w:pPr>
        <w:pStyle w:val="ConsPlusNormal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 xml:space="preserve"> </w:t>
      </w:r>
      <w:r w:rsidR="00AF4E8D" w:rsidRPr="008A03E6">
        <w:rPr>
          <w:rFonts w:ascii="Times New Roman" w:hAnsi="Times New Roman" w:cs="Times New Roman"/>
          <w:sz w:val="28"/>
          <w:szCs w:val="28"/>
        </w:rPr>
        <w:t>привлечение дополнительных источников информации;</w:t>
      </w:r>
    </w:p>
    <w:p w:rsidR="00270C82" w:rsidRDefault="00B20FA6" w:rsidP="008A03E6">
      <w:pPr>
        <w:pStyle w:val="ConsPlusNormal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70C82">
        <w:rPr>
          <w:rFonts w:ascii="Times New Roman" w:hAnsi="Times New Roman" w:cs="Times New Roman"/>
          <w:sz w:val="28"/>
          <w:szCs w:val="28"/>
        </w:rPr>
        <w:t xml:space="preserve"> </w:t>
      </w:r>
      <w:r w:rsidR="00AF4E8D" w:rsidRPr="00270C82">
        <w:rPr>
          <w:rFonts w:ascii="Times New Roman" w:hAnsi="Times New Roman" w:cs="Times New Roman"/>
          <w:sz w:val="28"/>
          <w:szCs w:val="28"/>
        </w:rPr>
        <w:t>выбор минимального числа необходимых и достаточных критериев оценки деятельности</w:t>
      </w:r>
      <w:r w:rsidR="00AB3BD8" w:rsidRPr="00270C82">
        <w:rPr>
          <w:rFonts w:ascii="Times New Roman" w:hAnsi="Times New Roman" w:cs="Times New Roman"/>
          <w:sz w:val="28"/>
          <w:szCs w:val="28"/>
        </w:rPr>
        <w:t>;</w:t>
      </w:r>
    </w:p>
    <w:p w:rsidR="00270C82" w:rsidRDefault="008059AA" w:rsidP="008A03E6">
      <w:pPr>
        <w:pStyle w:val="ConsPlusNormal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70C82">
        <w:rPr>
          <w:rFonts w:ascii="Times New Roman" w:hAnsi="Times New Roman" w:cs="Times New Roman"/>
          <w:sz w:val="28"/>
          <w:szCs w:val="28"/>
        </w:rPr>
        <w:t>соблюд</w:t>
      </w:r>
      <w:r w:rsidR="00270C82" w:rsidRPr="00270C82">
        <w:rPr>
          <w:rFonts w:ascii="Times New Roman" w:hAnsi="Times New Roman" w:cs="Times New Roman"/>
          <w:sz w:val="28"/>
          <w:szCs w:val="28"/>
        </w:rPr>
        <w:t>ение конфиденциальности</w:t>
      </w:r>
      <w:r w:rsidRPr="00270C82">
        <w:rPr>
          <w:rFonts w:ascii="Times New Roman" w:hAnsi="Times New Roman" w:cs="Times New Roman"/>
          <w:sz w:val="28"/>
          <w:szCs w:val="28"/>
        </w:rPr>
        <w:t xml:space="preserve"> полученной в ходе мониторинга информации, если ее распространение ограничено федеральными законами;</w:t>
      </w:r>
    </w:p>
    <w:p w:rsidR="00AB3BD8" w:rsidRPr="00270C82" w:rsidRDefault="00AB3BD8" w:rsidP="008A03E6">
      <w:pPr>
        <w:pStyle w:val="ConsPlusNormal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70C82">
        <w:rPr>
          <w:rFonts w:ascii="Times New Roman" w:hAnsi="Times New Roman" w:cs="Times New Roman"/>
          <w:sz w:val="28"/>
          <w:szCs w:val="28"/>
        </w:rPr>
        <w:t>не создавать препятствий законной деятельности органам власти субъекта, органам местного самоуправления, государственны</w:t>
      </w:r>
      <w:r w:rsidR="00270C82">
        <w:rPr>
          <w:rFonts w:ascii="Times New Roman" w:hAnsi="Times New Roman" w:cs="Times New Roman"/>
          <w:sz w:val="28"/>
          <w:szCs w:val="28"/>
        </w:rPr>
        <w:t>м</w:t>
      </w:r>
      <w:r w:rsidRPr="00270C82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270C82">
        <w:rPr>
          <w:rFonts w:ascii="Times New Roman" w:hAnsi="Times New Roman" w:cs="Times New Roman"/>
          <w:sz w:val="28"/>
          <w:szCs w:val="28"/>
        </w:rPr>
        <w:t>м</w:t>
      </w:r>
      <w:r w:rsidRPr="00270C8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70C82">
        <w:rPr>
          <w:rFonts w:ascii="Times New Roman" w:hAnsi="Times New Roman" w:cs="Times New Roman"/>
          <w:sz w:val="28"/>
          <w:szCs w:val="28"/>
        </w:rPr>
        <w:t>ям</w:t>
      </w:r>
      <w:r w:rsidRPr="00270C82">
        <w:rPr>
          <w:rFonts w:ascii="Times New Roman" w:hAnsi="Times New Roman" w:cs="Times New Roman"/>
          <w:sz w:val="28"/>
          <w:szCs w:val="28"/>
        </w:rPr>
        <w:t>, ины</w:t>
      </w:r>
      <w:r w:rsidR="00270C82">
        <w:rPr>
          <w:rFonts w:ascii="Times New Roman" w:hAnsi="Times New Roman" w:cs="Times New Roman"/>
          <w:sz w:val="28"/>
          <w:szCs w:val="28"/>
        </w:rPr>
        <w:t>м</w:t>
      </w:r>
      <w:r w:rsidRPr="00270C8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70C82">
        <w:rPr>
          <w:rFonts w:ascii="Times New Roman" w:hAnsi="Times New Roman" w:cs="Times New Roman"/>
          <w:sz w:val="28"/>
          <w:szCs w:val="28"/>
        </w:rPr>
        <w:t>ам</w:t>
      </w:r>
      <w:r w:rsidRPr="00270C82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70C82">
        <w:rPr>
          <w:rFonts w:ascii="Times New Roman" w:hAnsi="Times New Roman" w:cs="Times New Roman"/>
          <w:sz w:val="28"/>
          <w:szCs w:val="28"/>
        </w:rPr>
        <w:t>ям</w:t>
      </w:r>
      <w:r w:rsidRPr="00270C82">
        <w:rPr>
          <w:rFonts w:ascii="Times New Roman" w:hAnsi="Times New Roman" w:cs="Times New Roman"/>
          <w:sz w:val="28"/>
          <w:szCs w:val="28"/>
        </w:rPr>
        <w:t>, осуществляющи</w:t>
      </w:r>
      <w:r w:rsidR="00270C82">
        <w:rPr>
          <w:rFonts w:ascii="Times New Roman" w:hAnsi="Times New Roman" w:cs="Times New Roman"/>
          <w:sz w:val="28"/>
          <w:szCs w:val="28"/>
        </w:rPr>
        <w:t>м</w:t>
      </w:r>
      <w:r w:rsidRPr="00270C8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отдельные публичные полномочия.</w:t>
      </w:r>
    </w:p>
    <w:p w:rsidR="005802F2" w:rsidRPr="008A03E6" w:rsidRDefault="005802F2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802F2" w:rsidRPr="008A03E6" w:rsidRDefault="00150B9A" w:rsidP="00270C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A03E6">
        <w:rPr>
          <w:rFonts w:ascii="Times New Roman" w:hAnsi="Times New Roman" w:cs="Times New Roman"/>
          <w:b/>
          <w:sz w:val="28"/>
          <w:szCs w:val="28"/>
        </w:rPr>
        <w:t>.</w:t>
      </w:r>
      <w:r w:rsidR="005802F2" w:rsidRPr="008A03E6">
        <w:rPr>
          <w:rFonts w:ascii="Times New Roman" w:hAnsi="Times New Roman" w:cs="Times New Roman"/>
          <w:b/>
          <w:sz w:val="28"/>
          <w:szCs w:val="28"/>
        </w:rPr>
        <w:t>Органи</w:t>
      </w:r>
      <w:r w:rsidR="0013054C" w:rsidRPr="008A03E6">
        <w:rPr>
          <w:rFonts w:ascii="Times New Roman" w:hAnsi="Times New Roman" w:cs="Times New Roman"/>
          <w:b/>
          <w:sz w:val="28"/>
          <w:szCs w:val="28"/>
        </w:rPr>
        <w:t>заторы общественного мониторинга</w:t>
      </w:r>
      <w:r w:rsidR="005802F2" w:rsidRPr="008A03E6">
        <w:rPr>
          <w:rFonts w:ascii="Times New Roman" w:hAnsi="Times New Roman" w:cs="Times New Roman"/>
          <w:b/>
          <w:sz w:val="28"/>
          <w:szCs w:val="28"/>
        </w:rPr>
        <w:t>, их права, обязанность органов власти Амурской области, органов местного самоуправления</w:t>
      </w:r>
      <w:r w:rsidRPr="008A03E6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мониторинга</w:t>
      </w:r>
    </w:p>
    <w:p w:rsidR="00150B9A" w:rsidRPr="008A03E6" w:rsidRDefault="00150B9A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4.1</w:t>
      </w:r>
      <w:r w:rsidR="00270C82">
        <w:rPr>
          <w:rFonts w:ascii="Times New Roman" w:hAnsi="Times New Roman" w:cs="Times New Roman"/>
          <w:sz w:val="28"/>
          <w:szCs w:val="28"/>
        </w:rPr>
        <w:t>.</w:t>
      </w:r>
      <w:r w:rsidRPr="008A03E6">
        <w:rPr>
          <w:rFonts w:ascii="Times New Roman" w:hAnsi="Times New Roman" w:cs="Times New Roman"/>
          <w:sz w:val="28"/>
          <w:szCs w:val="28"/>
        </w:rPr>
        <w:t xml:space="preserve"> Решение о проведении общественного мониторинга принимается </w:t>
      </w:r>
      <w:r w:rsidR="00270C82">
        <w:rPr>
          <w:rFonts w:ascii="Times New Roman" w:hAnsi="Times New Roman" w:cs="Times New Roman"/>
          <w:sz w:val="28"/>
          <w:szCs w:val="28"/>
        </w:rPr>
        <w:t>с</w:t>
      </w:r>
      <w:r w:rsidRPr="008A03E6">
        <w:rPr>
          <w:rFonts w:ascii="Times New Roman" w:hAnsi="Times New Roman" w:cs="Times New Roman"/>
          <w:b/>
          <w:i/>
          <w:sz w:val="28"/>
          <w:szCs w:val="28"/>
        </w:rPr>
        <w:t xml:space="preserve">оветом </w:t>
      </w:r>
      <w:r w:rsidR="00270C82">
        <w:rPr>
          <w:rFonts w:ascii="Times New Roman" w:hAnsi="Times New Roman" w:cs="Times New Roman"/>
          <w:b/>
          <w:i/>
          <w:sz w:val="28"/>
          <w:szCs w:val="28"/>
        </w:rPr>
        <w:t xml:space="preserve">Палаты </w:t>
      </w:r>
      <w:r w:rsidR="007F2BEB" w:rsidRPr="008A03E6">
        <w:rPr>
          <w:rFonts w:ascii="Times New Roman" w:hAnsi="Times New Roman" w:cs="Times New Roman"/>
          <w:sz w:val="28"/>
          <w:szCs w:val="28"/>
        </w:rPr>
        <w:t xml:space="preserve">по предложению членов Палаты, ее комиссий, иных субъектов общественного контроля и их организационных структур, граждан, общественных объединений и иных негосударственных  </w:t>
      </w:r>
      <w:r w:rsidR="007F2BEB" w:rsidRPr="008A03E6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организаций, зарегистрированных на территории субъекта Российской Федерации.</w:t>
      </w:r>
    </w:p>
    <w:p w:rsidR="00240C74" w:rsidRPr="008A03E6" w:rsidRDefault="00240C74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Организатор общественного мониторинга (Палата) обнародует</w:t>
      </w:r>
      <w:r w:rsidR="00AD6CB0" w:rsidRPr="008A03E6">
        <w:rPr>
          <w:rFonts w:ascii="Times New Roman" w:hAnsi="Times New Roman" w:cs="Times New Roman"/>
          <w:sz w:val="28"/>
          <w:szCs w:val="28"/>
        </w:rPr>
        <w:t xml:space="preserve"> информ</w:t>
      </w:r>
      <w:r w:rsidRPr="008A03E6">
        <w:rPr>
          <w:rFonts w:ascii="Times New Roman" w:hAnsi="Times New Roman" w:cs="Times New Roman"/>
          <w:sz w:val="28"/>
          <w:szCs w:val="28"/>
        </w:rPr>
        <w:t>ацию об объекте</w:t>
      </w:r>
      <w:r w:rsidR="00AD6CB0" w:rsidRPr="008A03E6">
        <w:rPr>
          <w:rFonts w:ascii="Times New Roman" w:hAnsi="Times New Roman" w:cs="Times New Roman"/>
          <w:sz w:val="28"/>
          <w:szCs w:val="28"/>
        </w:rPr>
        <w:t xml:space="preserve"> </w:t>
      </w:r>
      <w:r w:rsidRPr="008A03E6">
        <w:rPr>
          <w:rFonts w:ascii="Times New Roman" w:hAnsi="Times New Roman" w:cs="Times New Roman"/>
          <w:sz w:val="28"/>
          <w:szCs w:val="28"/>
        </w:rPr>
        <w:t>(предмете)</w:t>
      </w:r>
      <w:r w:rsidR="00AD6CB0" w:rsidRPr="008A03E6">
        <w:rPr>
          <w:rFonts w:ascii="Times New Roman" w:hAnsi="Times New Roman" w:cs="Times New Roman"/>
          <w:sz w:val="28"/>
          <w:szCs w:val="28"/>
        </w:rPr>
        <w:t xml:space="preserve"> проведения, сроках, порядке его осуществления.</w:t>
      </w:r>
    </w:p>
    <w:p w:rsidR="00270C82" w:rsidRDefault="007F2BEB" w:rsidP="008A03E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4.2</w:t>
      </w:r>
      <w:r w:rsidRPr="008A03E6">
        <w:rPr>
          <w:rFonts w:ascii="Times New Roman" w:hAnsi="Times New Roman" w:cs="Times New Roman"/>
          <w:b/>
          <w:sz w:val="28"/>
          <w:szCs w:val="28"/>
        </w:rPr>
        <w:t>.</w:t>
      </w:r>
      <w:r w:rsidR="00270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54C" w:rsidRPr="008A03E6">
        <w:rPr>
          <w:rFonts w:ascii="Times New Roman" w:hAnsi="Times New Roman" w:cs="Times New Roman"/>
          <w:b/>
          <w:i/>
          <w:sz w:val="28"/>
          <w:szCs w:val="28"/>
        </w:rPr>
        <w:t xml:space="preserve">При проведении мониторинга </w:t>
      </w:r>
      <w:r w:rsidR="00270C8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3054C" w:rsidRPr="008A03E6">
        <w:rPr>
          <w:rFonts w:ascii="Times New Roman" w:hAnsi="Times New Roman" w:cs="Times New Roman"/>
          <w:b/>
          <w:i/>
          <w:sz w:val="28"/>
          <w:szCs w:val="28"/>
        </w:rPr>
        <w:t>алата вправе:</w:t>
      </w:r>
    </w:p>
    <w:p w:rsidR="0013054C" w:rsidRPr="008A03E6" w:rsidRDefault="006F0F90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3054C" w:rsidRPr="008A03E6">
        <w:rPr>
          <w:rFonts w:ascii="Times New Roman" w:hAnsi="Times New Roman" w:cs="Times New Roman"/>
          <w:sz w:val="28"/>
          <w:szCs w:val="28"/>
        </w:rPr>
        <w:t xml:space="preserve"> запрашивать у объектов общественного контроля необходимую для осуществления мониторинга информацию, за исключением информации, содержащей сведения, составляющ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13054C" w:rsidRPr="008A03E6">
        <w:rPr>
          <w:rFonts w:ascii="Times New Roman" w:hAnsi="Times New Roman" w:cs="Times New Roman"/>
          <w:sz w:val="28"/>
          <w:szCs w:val="28"/>
        </w:rPr>
        <w:t xml:space="preserve"> государственную тайну, сведения о персональных данных, и информацию, доступ к которой ограничен федеральными законами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3054C" w:rsidRPr="008A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784" w:rsidRPr="008A03E6" w:rsidRDefault="00546784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2</w:t>
      </w:r>
      <w:r w:rsidR="006F0F90">
        <w:rPr>
          <w:rFonts w:ascii="Times New Roman" w:hAnsi="Times New Roman" w:cs="Times New Roman"/>
          <w:sz w:val="28"/>
          <w:szCs w:val="28"/>
        </w:rPr>
        <w:t>)</w:t>
      </w:r>
      <w:r w:rsidRPr="008A03E6">
        <w:rPr>
          <w:rFonts w:ascii="Times New Roman" w:hAnsi="Times New Roman" w:cs="Times New Roman"/>
          <w:sz w:val="28"/>
          <w:szCs w:val="28"/>
        </w:rPr>
        <w:t xml:space="preserve"> посещать в случаях и порядке, которые предусмотрены федеральными законами, законами Амурской области, муниципальными правовыми актами, соответствующие объекты общественного контроля;</w:t>
      </w:r>
    </w:p>
    <w:p w:rsidR="00546784" w:rsidRPr="008A03E6" w:rsidRDefault="00546784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3</w:t>
      </w:r>
      <w:r w:rsidR="008F1F70">
        <w:rPr>
          <w:rFonts w:ascii="Times New Roman" w:hAnsi="Times New Roman" w:cs="Times New Roman"/>
          <w:sz w:val="28"/>
          <w:szCs w:val="28"/>
        </w:rPr>
        <w:t>)</w:t>
      </w:r>
      <w:r w:rsidRPr="008A03E6">
        <w:rPr>
          <w:rFonts w:ascii="Times New Roman" w:hAnsi="Times New Roman" w:cs="Times New Roman"/>
          <w:sz w:val="28"/>
          <w:szCs w:val="28"/>
        </w:rPr>
        <w:t xml:space="preserve"> проводить опросы общественного мнения для </w:t>
      </w:r>
      <w:r w:rsidR="00A52938" w:rsidRPr="008A03E6">
        <w:rPr>
          <w:rFonts w:ascii="Times New Roman" w:hAnsi="Times New Roman" w:cs="Times New Roman"/>
          <w:sz w:val="28"/>
          <w:szCs w:val="28"/>
        </w:rPr>
        <w:t xml:space="preserve">выявления отношения </w:t>
      </w:r>
      <w:r w:rsidR="00F74476" w:rsidRPr="008A03E6">
        <w:rPr>
          <w:rFonts w:ascii="Times New Roman" w:hAnsi="Times New Roman" w:cs="Times New Roman"/>
          <w:sz w:val="28"/>
          <w:szCs w:val="28"/>
        </w:rPr>
        <w:t>оценки на</w:t>
      </w:r>
      <w:r w:rsidRPr="008A03E6">
        <w:rPr>
          <w:rFonts w:ascii="Times New Roman" w:hAnsi="Times New Roman" w:cs="Times New Roman"/>
          <w:sz w:val="28"/>
          <w:szCs w:val="28"/>
        </w:rPr>
        <w:t>с</w:t>
      </w:r>
      <w:r w:rsidR="00F74476" w:rsidRPr="008A03E6">
        <w:rPr>
          <w:rFonts w:ascii="Times New Roman" w:hAnsi="Times New Roman" w:cs="Times New Roman"/>
          <w:sz w:val="28"/>
          <w:szCs w:val="28"/>
        </w:rPr>
        <w:t>елением, общественностью, негосударственными некоммерческими организациями деятельности объектов общественного контроля, а также проектов законов</w:t>
      </w:r>
      <w:r w:rsidR="008F1F70">
        <w:rPr>
          <w:rFonts w:ascii="Times New Roman" w:hAnsi="Times New Roman" w:cs="Times New Roman"/>
          <w:sz w:val="28"/>
          <w:szCs w:val="28"/>
        </w:rPr>
        <w:t xml:space="preserve"> и</w:t>
      </w:r>
      <w:r w:rsidR="00F74476" w:rsidRPr="008A03E6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их правоприменения и исполнения;</w:t>
      </w:r>
    </w:p>
    <w:p w:rsidR="005476E4" w:rsidRPr="008A03E6" w:rsidRDefault="00F74476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4</w:t>
      </w:r>
      <w:r w:rsidR="008F1F70">
        <w:rPr>
          <w:rFonts w:ascii="Times New Roman" w:hAnsi="Times New Roman" w:cs="Times New Roman"/>
          <w:sz w:val="28"/>
          <w:szCs w:val="28"/>
        </w:rPr>
        <w:t>)</w:t>
      </w:r>
      <w:r w:rsidRPr="008A03E6">
        <w:rPr>
          <w:rFonts w:ascii="Times New Roman" w:hAnsi="Times New Roman" w:cs="Times New Roman"/>
          <w:sz w:val="28"/>
          <w:szCs w:val="28"/>
        </w:rPr>
        <w:t xml:space="preserve"> в случае выявления фактов нарушения прав и свобод человека и гражданина прав и законных интересов общественных объединений некоммерческих организаций</w:t>
      </w:r>
      <w:r w:rsidR="00080E4D" w:rsidRPr="008A03E6">
        <w:rPr>
          <w:rFonts w:ascii="Times New Roman" w:hAnsi="Times New Roman" w:cs="Times New Roman"/>
          <w:sz w:val="28"/>
          <w:szCs w:val="28"/>
        </w:rPr>
        <w:t xml:space="preserve"> направлять в соответствии с федеральным законодательством матери</w:t>
      </w:r>
      <w:r w:rsidR="008F1F70">
        <w:rPr>
          <w:rFonts w:ascii="Times New Roman" w:hAnsi="Times New Roman" w:cs="Times New Roman"/>
          <w:sz w:val="28"/>
          <w:szCs w:val="28"/>
        </w:rPr>
        <w:t>алы,</w:t>
      </w:r>
      <w:r w:rsidR="00080E4D" w:rsidRPr="008A03E6">
        <w:rPr>
          <w:rFonts w:ascii="Times New Roman" w:hAnsi="Times New Roman" w:cs="Times New Roman"/>
          <w:sz w:val="28"/>
          <w:szCs w:val="28"/>
        </w:rPr>
        <w:t xml:space="preserve"> полученные в ходе общественного мониторинга, уполномоченным по правам человека, по правам ребенка, по защите прав предпринимателей</w:t>
      </w:r>
      <w:r w:rsidR="008F1F70">
        <w:rPr>
          <w:rFonts w:ascii="Times New Roman" w:hAnsi="Times New Roman" w:cs="Times New Roman"/>
          <w:sz w:val="28"/>
          <w:szCs w:val="28"/>
        </w:rPr>
        <w:t xml:space="preserve"> в</w:t>
      </w:r>
      <w:r w:rsidR="00080E4D" w:rsidRPr="008A03E6">
        <w:rPr>
          <w:rFonts w:ascii="Times New Roman" w:hAnsi="Times New Roman" w:cs="Times New Roman"/>
          <w:sz w:val="28"/>
          <w:szCs w:val="28"/>
        </w:rPr>
        <w:t xml:space="preserve"> Амурской</w:t>
      </w:r>
      <w:r w:rsidR="008F1F70">
        <w:rPr>
          <w:rFonts w:ascii="Times New Roman" w:hAnsi="Times New Roman" w:cs="Times New Roman"/>
          <w:sz w:val="28"/>
          <w:szCs w:val="28"/>
        </w:rPr>
        <w:t xml:space="preserve"> области и в органы прокуратуры;</w:t>
      </w:r>
      <w:r w:rsidR="00080E4D" w:rsidRPr="008A03E6">
        <w:rPr>
          <w:rFonts w:ascii="Times New Roman" w:hAnsi="Times New Roman" w:cs="Times New Roman"/>
          <w:sz w:val="28"/>
          <w:szCs w:val="28"/>
        </w:rPr>
        <w:t xml:space="preserve"> </w:t>
      </w:r>
      <w:r w:rsidR="008F1F70">
        <w:rPr>
          <w:rFonts w:ascii="Times New Roman" w:hAnsi="Times New Roman" w:cs="Times New Roman"/>
          <w:sz w:val="28"/>
          <w:szCs w:val="28"/>
        </w:rPr>
        <w:t>в</w:t>
      </w:r>
      <w:r w:rsidR="00080E4D" w:rsidRPr="008A03E6">
        <w:rPr>
          <w:rFonts w:ascii="Times New Roman" w:hAnsi="Times New Roman" w:cs="Times New Roman"/>
          <w:sz w:val="28"/>
          <w:szCs w:val="28"/>
        </w:rPr>
        <w:t xml:space="preserve">носить предложения о привлечении к ответственности виновных должностных лиц </w:t>
      </w:r>
      <w:r w:rsidR="005476E4" w:rsidRPr="008A03E6">
        <w:rPr>
          <w:rFonts w:ascii="Times New Roman" w:hAnsi="Times New Roman" w:cs="Times New Roman"/>
          <w:sz w:val="28"/>
          <w:szCs w:val="28"/>
        </w:rPr>
        <w:t>в органы государственной власти субъекта и органы местного самоуправления;</w:t>
      </w:r>
    </w:p>
    <w:p w:rsidR="00AD6CB0" w:rsidRPr="008A03E6" w:rsidRDefault="00290F35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5</w:t>
      </w:r>
      <w:r w:rsidR="008F1F70">
        <w:rPr>
          <w:rFonts w:ascii="Times New Roman" w:hAnsi="Times New Roman" w:cs="Times New Roman"/>
          <w:sz w:val="28"/>
          <w:szCs w:val="28"/>
        </w:rPr>
        <w:t>)</w:t>
      </w:r>
      <w:r w:rsidRPr="008A03E6">
        <w:rPr>
          <w:rFonts w:ascii="Times New Roman" w:hAnsi="Times New Roman" w:cs="Times New Roman"/>
          <w:sz w:val="28"/>
          <w:szCs w:val="28"/>
        </w:rPr>
        <w:t xml:space="preserve"> привлекать к проведению </w:t>
      </w:r>
      <w:r w:rsidR="008F1F7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A03E6">
        <w:rPr>
          <w:rFonts w:ascii="Times New Roman" w:hAnsi="Times New Roman" w:cs="Times New Roman"/>
          <w:sz w:val="28"/>
          <w:szCs w:val="28"/>
        </w:rPr>
        <w:t>мониторинг</w:t>
      </w:r>
      <w:r w:rsidR="008F1F70">
        <w:rPr>
          <w:rFonts w:ascii="Times New Roman" w:hAnsi="Times New Roman" w:cs="Times New Roman"/>
          <w:sz w:val="28"/>
          <w:szCs w:val="28"/>
        </w:rPr>
        <w:t>а</w:t>
      </w:r>
      <w:r w:rsidRPr="008A03E6">
        <w:rPr>
          <w:rFonts w:ascii="Times New Roman" w:hAnsi="Times New Roman" w:cs="Times New Roman"/>
          <w:sz w:val="28"/>
          <w:szCs w:val="28"/>
        </w:rPr>
        <w:t xml:space="preserve"> общественные объединения, научные, экспертные организации и сообщества, общественных экспертов, общественных инспекторов, средства массовой информации</w:t>
      </w:r>
      <w:r w:rsidR="008F1F70">
        <w:rPr>
          <w:rFonts w:ascii="Times New Roman" w:hAnsi="Times New Roman" w:cs="Times New Roman"/>
          <w:sz w:val="28"/>
          <w:szCs w:val="28"/>
        </w:rPr>
        <w:t>.</w:t>
      </w:r>
    </w:p>
    <w:p w:rsidR="005476E4" w:rsidRPr="008A03E6" w:rsidRDefault="005476E4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 xml:space="preserve">4.3 </w:t>
      </w:r>
      <w:r w:rsidRPr="008A03E6">
        <w:rPr>
          <w:rFonts w:ascii="Times New Roman" w:hAnsi="Times New Roman" w:cs="Times New Roman"/>
          <w:b/>
          <w:i/>
          <w:sz w:val="28"/>
          <w:szCs w:val="28"/>
        </w:rPr>
        <w:t>Объекты общественного контроля при проведении общественного мониторинга за их деятельностью обязаны:</w:t>
      </w:r>
    </w:p>
    <w:p w:rsidR="005476E4" w:rsidRPr="008A03E6" w:rsidRDefault="005476E4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1</w:t>
      </w:r>
      <w:r w:rsidR="008F1F70">
        <w:rPr>
          <w:rFonts w:ascii="Times New Roman" w:hAnsi="Times New Roman" w:cs="Times New Roman"/>
          <w:sz w:val="28"/>
          <w:szCs w:val="28"/>
        </w:rPr>
        <w:t>)</w:t>
      </w:r>
      <w:r w:rsidRPr="008A03E6">
        <w:rPr>
          <w:rFonts w:ascii="Times New Roman" w:hAnsi="Times New Roman" w:cs="Times New Roman"/>
          <w:sz w:val="28"/>
          <w:szCs w:val="28"/>
        </w:rPr>
        <w:t xml:space="preserve"> </w:t>
      </w:r>
      <w:r w:rsidR="000E350A" w:rsidRPr="008A03E6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8F1F70">
        <w:rPr>
          <w:rFonts w:ascii="Times New Roman" w:hAnsi="Times New Roman" w:cs="Times New Roman"/>
          <w:sz w:val="28"/>
          <w:szCs w:val="28"/>
        </w:rPr>
        <w:t>Палате</w:t>
      </w:r>
      <w:r w:rsidR="000E350A" w:rsidRPr="008A03E6">
        <w:rPr>
          <w:rFonts w:ascii="Times New Roman" w:hAnsi="Times New Roman" w:cs="Times New Roman"/>
          <w:sz w:val="28"/>
          <w:szCs w:val="28"/>
        </w:rPr>
        <w:t xml:space="preserve"> информацию о своей деятельности, представляющую общественный интерес;</w:t>
      </w:r>
    </w:p>
    <w:p w:rsidR="000E350A" w:rsidRPr="008A03E6" w:rsidRDefault="000E350A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2</w:t>
      </w:r>
      <w:r w:rsidR="008F1F70">
        <w:rPr>
          <w:rFonts w:ascii="Times New Roman" w:hAnsi="Times New Roman" w:cs="Times New Roman"/>
          <w:sz w:val="28"/>
          <w:szCs w:val="28"/>
        </w:rPr>
        <w:t>)</w:t>
      </w:r>
      <w:r w:rsidRPr="008A03E6">
        <w:rPr>
          <w:rFonts w:ascii="Times New Roman" w:hAnsi="Times New Roman" w:cs="Times New Roman"/>
          <w:sz w:val="28"/>
          <w:szCs w:val="28"/>
        </w:rPr>
        <w:t xml:space="preserve"> рассматривать направленные им запросы в порядке и сроки, которые установлены законодательством Российской Федерации, регулирующим отдельные сферы общественных отношений.</w:t>
      </w:r>
    </w:p>
    <w:p w:rsidR="005476E4" w:rsidRPr="008A03E6" w:rsidRDefault="008F1F70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0E350A" w:rsidRPr="008A03E6">
        <w:rPr>
          <w:rFonts w:ascii="Times New Roman" w:hAnsi="Times New Roman" w:cs="Times New Roman"/>
          <w:sz w:val="28"/>
          <w:szCs w:val="28"/>
        </w:rPr>
        <w:t>редоставлять запрашиваемую информацию</w:t>
      </w:r>
      <w:r w:rsidR="00C13F7D" w:rsidRPr="008A03E6">
        <w:rPr>
          <w:rFonts w:ascii="Times New Roman" w:hAnsi="Times New Roman" w:cs="Times New Roman"/>
          <w:sz w:val="28"/>
          <w:szCs w:val="28"/>
        </w:rPr>
        <w:t>, за исключением информации, содержащей сведения, составляющие государственную тайну, сведения о персональных данных и информацию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3F7D" w:rsidRPr="008A03E6">
        <w:rPr>
          <w:rFonts w:ascii="Times New Roman" w:hAnsi="Times New Roman" w:cs="Times New Roman"/>
          <w:sz w:val="28"/>
          <w:szCs w:val="28"/>
        </w:rPr>
        <w:t xml:space="preserve"> доступ к которой ограничен федеральными законами.</w:t>
      </w:r>
    </w:p>
    <w:p w:rsidR="00A8678F" w:rsidRPr="008A03E6" w:rsidRDefault="008F1F70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2413F" w:rsidRPr="008A03E6">
        <w:rPr>
          <w:rFonts w:ascii="Times New Roman" w:hAnsi="Times New Roman" w:cs="Times New Roman"/>
          <w:sz w:val="28"/>
          <w:szCs w:val="28"/>
        </w:rPr>
        <w:t xml:space="preserve"> рассма</w:t>
      </w:r>
      <w:r w:rsidR="00A8678F" w:rsidRPr="008A03E6">
        <w:rPr>
          <w:rFonts w:ascii="Times New Roman" w:hAnsi="Times New Roman" w:cs="Times New Roman"/>
          <w:sz w:val="28"/>
          <w:szCs w:val="28"/>
        </w:rPr>
        <w:t>тривать направленный им итоговый документ</w:t>
      </w:r>
      <w:r w:rsidR="00AD6CB0" w:rsidRPr="008A03E6">
        <w:rPr>
          <w:rFonts w:ascii="Times New Roman" w:hAnsi="Times New Roman" w:cs="Times New Roman"/>
          <w:sz w:val="28"/>
          <w:szCs w:val="28"/>
        </w:rPr>
        <w:t xml:space="preserve"> (доклад)</w:t>
      </w:r>
      <w:r w:rsidR="00A8678F" w:rsidRPr="008A03E6">
        <w:rPr>
          <w:rFonts w:ascii="Times New Roman" w:hAnsi="Times New Roman" w:cs="Times New Roman"/>
          <w:sz w:val="28"/>
          <w:szCs w:val="28"/>
        </w:rPr>
        <w:t xml:space="preserve"> </w:t>
      </w:r>
      <w:r w:rsidR="00A2413F" w:rsidRPr="008A03E6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A8678F" w:rsidRPr="008A03E6">
        <w:rPr>
          <w:rFonts w:ascii="Times New Roman" w:hAnsi="Times New Roman" w:cs="Times New Roman"/>
          <w:sz w:val="28"/>
          <w:szCs w:val="28"/>
        </w:rPr>
        <w:t>дготовленный</w:t>
      </w:r>
      <w:r w:rsidR="00A2413F" w:rsidRPr="008A03E6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мониторинга</w:t>
      </w:r>
      <w:r w:rsidR="00A8678F" w:rsidRPr="008A03E6">
        <w:rPr>
          <w:rFonts w:ascii="Times New Roman" w:hAnsi="Times New Roman" w:cs="Times New Roman"/>
          <w:sz w:val="28"/>
          <w:szCs w:val="28"/>
        </w:rPr>
        <w:t>;</w:t>
      </w:r>
    </w:p>
    <w:p w:rsidR="00A2413F" w:rsidRPr="008A03E6" w:rsidRDefault="008F1F70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86DC6" w:rsidRPr="008A03E6">
        <w:rPr>
          <w:rFonts w:ascii="Times New Roman" w:hAnsi="Times New Roman" w:cs="Times New Roman"/>
          <w:sz w:val="28"/>
          <w:szCs w:val="28"/>
        </w:rPr>
        <w:t xml:space="preserve"> </w:t>
      </w:r>
      <w:r w:rsidR="00A8678F" w:rsidRPr="008A03E6">
        <w:rPr>
          <w:rFonts w:ascii="Times New Roman" w:hAnsi="Times New Roman" w:cs="Times New Roman"/>
          <w:sz w:val="28"/>
          <w:szCs w:val="28"/>
        </w:rPr>
        <w:t>рассм</w:t>
      </w:r>
      <w:r w:rsidR="00586DC6" w:rsidRPr="008A03E6">
        <w:rPr>
          <w:rFonts w:ascii="Times New Roman" w:hAnsi="Times New Roman" w:cs="Times New Roman"/>
          <w:sz w:val="28"/>
          <w:szCs w:val="28"/>
        </w:rPr>
        <w:t>ат</w:t>
      </w:r>
      <w:r w:rsidR="00A8678F" w:rsidRPr="008A03E6">
        <w:rPr>
          <w:rFonts w:ascii="Times New Roman" w:hAnsi="Times New Roman" w:cs="Times New Roman"/>
          <w:sz w:val="28"/>
          <w:szCs w:val="28"/>
        </w:rPr>
        <w:t>ривать направле</w:t>
      </w:r>
      <w:r w:rsidR="00586DC6" w:rsidRPr="008A03E6">
        <w:rPr>
          <w:rFonts w:ascii="Times New Roman" w:hAnsi="Times New Roman" w:cs="Times New Roman"/>
          <w:sz w:val="28"/>
          <w:szCs w:val="28"/>
        </w:rPr>
        <w:t>нный им итоговый документ общественного мо</w:t>
      </w:r>
      <w:r w:rsidR="00A8678F" w:rsidRPr="008A03E6">
        <w:rPr>
          <w:rFonts w:ascii="Times New Roman" w:hAnsi="Times New Roman" w:cs="Times New Roman"/>
          <w:sz w:val="28"/>
          <w:szCs w:val="28"/>
        </w:rPr>
        <w:t xml:space="preserve">ниторинга </w:t>
      </w:r>
      <w:r w:rsidR="00586DC6" w:rsidRPr="008A03E6">
        <w:rPr>
          <w:rFonts w:ascii="Times New Roman" w:hAnsi="Times New Roman" w:cs="Times New Roman"/>
          <w:sz w:val="28"/>
          <w:szCs w:val="28"/>
        </w:rPr>
        <w:t xml:space="preserve">и в течение 30 дней со дня регистрации направлять в </w:t>
      </w:r>
      <w:r>
        <w:rPr>
          <w:rFonts w:ascii="Times New Roman" w:hAnsi="Times New Roman" w:cs="Times New Roman"/>
          <w:sz w:val="28"/>
          <w:szCs w:val="28"/>
        </w:rPr>
        <w:t>Палату</w:t>
      </w:r>
      <w:r w:rsidR="00AD6CB0" w:rsidRPr="008A03E6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586DC6" w:rsidRPr="008A03E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рассмотрения.</w:t>
      </w:r>
    </w:p>
    <w:p w:rsidR="00586DC6" w:rsidRPr="008A03E6" w:rsidRDefault="00586DC6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41C3D" w:rsidRPr="008A03E6" w:rsidRDefault="003A7B4E" w:rsidP="008F1F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A03E6">
        <w:rPr>
          <w:rFonts w:ascii="Times New Roman" w:hAnsi="Times New Roman" w:cs="Times New Roman"/>
          <w:b/>
          <w:sz w:val="28"/>
          <w:szCs w:val="28"/>
        </w:rPr>
        <w:t>.</w:t>
      </w:r>
      <w:r w:rsidR="00741C3D" w:rsidRPr="008A03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1C3D" w:rsidRPr="008A03E6">
        <w:rPr>
          <w:rFonts w:ascii="Times New Roman" w:hAnsi="Times New Roman" w:cs="Times New Roman"/>
          <w:b/>
          <w:sz w:val="28"/>
          <w:szCs w:val="28"/>
        </w:rPr>
        <w:t>Основные этапы</w:t>
      </w:r>
      <w:r w:rsidRPr="008A0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DC6" w:rsidRPr="008A03E6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="00741C3D" w:rsidRPr="008A03E6">
        <w:rPr>
          <w:rFonts w:ascii="Times New Roman" w:hAnsi="Times New Roman" w:cs="Times New Roman"/>
          <w:b/>
          <w:sz w:val="28"/>
          <w:szCs w:val="28"/>
        </w:rPr>
        <w:t xml:space="preserve"> мониторинга</w:t>
      </w:r>
    </w:p>
    <w:p w:rsidR="00746022" w:rsidRPr="008A03E6" w:rsidRDefault="008F1F70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Основными этапами общественного мониторинга являются:</w:t>
      </w:r>
    </w:p>
    <w:p w:rsidR="00741C3D" w:rsidRPr="008A03E6" w:rsidRDefault="003A7B4E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 xml:space="preserve">1) </w:t>
      </w:r>
      <w:r w:rsidR="00741C3D" w:rsidRPr="008A03E6">
        <w:rPr>
          <w:rFonts w:ascii="Times New Roman" w:hAnsi="Times New Roman" w:cs="Times New Roman"/>
          <w:sz w:val="28"/>
          <w:szCs w:val="28"/>
        </w:rPr>
        <w:t>определение необходимости проведения;</w:t>
      </w:r>
    </w:p>
    <w:p w:rsidR="00741C3D" w:rsidRPr="008A03E6" w:rsidRDefault="003A7B4E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 xml:space="preserve">2) </w:t>
      </w:r>
      <w:r w:rsidR="00741C3D" w:rsidRPr="008A03E6">
        <w:rPr>
          <w:rFonts w:ascii="Times New Roman" w:hAnsi="Times New Roman" w:cs="Times New Roman"/>
          <w:sz w:val="28"/>
          <w:szCs w:val="28"/>
        </w:rPr>
        <w:t>определение целей и задач;</w:t>
      </w:r>
    </w:p>
    <w:p w:rsidR="00741C3D" w:rsidRPr="008A03E6" w:rsidRDefault="003A7B4E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 xml:space="preserve">3) </w:t>
      </w:r>
      <w:r w:rsidR="00741C3D" w:rsidRPr="008A03E6">
        <w:rPr>
          <w:rFonts w:ascii="Times New Roman" w:hAnsi="Times New Roman" w:cs="Times New Roman"/>
          <w:sz w:val="28"/>
          <w:szCs w:val="28"/>
        </w:rPr>
        <w:t>определение объекта;</w:t>
      </w:r>
    </w:p>
    <w:p w:rsidR="00741C3D" w:rsidRPr="008A03E6" w:rsidRDefault="003A7B4E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 xml:space="preserve">4) </w:t>
      </w:r>
      <w:r w:rsidR="00741C3D" w:rsidRPr="008A03E6">
        <w:rPr>
          <w:rFonts w:ascii="Times New Roman" w:hAnsi="Times New Roman" w:cs="Times New Roman"/>
          <w:sz w:val="28"/>
          <w:szCs w:val="28"/>
        </w:rPr>
        <w:t>определение ожидаемых результатов;</w:t>
      </w:r>
    </w:p>
    <w:p w:rsidR="00741C3D" w:rsidRPr="008A03E6" w:rsidRDefault="003A7B4E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 xml:space="preserve">5) </w:t>
      </w:r>
      <w:r w:rsidR="00741C3D" w:rsidRPr="008A03E6">
        <w:rPr>
          <w:rFonts w:ascii="Times New Roman" w:hAnsi="Times New Roman" w:cs="Times New Roman"/>
          <w:sz w:val="28"/>
          <w:szCs w:val="28"/>
        </w:rPr>
        <w:t>разработка порядка проведения;</w:t>
      </w:r>
    </w:p>
    <w:p w:rsidR="008F1F70" w:rsidRDefault="003A7B4E" w:rsidP="008F1F7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 xml:space="preserve">6) </w:t>
      </w:r>
      <w:r w:rsidR="00741C3D" w:rsidRPr="008A03E6">
        <w:rPr>
          <w:rFonts w:ascii="Times New Roman" w:hAnsi="Times New Roman" w:cs="Times New Roman"/>
          <w:sz w:val="28"/>
          <w:szCs w:val="28"/>
        </w:rPr>
        <w:t>непосредственный сбор информации;</w:t>
      </w:r>
    </w:p>
    <w:p w:rsidR="008F1F70" w:rsidRDefault="008F1F70" w:rsidP="008F1F7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41C3D" w:rsidRPr="008A03E6">
        <w:rPr>
          <w:rFonts w:ascii="Times New Roman" w:hAnsi="Times New Roman" w:cs="Times New Roman"/>
          <w:sz w:val="28"/>
          <w:szCs w:val="28"/>
        </w:rPr>
        <w:t>анализ ожидаемых результатов, сравнение с полученными;</w:t>
      </w:r>
      <w:r w:rsidR="00746022" w:rsidRPr="008A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F70" w:rsidRDefault="008F1F70" w:rsidP="008F1F7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741C3D" w:rsidRPr="008A03E6">
        <w:rPr>
          <w:rFonts w:ascii="Times New Roman" w:hAnsi="Times New Roman" w:cs="Times New Roman"/>
          <w:sz w:val="28"/>
          <w:szCs w:val="28"/>
        </w:rPr>
        <w:t>обобщение результатов;</w:t>
      </w:r>
      <w:r w:rsidR="00746022" w:rsidRPr="008F1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C3D" w:rsidRPr="008A03E6" w:rsidRDefault="008F1F70" w:rsidP="008F1F7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741C3D" w:rsidRPr="008A03E6">
        <w:rPr>
          <w:rFonts w:ascii="Times New Roman" w:hAnsi="Times New Roman" w:cs="Times New Roman"/>
          <w:sz w:val="28"/>
          <w:szCs w:val="28"/>
        </w:rPr>
        <w:t>обнародование результатов;</w:t>
      </w:r>
    </w:p>
    <w:p w:rsidR="00741C3D" w:rsidRPr="008A03E6" w:rsidRDefault="003A7B4E" w:rsidP="008A03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A03E6">
        <w:rPr>
          <w:rFonts w:ascii="Times New Roman" w:hAnsi="Times New Roman" w:cs="Times New Roman"/>
          <w:sz w:val="28"/>
          <w:szCs w:val="28"/>
        </w:rPr>
        <w:t>10)</w:t>
      </w:r>
      <w:r w:rsidR="00741C3D" w:rsidRPr="008A03E6">
        <w:rPr>
          <w:rFonts w:ascii="Times New Roman" w:hAnsi="Times New Roman" w:cs="Times New Roman"/>
          <w:sz w:val="28"/>
          <w:szCs w:val="28"/>
        </w:rPr>
        <w:t xml:space="preserve"> использование результатов </w:t>
      </w:r>
      <w:r w:rsidR="008F1F70">
        <w:rPr>
          <w:rFonts w:ascii="Times New Roman" w:hAnsi="Times New Roman" w:cs="Times New Roman"/>
          <w:sz w:val="28"/>
          <w:szCs w:val="28"/>
        </w:rPr>
        <w:t>мониторинга в дальнейшей работе.</w:t>
      </w:r>
    </w:p>
    <w:p w:rsidR="00746022" w:rsidRPr="008A03E6" w:rsidRDefault="008F1F70" w:rsidP="008A03E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46022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46022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важный этап общественного мониторинга. От того насколько полной, достоверной, непредвзятой будет собрана информация зависит качество мониторинга в целом.</w:t>
      </w:r>
      <w:r w:rsidR="00525BA2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BA2" w:rsidRPr="008A03E6" w:rsidRDefault="004C2B0C" w:rsidP="008A03E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525BA2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могут быть достаточно разнообразными, начиная от опросов общественного мнения, рассылки и сбора анкет.</w:t>
      </w:r>
    </w:p>
    <w:p w:rsidR="00290F35" w:rsidRPr="00257C8A" w:rsidRDefault="004C2B0C" w:rsidP="008A03E6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525BA2" w:rsidRPr="00257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деятельности органов государст</w:t>
      </w:r>
      <w:r w:rsidR="008409F0" w:rsidRPr="00257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власти Амурской области</w:t>
      </w:r>
      <w:r w:rsidR="00525BA2" w:rsidRPr="0025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муниципальных образований должен осуществляться в соответствии с выполнением полномочий, которые возлагаются на эти ор</w:t>
      </w:r>
      <w:r w:rsidR="008409F0" w:rsidRPr="00257C8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25BA2" w:rsidRPr="0025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аны. </w:t>
      </w:r>
    </w:p>
    <w:p w:rsidR="008409F0" w:rsidRPr="008A03E6" w:rsidRDefault="008409F0" w:rsidP="008A03E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022" w:rsidRPr="008A03E6" w:rsidRDefault="0007528F" w:rsidP="008A03E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3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A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Форма итогового документа, требования к содержанию</w:t>
      </w:r>
      <w:r w:rsidR="006F3A0A" w:rsidRPr="008A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рассмотрению</w:t>
      </w:r>
    </w:p>
    <w:p w:rsidR="00A52938" w:rsidRPr="008A03E6" w:rsidRDefault="004C2B0C" w:rsidP="008A03E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75A0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070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52938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тоговый документ готовится в форме</w:t>
      </w:r>
      <w:r w:rsidR="00217070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070" w:rsidRPr="008A03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доклада</w:t>
      </w:r>
      <w:r w:rsidR="00217070" w:rsidRPr="008A03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17070" w:rsidRPr="008A03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результатах общественного мониторинга</w:t>
      </w:r>
      <w:r w:rsidR="00217070" w:rsidRPr="008A03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217070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должен содержать, в частности:</w:t>
      </w:r>
    </w:p>
    <w:p w:rsidR="00217070" w:rsidRPr="008A03E6" w:rsidRDefault="00217070" w:rsidP="008A03E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проведения мониторинга;</w:t>
      </w:r>
    </w:p>
    <w:p w:rsidR="00A975A0" w:rsidRPr="008A03E6" w:rsidRDefault="00217070" w:rsidP="008A03E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75A0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задачи, время проведения;</w:t>
      </w:r>
    </w:p>
    <w:p w:rsidR="00A975A0" w:rsidRPr="008A03E6" w:rsidRDefault="00A975A0" w:rsidP="008A03E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сводную информацию о его ходе;</w:t>
      </w:r>
    </w:p>
    <w:p w:rsidR="00A975A0" w:rsidRPr="008A03E6" w:rsidRDefault="00A975A0" w:rsidP="008A03E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полученные вывод</w:t>
      </w:r>
      <w:r w:rsidR="00AF0E00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рекомендации и предложения.</w:t>
      </w:r>
    </w:p>
    <w:p w:rsidR="00C71FB7" w:rsidRPr="008A03E6" w:rsidRDefault="004C2B0C" w:rsidP="008A03E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75A0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0E00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5A0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подлежит обязательному рассмотрению</w:t>
      </w:r>
      <w:r w:rsidR="00217070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E00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 субъекта,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полномочия.</w:t>
      </w:r>
    </w:p>
    <w:p w:rsidR="00C50B4D" w:rsidRPr="008A03E6" w:rsidRDefault="004C2B0C" w:rsidP="008A03E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1FB7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Доклад о результатах общественного мониторинга направляется и в органы государственной власти и органы местного самоуправления, в компетенцию которых входит осуществление государственного контроля </w:t>
      </w:r>
      <w:r w:rsidR="00C71FB7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(надзора) или муниципального контроля за деятельностью органов и организаций, в отношении которых проводился мониторинг.</w:t>
      </w:r>
    </w:p>
    <w:p w:rsidR="00217070" w:rsidRPr="008A03E6" w:rsidRDefault="00C71FB7" w:rsidP="008A03E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</w:t>
      </w:r>
      <w:r w:rsidR="004C2B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обоснованный ответ и направляется</w:t>
      </w:r>
      <w:r w:rsidR="00217070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B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0B4D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C50B4D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лату не позднее 30 дней с момента получения, а в случаях</w:t>
      </w:r>
      <w:r w:rsidR="004C2B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0B4D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терпящих отлагательства,</w:t>
      </w:r>
      <w:r w:rsidR="004C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B4D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незамедлительно.</w:t>
      </w:r>
      <w:r w:rsidR="00217070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50B4D" w:rsidRPr="008A03E6" w:rsidRDefault="004C2B0C" w:rsidP="008A03E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0B4D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6F3A0A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результатов общественного мониторинга его организатор (Палата) вправе инициировать проведение общественного обсуждения, общественных (публичных) слушаний, общественной проверки, общественной экспертизы.</w:t>
      </w:r>
    </w:p>
    <w:p w:rsidR="006F3A0A" w:rsidRPr="008A03E6" w:rsidRDefault="004C2B0C" w:rsidP="008A03E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3A0A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A0A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документ (доклад)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C74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подготовленный по результатам общественного 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C74" w:rsidRPr="008A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обнародуется, в том числе размещается Палатой на своем официальном сайте.</w:t>
      </w:r>
    </w:p>
    <w:sectPr w:rsidR="006F3A0A" w:rsidRPr="008A03E6" w:rsidSect="008A03E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AA3" w:rsidRDefault="00183AA3" w:rsidP="008A03E6">
      <w:pPr>
        <w:spacing w:line="240" w:lineRule="auto"/>
      </w:pPr>
      <w:r>
        <w:separator/>
      </w:r>
    </w:p>
  </w:endnote>
  <w:endnote w:type="continuationSeparator" w:id="1">
    <w:p w:rsidR="00183AA3" w:rsidRDefault="00183AA3" w:rsidP="008A0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AA3" w:rsidRDefault="00183AA3" w:rsidP="008A03E6">
      <w:pPr>
        <w:spacing w:line="240" w:lineRule="auto"/>
      </w:pPr>
      <w:r>
        <w:separator/>
      </w:r>
    </w:p>
  </w:footnote>
  <w:footnote w:type="continuationSeparator" w:id="1">
    <w:p w:rsidR="00183AA3" w:rsidRDefault="00183AA3" w:rsidP="008A03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7359"/>
      <w:docPartObj>
        <w:docPartGallery w:val="Page Numbers (Top of Page)"/>
        <w:docPartUnique/>
      </w:docPartObj>
    </w:sdtPr>
    <w:sdtContent>
      <w:p w:rsidR="008A03E6" w:rsidRDefault="00725140">
        <w:pPr>
          <w:pStyle w:val="a4"/>
          <w:jc w:val="center"/>
        </w:pPr>
        <w:fldSimple w:instr=" PAGE   \* MERGEFORMAT ">
          <w:r w:rsidR="00257C8A">
            <w:rPr>
              <w:noProof/>
            </w:rPr>
            <w:t>2</w:t>
          </w:r>
        </w:fldSimple>
      </w:p>
    </w:sdtContent>
  </w:sdt>
  <w:p w:rsidR="008A03E6" w:rsidRDefault="008A03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622"/>
    <w:multiLevelType w:val="hybridMultilevel"/>
    <w:tmpl w:val="AF18C156"/>
    <w:lvl w:ilvl="0" w:tplc="38C89C74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C815093"/>
    <w:multiLevelType w:val="hybridMultilevel"/>
    <w:tmpl w:val="34282E4C"/>
    <w:lvl w:ilvl="0" w:tplc="CED4268C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F1D7F0C"/>
    <w:multiLevelType w:val="hybridMultilevel"/>
    <w:tmpl w:val="5A98D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1FC4"/>
    <w:multiLevelType w:val="hybridMultilevel"/>
    <w:tmpl w:val="B75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79A0"/>
    <w:multiLevelType w:val="hybridMultilevel"/>
    <w:tmpl w:val="0C8CB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47825"/>
    <w:multiLevelType w:val="hybridMultilevel"/>
    <w:tmpl w:val="8166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05627"/>
    <w:multiLevelType w:val="hybridMultilevel"/>
    <w:tmpl w:val="47145588"/>
    <w:lvl w:ilvl="0" w:tplc="D5827E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86EF4"/>
    <w:multiLevelType w:val="hybridMultilevel"/>
    <w:tmpl w:val="65DE7168"/>
    <w:lvl w:ilvl="0" w:tplc="1BC839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5253790"/>
    <w:multiLevelType w:val="hybridMultilevel"/>
    <w:tmpl w:val="1B4228F0"/>
    <w:lvl w:ilvl="0" w:tplc="433E159A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5A02EF9"/>
    <w:multiLevelType w:val="hybridMultilevel"/>
    <w:tmpl w:val="BD94866E"/>
    <w:lvl w:ilvl="0" w:tplc="C666B7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4061638"/>
    <w:multiLevelType w:val="hybridMultilevel"/>
    <w:tmpl w:val="494A1330"/>
    <w:lvl w:ilvl="0" w:tplc="AAF64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B04246"/>
    <w:multiLevelType w:val="hybridMultilevel"/>
    <w:tmpl w:val="E2402B3A"/>
    <w:lvl w:ilvl="0" w:tplc="DCB474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40FE196E"/>
    <w:multiLevelType w:val="hybridMultilevel"/>
    <w:tmpl w:val="D610C098"/>
    <w:lvl w:ilvl="0" w:tplc="2CF04364">
      <w:start w:val="7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6FA2566"/>
    <w:multiLevelType w:val="hybridMultilevel"/>
    <w:tmpl w:val="86F4B66E"/>
    <w:lvl w:ilvl="0" w:tplc="A4189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C0458"/>
    <w:multiLevelType w:val="hybridMultilevel"/>
    <w:tmpl w:val="4FDA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76296"/>
    <w:multiLevelType w:val="hybridMultilevel"/>
    <w:tmpl w:val="6554DACC"/>
    <w:lvl w:ilvl="0" w:tplc="6D408C3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53C15DA4"/>
    <w:multiLevelType w:val="hybridMultilevel"/>
    <w:tmpl w:val="65585ADC"/>
    <w:lvl w:ilvl="0" w:tplc="87C4CE00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5C2010F1"/>
    <w:multiLevelType w:val="hybridMultilevel"/>
    <w:tmpl w:val="1D2C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5339B"/>
    <w:multiLevelType w:val="hybridMultilevel"/>
    <w:tmpl w:val="7CBA92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5173E"/>
    <w:multiLevelType w:val="hybridMultilevel"/>
    <w:tmpl w:val="B8CE3B10"/>
    <w:lvl w:ilvl="0" w:tplc="68784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86ACB"/>
    <w:multiLevelType w:val="hybridMultilevel"/>
    <w:tmpl w:val="D7DE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846BB"/>
    <w:multiLevelType w:val="hybridMultilevel"/>
    <w:tmpl w:val="2FDE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76D7C"/>
    <w:multiLevelType w:val="hybridMultilevel"/>
    <w:tmpl w:val="0BDAFF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24447"/>
    <w:multiLevelType w:val="hybridMultilevel"/>
    <w:tmpl w:val="AD6C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4"/>
  </w:num>
  <w:num w:numId="4">
    <w:abstractNumId w:val="5"/>
  </w:num>
  <w:num w:numId="5">
    <w:abstractNumId w:val="17"/>
  </w:num>
  <w:num w:numId="6">
    <w:abstractNumId w:val="21"/>
  </w:num>
  <w:num w:numId="7">
    <w:abstractNumId w:val="10"/>
  </w:num>
  <w:num w:numId="8">
    <w:abstractNumId w:val="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8"/>
  </w:num>
  <w:num w:numId="13">
    <w:abstractNumId w:val="16"/>
  </w:num>
  <w:num w:numId="14">
    <w:abstractNumId w:val="0"/>
  </w:num>
  <w:num w:numId="15">
    <w:abstractNumId w:val="1"/>
  </w:num>
  <w:num w:numId="16">
    <w:abstractNumId w:val="19"/>
  </w:num>
  <w:num w:numId="17">
    <w:abstractNumId w:val="15"/>
  </w:num>
  <w:num w:numId="18">
    <w:abstractNumId w:val="18"/>
  </w:num>
  <w:num w:numId="19">
    <w:abstractNumId w:val="4"/>
  </w:num>
  <w:num w:numId="20">
    <w:abstractNumId w:val="20"/>
  </w:num>
  <w:num w:numId="21">
    <w:abstractNumId w:val="22"/>
  </w:num>
  <w:num w:numId="22">
    <w:abstractNumId w:val="2"/>
  </w:num>
  <w:num w:numId="23">
    <w:abstractNumId w:val="12"/>
  </w:num>
  <w:num w:numId="24">
    <w:abstractNumId w:val="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B30"/>
    <w:rsid w:val="000064C5"/>
    <w:rsid w:val="00034E44"/>
    <w:rsid w:val="000744EE"/>
    <w:rsid w:val="0007528F"/>
    <w:rsid w:val="00080E4D"/>
    <w:rsid w:val="000B280F"/>
    <w:rsid w:val="000B54F5"/>
    <w:rsid w:val="000E350A"/>
    <w:rsid w:val="000E45F6"/>
    <w:rsid w:val="000F2FAB"/>
    <w:rsid w:val="000F4904"/>
    <w:rsid w:val="000F5B4E"/>
    <w:rsid w:val="000F74CE"/>
    <w:rsid w:val="0013054C"/>
    <w:rsid w:val="001368DB"/>
    <w:rsid w:val="00137D83"/>
    <w:rsid w:val="00150B9A"/>
    <w:rsid w:val="00154272"/>
    <w:rsid w:val="00167999"/>
    <w:rsid w:val="001714F3"/>
    <w:rsid w:val="00183AA3"/>
    <w:rsid w:val="001851A4"/>
    <w:rsid w:val="001B0045"/>
    <w:rsid w:val="001C53EA"/>
    <w:rsid w:val="001D00A9"/>
    <w:rsid w:val="00200285"/>
    <w:rsid w:val="00217070"/>
    <w:rsid w:val="00240C74"/>
    <w:rsid w:val="00241196"/>
    <w:rsid w:val="00243FEC"/>
    <w:rsid w:val="00257C8A"/>
    <w:rsid w:val="00270C82"/>
    <w:rsid w:val="00280DFD"/>
    <w:rsid w:val="00290F35"/>
    <w:rsid w:val="00292064"/>
    <w:rsid w:val="002D6920"/>
    <w:rsid w:val="002F0105"/>
    <w:rsid w:val="00305503"/>
    <w:rsid w:val="00317AF9"/>
    <w:rsid w:val="0034648A"/>
    <w:rsid w:val="0036209C"/>
    <w:rsid w:val="0037481A"/>
    <w:rsid w:val="003828DD"/>
    <w:rsid w:val="003930BC"/>
    <w:rsid w:val="003A7B4E"/>
    <w:rsid w:val="003C3740"/>
    <w:rsid w:val="003D59C8"/>
    <w:rsid w:val="003E69E5"/>
    <w:rsid w:val="003F55F1"/>
    <w:rsid w:val="00407327"/>
    <w:rsid w:val="004140A2"/>
    <w:rsid w:val="00415321"/>
    <w:rsid w:val="00422BD7"/>
    <w:rsid w:val="00425104"/>
    <w:rsid w:val="004768E9"/>
    <w:rsid w:val="0049019E"/>
    <w:rsid w:val="00497A5D"/>
    <w:rsid w:val="004C2B0C"/>
    <w:rsid w:val="004F0FDD"/>
    <w:rsid w:val="00525BA2"/>
    <w:rsid w:val="0054455F"/>
    <w:rsid w:val="00546784"/>
    <w:rsid w:val="005476E4"/>
    <w:rsid w:val="00574F5A"/>
    <w:rsid w:val="005802F2"/>
    <w:rsid w:val="00586DC6"/>
    <w:rsid w:val="005E6A37"/>
    <w:rsid w:val="006176B2"/>
    <w:rsid w:val="006362D4"/>
    <w:rsid w:val="00640300"/>
    <w:rsid w:val="00654B30"/>
    <w:rsid w:val="006F0F90"/>
    <w:rsid w:val="006F3A0A"/>
    <w:rsid w:val="00725140"/>
    <w:rsid w:val="00732BDE"/>
    <w:rsid w:val="00741C3D"/>
    <w:rsid w:val="00746022"/>
    <w:rsid w:val="00753670"/>
    <w:rsid w:val="0079737C"/>
    <w:rsid w:val="007C1CFD"/>
    <w:rsid w:val="007C7A7C"/>
    <w:rsid w:val="007E30E6"/>
    <w:rsid w:val="007E524D"/>
    <w:rsid w:val="007F2BEB"/>
    <w:rsid w:val="008048F6"/>
    <w:rsid w:val="008059AA"/>
    <w:rsid w:val="00813CF0"/>
    <w:rsid w:val="008409F0"/>
    <w:rsid w:val="008A03E6"/>
    <w:rsid w:val="008B4E63"/>
    <w:rsid w:val="008F1F70"/>
    <w:rsid w:val="009047D2"/>
    <w:rsid w:val="00915716"/>
    <w:rsid w:val="009666E3"/>
    <w:rsid w:val="009715AF"/>
    <w:rsid w:val="00971679"/>
    <w:rsid w:val="009A65C0"/>
    <w:rsid w:val="009C5EAA"/>
    <w:rsid w:val="009E4ACA"/>
    <w:rsid w:val="00A2413F"/>
    <w:rsid w:val="00A44648"/>
    <w:rsid w:val="00A52938"/>
    <w:rsid w:val="00A548A5"/>
    <w:rsid w:val="00A674E5"/>
    <w:rsid w:val="00A864A2"/>
    <w:rsid w:val="00A8678F"/>
    <w:rsid w:val="00A975A0"/>
    <w:rsid w:val="00AB3BD8"/>
    <w:rsid w:val="00AC0C23"/>
    <w:rsid w:val="00AD6CB0"/>
    <w:rsid w:val="00AF0E00"/>
    <w:rsid w:val="00AF4E8D"/>
    <w:rsid w:val="00B072C7"/>
    <w:rsid w:val="00B12102"/>
    <w:rsid w:val="00B16458"/>
    <w:rsid w:val="00B20FA6"/>
    <w:rsid w:val="00BA3257"/>
    <w:rsid w:val="00BA6C8D"/>
    <w:rsid w:val="00C13F7D"/>
    <w:rsid w:val="00C14FA2"/>
    <w:rsid w:val="00C25121"/>
    <w:rsid w:val="00C365E0"/>
    <w:rsid w:val="00C50B4D"/>
    <w:rsid w:val="00C567E4"/>
    <w:rsid w:val="00C71FB7"/>
    <w:rsid w:val="00C72E60"/>
    <w:rsid w:val="00C74C6A"/>
    <w:rsid w:val="00C80A10"/>
    <w:rsid w:val="00CA6685"/>
    <w:rsid w:val="00CB68C8"/>
    <w:rsid w:val="00CC2A3B"/>
    <w:rsid w:val="00CC7093"/>
    <w:rsid w:val="00CE69E9"/>
    <w:rsid w:val="00CF5DAE"/>
    <w:rsid w:val="00D076C6"/>
    <w:rsid w:val="00D417F0"/>
    <w:rsid w:val="00D63786"/>
    <w:rsid w:val="00D841E1"/>
    <w:rsid w:val="00DA19A3"/>
    <w:rsid w:val="00DD1665"/>
    <w:rsid w:val="00DD3BE9"/>
    <w:rsid w:val="00DF33C6"/>
    <w:rsid w:val="00E0390B"/>
    <w:rsid w:val="00E0561A"/>
    <w:rsid w:val="00E065C7"/>
    <w:rsid w:val="00E15CCD"/>
    <w:rsid w:val="00E21B6C"/>
    <w:rsid w:val="00E3764D"/>
    <w:rsid w:val="00E43148"/>
    <w:rsid w:val="00E61A0D"/>
    <w:rsid w:val="00E815AC"/>
    <w:rsid w:val="00EA2BED"/>
    <w:rsid w:val="00EB04B5"/>
    <w:rsid w:val="00EC1ECC"/>
    <w:rsid w:val="00EC686C"/>
    <w:rsid w:val="00F0002B"/>
    <w:rsid w:val="00F0284F"/>
    <w:rsid w:val="00F13CB1"/>
    <w:rsid w:val="00F5715F"/>
    <w:rsid w:val="00F64EF2"/>
    <w:rsid w:val="00F722A9"/>
    <w:rsid w:val="00F74476"/>
    <w:rsid w:val="00F86EB0"/>
    <w:rsid w:val="00F96B1B"/>
    <w:rsid w:val="00FA778E"/>
    <w:rsid w:val="00FF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BC"/>
    <w:pPr>
      <w:ind w:left="720"/>
      <w:contextualSpacing/>
    </w:pPr>
  </w:style>
  <w:style w:type="paragraph" w:customStyle="1" w:styleId="ConsPlusNormal">
    <w:name w:val="ConsPlusNormal"/>
    <w:rsid w:val="0075367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03E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3E6"/>
  </w:style>
  <w:style w:type="paragraph" w:styleId="a6">
    <w:name w:val="footer"/>
    <w:basedOn w:val="a"/>
    <w:link w:val="a7"/>
    <w:uiPriority w:val="99"/>
    <w:semiHidden/>
    <w:unhideWhenUsed/>
    <w:rsid w:val="008A03E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03E6"/>
  </w:style>
  <w:style w:type="paragraph" w:styleId="a8">
    <w:name w:val="Balloon Text"/>
    <w:basedOn w:val="a"/>
    <w:link w:val="a9"/>
    <w:uiPriority w:val="99"/>
    <w:semiHidden/>
    <w:unhideWhenUsed/>
    <w:rsid w:val="00CB6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F64A-E203-488C-9CAF-1324FCC9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6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2016-03-28T23:55:00Z</cp:lastPrinted>
  <dcterms:created xsi:type="dcterms:W3CDTF">2016-02-18T07:11:00Z</dcterms:created>
  <dcterms:modified xsi:type="dcterms:W3CDTF">2016-04-07T01:00:00Z</dcterms:modified>
</cp:coreProperties>
</file>