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0" w:rsidRPr="00A03940" w:rsidRDefault="00A03940" w:rsidP="00A03940">
      <w:pPr>
        <w:jc w:val="center"/>
        <w:rPr>
          <w:b/>
        </w:rPr>
      </w:pPr>
      <w:r w:rsidRPr="00A03940">
        <w:rPr>
          <w:b/>
        </w:rPr>
        <w:t>«Великие имена России»: более 400 великих россиян уже участвуют в проекте</w:t>
      </w:r>
    </w:p>
    <w:p w:rsidR="00A03940" w:rsidRPr="00A03940" w:rsidRDefault="00A03940" w:rsidP="00A03940">
      <w:pPr>
        <w:jc w:val="center"/>
        <w:rPr>
          <w:b/>
        </w:rPr>
      </w:pPr>
      <w:r w:rsidRPr="00A03940">
        <w:rPr>
          <w:b/>
        </w:rPr>
        <w:t>Первый этап конкурса, оператором которого выступает Общественная палата РФ, завершен</w:t>
      </w:r>
    </w:p>
    <w:p w:rsidR="00A03940" w:rsidRDefault="00A03940" w:rsidP="00A31E39">
      <w:pPr>
        <w:jc w:val="left"/>
      </w:pPr>
      <w:r w:rsidRPr="00A03940">
        <w:drawing>
          <wp:inline distT="0" distB="0" distL="0" distR="0">
            <wp:extent cx="2286000" cy="1562100"/>
            <wp:effectExtent l="19050" t="0" r="0" b="0"/>
            <wp:docPr id="1" name="Рисунок 1" descr="«Великие имена России»: более 400 великих россиян уже участвуют в прое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еликие имена России»: более 400 великих россиян уже участвуют в проек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40" w:rsidRDefault="00A03940" w:rsidP="00A03940">
      <w:pPr>
        <w:jc w:val="center"/>
      </w:pPr>
    </w:p>
    <w:p w:rsidR="00A03940" w:rsidRDefault="00A03940" w:rsidP="00A03940">
      <w:pPr>
        <w:ind w:firstLine="709"/>
      </w:pPr>
      <w:r w:rsidRPr="00A03940">
        <w:t>До 28 октября 2018 года каждый житель регионов проведения общенационального конкурса «Великие имена России» может предложить свой вариант имени своему аэропорту. Эта опция доступна на сайте проекта — </w:t>
      </w:r>
      <w:proofErr w:type="spellStart"/>
      <w:r w:rsidRPr="00A03940">
        <w:fldChar w:fldCharType="begin"/>
      </w:r>
      <w:r w:rsidRPr="00A03940">
        <w:instrText xml:space="preserve"> HYPERLINK "https://xn--80adjaaqabpiqn.xn--p1ai/" </w:instrText>
      </w:r>
      <w:r w:rsidRPr="00A03940">
        <w:fldChar w:fldCharType="separate"/>
      </w:r>
      <w:r w:rsidRPr="00A03940">
        <w:rPr>
          <w:rStyle w:val="a5"/>
        </w:rPr>
        <w:t>великиеимена</w:t>
      </w:r>
      <w:proofErr w:type="gramStart"/>
      <w:r w:rsidRPr="00A03940">
        <w:rPr>
          <w:rStyle w:val="a5"/>
        </w:rPr>
        <w:t>.р</w:t>
      </w:r>
      <w:proofErr w:type="gramEnd"/>
      <w:r w:rsidRPr="00A03940">
        <w:rPr>
          <w:rStyle w:val="a5"/>
        </w:rPr>
        <w:t>ф</w:t>
      </w:r>
      <w:proofErr w:type="spellEnd"/>
      <w:r w:rsidRPr="00A03940">
        <w:fldChar w:fldCharType="end"/>
      </w:r>
      <w:r w:rsidRPr="00A03940">
        <w:t>. На сегодняшний день уже более 400 великих соотечественников вошли в список кандидатов по итогам региона</w:t>
      </w:r>
      <w:r>
        <w:t>льных общественных обсуждений.</w:t>
      </w:r>
      <w:r>
        <w:br/>
      </w:r>
      <w:r w:rsidRPr="00A03940">
        <w:t xml:space="preserve">Первый этап конкурса «Великие имена России» завершен. Его итогом стало формирование списков имен — претендентов от каждого региона проекта. К инициативе выдвижения имен активно подключились общественные организации, местные краевые и профессиональные сообщества, средства массовой информации. В ответ на многочисленные пожелания общественности организаторы конкурса сняли ограничение на выдвижение в качестве кандидатов </w:t>
      </w:r>
      <w:r>
        <w:t>политиков последнего столетия.</w:t>
      </w:r>
      <w:r>
        <w:br/>
      </w:r>
      <w:r w:rsidRPr="00A03940">
        <w:t>В адрес оргкомитета конкурса поступило огромное число предложений, в общей сложности более 400 вариантов имен — от исторических фигур и деятелей советского периода до наших современников. Представлен как общенациональный, так и локальный культурно-исторический контекст — имена людей, которыми особенно гордятся жители каждой территории. Все списки доступны на сайте конкурса </w:t>
      </w:r>
      <w:proofErr w:type="spellStart"/>
      <w:r w:rsidRPr="00A03940">
        <w:fldChar w:fldCharType="begin"/>
      </w:r>
      <w:r w:rsidRPr="00A03940">
        <w:instrText xml:space="preserve"> HYPERLINK "https://xn--80adjaaqabpiqn.xn--p1ai/" </w:instrText>
      </w:r>
      <w:r w:rsidRPr="00A03940">
        <w:fldChar w:fldCharType="separate"/>
      </w:r>
      <w:r w:rsidRPr="00A03940">
        <w:rPr>
          <w:rStyle w:val="a5"/>
        </w:rPr>
        <w:t>великиеимена</w:t>
      </w:r>
      <w:proofErr w:type="gramStart"/>
      <w:r w:rsidRPr="00A03940">
        <w:rPr>
          <w:rStyle w:val="a5"/>
        </w:rPr>
        <w:t>.р</w:t>
      </w:r>
      <w:proofErr w:type="gramEnd"/>
      <w:r w:rsidRPr="00A03940">
        <w:rPr>
          <w:rStyle w:val="a5"/>
        </w:rPr>
        <w:t>ф</w:t>
      </w:r>
      <w:proofErr w:type="spellEnd"/>
      <w:r w:rsidRPr="00A03940">
        <w:fldChar w:fldCharType="end"/>
      </w:r>
      <w:r w:rsidRPr="00A03940">
        <w:t>.</w:t>
      </w:r>
      <w:r w:rsidRPr="00A03940">
        <w:br/>
      </w:r>
      <w:r w:rsidRPr="00A03940">
        <w:br/>
      </w:r>
      <w:r w:rsidRPr="00A03940">
        <w:drawing>
          <wp:inline distT="0" distB="0" distL="0" distR="0">
            <wp:extent cx="2286000" cy="1631950"/>
            <wp:effectExtent l="19050" t="0" r="0" b="0"/>
            <wp:docPr id="2" name="Рисунок 2" descr="https://oprf.ru/files/fadeev_tass11102018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rf.ru/files/fadeev_tass11102018_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40" w:rsidRDefault="00A03940" w:rsidP="00A03940"/>
    <w:p w:rsidR="00A31E39" w:rsidRDefault="00A03940" w:rsidP="00A03940">
      <w:r w:rsidRPr="00A03940">
        <w:t>Секретарь Общественной палаты </w:t>
      </w:r>
      <w:hyperlink r:id="rId6" w:history="1">
        <w:r w:rsidRPr="00A03940">
          <w:rPr>
            <w:rStyle w:val="a5"/>
          </w:rPr>
          <w:t>Валерий Фадеев</w:t>
        </w:r>
      </w:hyperlink>
      <w:r w:rsidRPr="00A03940">
        <w:t xml:space="preserve">, комментируя результаты первого этапа конкурса, отметил активную вовлеченность регионов в проект: «Я хотел бы поблагодарить регионы и наших коллег из общественных палат </w:t>
      </w:r>
      <w:r w:rsidRPr="00A03940">
        <w:lastRenderedPageBreak/>
        <w:t>за интересные предложения и ответственный подход к организации обсуждений на местах. Дискуссии, которые развернулись на площадках региональных палат, являются свидетельством неподдельного интереса общества к проекту — тема прошлого и настоящего, роли личности в истории задевает всех за живое. Решение отказаться от фильтра политиков ХХ века оказалось правильным. Это расширило горизонты обсуждений и позволило избежать ущемления пр</w:t>
      </w:r>
      <w:r w:rsidR="00A31E39">
        <w:t>ав отдельных групп населения».</w:t>
      </w:r>
      <w:r w:rsidR="00A31E39">
        <w:br/>
      </w:r>
      <w:r w:rsidRPr="00A03940">
        <w:t>Очевидно, что в ходе последующих этапов конкурса за некоторые великие имена развернется конкуренция между регионами. Среди них: Петр</w:t>
      </w:r>
      <w:proofErr w:type="gramStart"/>
      <w:r w:rsidRPr="00A03940">
        <w:t xml:space="preserve"> П</w:t>
      </w:r>
      <w:proofErr w:type="gramEnd"/>
      <w:r w:rsidRPr="00A03940">
        <w:t>ервый, Екатерина Великая, Дмитрий Менделеев, Александр Пушкин, Антон Чехов, Петр Чайков</w:t>
      </w:r>
      <w:r w:rsidR="00A31E39">
        <w:t>ский, Сергей Королев и другие.</w:t>
      </w:r>
      <w:r w:rsidR="00A31E39">
        <w:br/>
      </w:r>
      <w:r w:rsidRPr="00A03940">
        <w:t>Имя создателя периодической системы химических элементов хотели бы видеть в названии своего аэропорта сразу шесть регионов: Москва (Шереметьево), Санкт-Петербург, Симферополь, Тюмень, Белгород, Томск. На данны</w:t>
      </w:r>
      <w:r w:rsidR="00A31E39">
        <w:t>й момент это чемпион конкурса.</w:t>
      </w:r>
      <w:r w:rsidR="00A31E39">
        <w:br/>
      </w:r>
      <w:r w:rsidRPr="00A03940">
        <w:t>Петром</w:t>
      </w:r>
      <w:proofErr w:type="gramStart"/>
      <w:r w:rsidRPr="00A03940">
        <w:t xml:space="preserve"> П</w:t>
      </w:r>
      <w:proofErr w:type="gramEnd"/>
      <w:r w:rsidRPr="00A03940">
        <w:t xml:space="preserve">ервым, кроме Санкт-Петербурга, предлагают назвать аэропорты Воронежа, Екатеринбурга и Астрахани. За имя Чехова с московским Домодедовом конкурируют Южно-Сахалинск и Симферополь — с каждым местом связаны различные периоды жизни писателя. Два северных города — Архангельск и Мурманск — хотят назвать свои воздушные гавани в честь </w:t>
      </w:r>
      <w:proofErr w:type="spellStart"/>
      <w:r w:rsidRPr="00A03940">
        <w:t>Отто</w:t>
      </w:r>
      <w:proofErr w:type="spellEnd"/>
      <w:r w:rsidRPr="00A03940">
        <w:t xml:space="preserve"> Шмидта, исследователя Арктики, а крупнейшие аэропорты ХМАО — Сургута и Нижневартовска — в честь легендарн</w:t>
      </w:r>
      <w:r w:rsidR="00A31E39">
        <w:t>ого геолога Фармана Салманова.</w:t>
      </w:r>
      <w:r w:rsidR="00A31E39">
        <w:br/>
      </w:r>
      <w:r w:rsidRPr="00A03940">
        <w:t xml:space="preserve">Сопредседатель Российского исторического общества Александр </w:t>
      </w:r>
      <w:proofErr w:type="spellStart"/>
      <w:r w:rsidRPr="00A03940">
        <w:t>Чубарьян</w:t>
      </w:r>
      <w:proofErr w:type="spellEnd"/>
      <w:r w:rsidRPr="00A03940">
        <w:t xml:space="preserve"> подчеркнул: «Очень приятно, что люди чтут память наших знаменитых путешественников и исследователей. Практически в каждом регионе фигурирует эта категория имен. Россия всегда была на передовых ролях в освоении мировых пространств. Важно удерживать это </w:t>
      </w:r>
      <w:r w:rsidR="00A31E39">
        <w:t>на уровне исторического кода».</w:t>
      </w:r>
      <w:r w:rsidR="00A31E39">
        <w:br/>
      </w:r>
      <w:r w:rsidRPr="00A03940">
        <w:t>На втором этапе конкурса, который продлится до 28 октября, к выдвижению имен подключаются непосредственно жители регионов проекта. Они могут добавить свой вариант для выбранного аэропорта на сайте </w:t>
      </w:r>
      <w:proofErr w:type="spellStart"/>
      <w:r w:rsidRPr="00A03940">
        <w:fldChar w:fldCharType="begin"/>
      </w:r>
      <w:r w:rsidRPr="00A03940">
        <w:instrText xml:space="preserve"> HYPERLINK "https://xn--80adjaaqabpiqn.xn--p1ai/" </w:instrText>
      </w:r>
      <w:r w:rsidRPr="00A03940">
        <w:fldChar w:fldCharType="separate"/>
      </w:r>
      <w:r w:rsidRPr="00A03940">
        <w:rPr>
          <w:rStyle w:val="a5"/>
        </w:rPr>
        <w:t>великиеимена</w:t>
      </w:r>
      <w:proofErr w:type="gramStart"/>
      <w:r w:rsidRPr="00A03940">
        <w:rPr>
          <w:rStyle w:val="a5"/>
        </w:rPr>
        <w:t>.р</w:t>
      </w:r>
      <w:proofErr w:type="gramEnd"/>
      <w:r w:rsidRPr="00A03940">
        <w:rPr>
          <w:rStyle w:val="a5"/>
        </w:rPr>
        <w:t>ф</w:t>
      </w:r>
      <w:proofErr w:type="spellEnd"/>
      <w:r w:rsidRPr="00A03940">
        <w:fldChar w:fldCharType="end"/>
      </w:r>
      <w:r w:rsidRPr="00A03940">
        <w:t xml:space="preserve">. Кандидаты, которые наберут 500 и более голосов, войдут в расширенный </w:t>
      </w:r>
      <w:proofErr w:type="spellStart"/>
      <w:r w:rsidRPr="00A03940">
        <w:t>лонг-лист</w:t>
      </w:r>
      <w:proofErr w:type="spellEnd"/>
      <w:r w:rsidRPr="00A03940">
        <w:t>. Следует напомнить, что положение о конкурсе содержит техническое ограничение на выдвижение имен, которые уже использованы в на</w:t>
      </w:r>
      <w:r w:rsidR="00A31E39">
        <w:t>званиях российских аэропортов.</w:t>
      </w:r>
      <w:r w:rsidR="00A31E39">
        <w:br/>
      </w:r>
    </w:p>
    <w:p w:rsidR="00A03940" w:rsidRPr="00A03940" w:rsidRDefault="00A03940" w:rsidP="00A31E39">
      <w:pPr>
        <w:jc w:val="center"/>
      </w:pPr>
      <w:r w:rsidRPr="00A03940">
        <w:t>Вся необходимая информация о конкурсе доступна на сайте </w:t>
      </w:r>
      <w:proofErr w:type="spellStart"/>
      <w:r w:rsidRPr="00A03940">
        <w:fldChar w:fldCharType="begin"/>
      </w:r>
      <w:r w:rsidRPr="00A03940">
        <w:instrText xml:space="preserve"> HYPERLINK "https://xn--80adjaaqabpiqn.xn--p1ai/" </w:instrText>
      </w:r>
      <w:r w:rsidRPr="00A03940">
        <w:fldChar w:fldCharType="separate"/>
      </w:r>
      <w:r w:rsidRPr="00A03940">
        <w:rPr>
          <w:rStyle w:val="a5"/>
        </w:rPr>
        <w:t>великиеимена</w:t>
      </w:r>
      <w:proofErr w:type="gramStart"/>
      <w:r w:rsidRPr="00A03940">
        <w:rPr>
          <w:rStyle w:val="a5"/>
        </w:rPr>
        <w:t>.р</w:t>
      </w:r>
      <w:proofErr w:type="gramEnd"/>
      <w:r w:rsidRPr="00A03940">
        <w:rPr>
          <w:rStyle w:val="a5"/>
        </w:rPr>
        <w:t>ф</w:t>
      </w:r>
      <w:proofErr w:type="spellEnd"/>
      <w:r w:rsidRPr="00A03940">
        <w:fldChar w:fldCharType="end"/>
      </w:r>
      <w:r w:rsidRPr="00A03940">
        <w:t>.</w:t>
      </w:r>
    </w:p>
    <w:p w:rsidR="00B73467" w:rsidRPr="00A03940" w:rsidRDefault="00A31E39" w:rsidP="00A03940">
      <w:pPr>
        <w:ind w:firstLine="709"/>
      </w:pPr>
    </w:p>
    <w:sectPr w:rsidR="00B73467" w:rsidRPr="00A03940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40"/>
    <w:rsid w:val="00070864"/>
    <w:rsid w:val="000931FD"/>
    <w:rsid w:val="000D37D4"/>
    <w:rsid w:val="0012455C"/>
    <w:rsid w:val="002C06AF"/>
    <w:rsid w:val="002C58B6"/>
    <w:rsid w:val="002F5B71"/>
    <w:rsid w:val="0030565C"/>
    <w:rsid w:val="0034227B"/>
    <w:rsid w:val="003B7A7E"/>
    <w:rsid w:val="0040001A"/>
    <w:rsid w:val="004F7120"/>
    <w:rsid w:val="005F607F"/>
    <w:rsid w:val="0063380D"/>
    <w:rsid w:val="0065139C"/>
    <w:rsid w:val="0065364D"/>
    <w:rsid w:val="006D3580"/>
    <w:rsid w:val="00756EFA"/>
    <w:rsid w:val="00772A39"/>
    <w:rsid w:val="008049DC"/>
    <w:rsid w:val="008150C3"/>
    <w:rsid w:val="008F28C5"/>
    <w:rsid w:val="0094635A"/>
    <w:rsid w:val="00A03940"/>
    <w:rsid w:val="00A31E39"/>
    <w:rsid w:val="00AD68F1"/>
    <w:rsid w:val="00AF0E83"/>
    <w:rsid w:val="00B120EE"/>
    <w:rsid w:val="00B76D6C"/>
    <w:rsid w:val="00C95326"/>
    <w:rsid w:val="00CE006E"/>
    <w:rsid w:val="00D00D2E"/>
    <w:rsid w:val="00D30E70"/>
    <w:rsid w:val="00D33B9E"/>
    <w:rsid w:val="00DA5CD7"/>
    <w:rsid w:val="00E045AA"/>
    <w:rsid w:val="00E325F8"/>
    <w:rsid w:val="00E417AF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0394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94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940"/>
    <w:rPr>
      <w:i/>
      <w:iCs/>
    </w:rPr>
  </w:style>
  <w:style w:type="character" w:styleId="a5">
    <w:name w:val="Hyperlink"/>
    <w:basedOn w:val="a0"/>
    <w:uiPriority w:val="99"/>
    <w:unhideWhenUsed/>
    <w:rsid w:val="00A03940"/>
    <w:rPr>
      <w:color w:val="0000FF"/>
      <w:u w:val="single"/>
    </w:rPr>
  </w:style>
  <w:style w:type="character" w:styleId="a6">
    <w:name w:val="Strong"/>
    <w:basedOn w:val="a0"/>
    <w:uiPriority w:val="22"/>
    <w:qFormat/>
    <w:rsid w:val="00A03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rf.ru/ru/chambermembers/members/user/38?year=2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2018-10-24T02:13:00Z</dcterms:created>
  <dcterms:modified xsi:type="dcterms:W3CDTF">2018-10-24T02:36:00Z</dcterms:modified>
</cp:coreProperties>
</file>