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EB8" w:rsidRDefault="005A6B2D" w:rsidP="00075E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A6B2D" w:rsidRDefault="005A6B2D" w:rsidP="00075E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управления </w:t>
      </w:r>
    </w:p>
    <w:p w:rsidR="005A6B2D" w:rsidRDefault="005A6B2D" w:rsidP="00075E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425D">
        <w:rPr>
          <w:rFonts w:ascii="Times New Roman" w:hAnsi="Times New Roman" w:cs="Times New Roman"/>
          <w:sz w:val="28"/>
          <w:szCs w:val="28"/>
        </w:rPr>
        <w:t>01.03.2016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B425D">
        <w:rPr>
          <w:rFonts w:ascii="Times New Roman" w:hAnsi="Times New Roman" w:cs="Times New Roman"/>
          <w:sz w:val="28"/>
          <w:szCs w:val="28"/>
        </w:rPr>
        <w:t>48-од</w:t>
      </w:r>
    </w:p>
    <w:p w:rsidR="00BB425D" w:rsidRDefault="00BB425D" w:rsidP="00075E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425D" w:rsidRDefault="00BB425D" w:rsidP="00075E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</w:t>
      </w:r>
    </w:p>
    <w:p w:rsidR="00BB425D" w:rsidRDefault="00BB425D" w:rsidP="00075E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 управления</w:t>
      </w:r>
    </w:p>
    <w:p w:rsidR="00BB425D" w:rsidRDefault="00BB425D" w:rsidP="00075E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06.02.2017 № 26-од)</w:t>
      </w:r>
    </w:p>
    <w:p w:rsidR="005A6B2D" w:rsidRPr="005A6B2D" w:rsidRDefault="005A6B2D" w:rsidP="00075E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6B2D" w:rsidRDefault="005A6B2D" w:rsidP="00ED4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B2D" w:rsidRPr="005A6B2D" w:rsidRDefault="005A6B2D" w:rsidP="00ED4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B2D">
        <w:rPr>
          <w:rFonts w:ascii="Times New Roman" w:hAnsi="Times New Roman" w:cs="Times New Roman"/>
          <w:b/>
          <w:sz w:val="28"/>
          <w:szCs w:val="28"/>
        </w:rPr>
        <w:t xml:space="preserve">Положение об общественном совете </w:t>
      </w:r>
    </w:p>
    <w:p w:rsidR="005A6B2D" w:rsidRPr="005A6B2D" w:rsidRDefault="005A6B2D" w:rsidP="00ED4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B2D">
        <w:rPr>
          <w:rFonts w:ascii="Times New Roman" w:hAnsi="Times New Roman" w:cs="Times New Roman"/>
          <w:b/>
          <w:sz w:val="28"/>
          <w:szCs w:val="28"/>
        </w:rPr>
        <w:t xml:space="preserve">при управлении ветеринарии и племенного животноводства </w:t>
      </w:r>
    </w:p>
    <w:p w:rsidR="00ED457B" w:rsidRPr="005F2C09" w:rsidRDefault="005A6B2D" w:rsidP="00ED4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B2D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ED457B" w:rsidRPr="00ED457B" w:rsidRDefault="00ED457B" w:rsidP="00ED457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457B" w:rsidRPr="00ED457B" w:rsidRDefault="00ED457B" w:rsidP="00CA426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="00445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об управлении ветеринарии и племенного животноводства Амурской области (далее – Положение) 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определяет компетенцию, порядок деятельности и формирования </w:t>
      </w:r>
      <w:r w:rsidR="0021581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</w:t>
      </w:r>
      <w:r w:rsidR="004E6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r w:rsidR="00445165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</w:t>
      </w:r>
      <w:r w:rsidR="004E65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45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ветеринарии и племенного животноводства Амурской области</w:t>
      </w:r>
      <w:r w:rsidR="00EE7018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6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</w:t>
      </w:r>
      <w:r w:rsidR="00AD2C5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E65A3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бщественный совет).</w:t>
      </w:r>
    </w:p>
    <w:p w:rsidR="00A067DD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r w:rsidR="00A06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Общественный совет является </w:t>
      </w:r>
      <w:r w:rsidR="00A067DD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совещательно-консультативным органом </w:t>
      </w:r>
      <w:r w:rsidR="00A067DD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управлении ветеринарии и племенного животноводства области (далее – управление).</w:t>
      </w:r>
    </w:p>
    <w:p w:rsidR="00A067DD" w:rsidRDefault="00A067DD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Общественный совет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взаимодействие граждан Российской Федерации, организаций и общественных объединений с управлением в целях учета их потребностей и интересов, защиты прав и свобод, а также осуществления общественного контроля при реализации</w:t>
      </w:r>
      <w:r w:rsidRPr="00A06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политики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нормативного правового регулирования в сфере экономического развития и в иных сферах деятельности управления.</w:t>
      </w:r>
    </w:p>
    <w:p w:rsidR="00A067DD" w:rsidRDefault="00A067DD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 w:rsidRPr="00A06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Общественный совет осуществляет свою деятельность на 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6" w:tgtFrame="_blank" w:history="1">
        <w:r w:rsidRPr="00ED457B">
          <w:rPr>
            <w:rFonts w:ascii="Times New Roman" w:eastAsia="Times New Roman" w:hAnsi="Times New Roman" w:cs="Times New Roman"/>
            <w:sz w:val="28"/>
            <w:szCs w:val="28"/>
          </w:rPr>
          <w:t>Конституции Российской Федерации</w:t>
        </w:r>
      </w:hyperlink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федеральных конституционных законов, </w:t>
      </w:r>
      <w:r w:rsidRPr="0048450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8450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8450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а от 21.07.2014 № 212-ФЗ «Об основах общественного контроля в Российской Федерации», </w:t>
      </w:r>
      <w:r w:rsidRPr="00484504">
        <w:rPr>
          <w:rFonts w:ascii="Times New Roman" w:hAnsi="Times New Roman" w:cs="Times New Roman"/>
          <w:sz w:val="28"/>
          <w:szCs w:val="28"/>
        </w:rPr>
        <w:t>други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484504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8450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84504">
        <w:rPr>
          <w:rFonts w:ascii="Times New Roman" w:hAnsi="Times New Roman" w:cs="Times New Roman"/>
          <w:sz w:val="28"/>
          <w:szCs w:val="28"/>
        </w:rPr>
        <w:t xml:space="preserve"> и 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84504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84504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84504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84504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Закон</w:t>
      </w:r>
      <w:r>
        <w:rPr>
          <w:rFonts w:ascii="Times New Roman" w:hAnsi="Times New Roman" w:cs="Times New Roman"/>
          <w:sz w:val="28"/>
          <w:szCs w:val="28"/>
        </w:rPr>
        <w:t>а А</w:t>
      </w:r>
      <w:r w:rsidRPr="00484504">
        <w:rPr>
          <w:rFonts w:ascii="Times New Roman" w:hAnsi="Times New Roman" w:cs="Times New Roman"/>
          <w:sz w:val="28"/>
          <w:szCs w:val="28"/>
        </w:rPr>
        <w:t>мурской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29.12.2014 № 478-ОЗ</w:t>
      </w:r>
      <w:r w:rsidRPr="00484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</w:t>
      </w:r>
      <w:r w:rsidRPr="00484504">
        <w:rPr>
          <w:rFonts w:ascii="Times New Roman" w:hAnsi="Times New Roman" w:cs="Times New Roman"/>
          <w:sz w:val="28"/>
          <w:szCs w:val="28"/>
        </w:rPr>
        <w:t xml:space="preserve"> отдельных вопросах организации и осуществления общественного контроля на территории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4504">
        <w:rPr>
          <w:rFonts w:ascii="Times New Roman" w:hAnsi="Times New Roman" w:cs="Times New Roman"/>
          <w:sz w:val="28"/>
          <w:szCs w:val="28"/>
        </w:rPr>
        <w:t>мурской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иных</w:t>
      </w:r>
      <w:r w:rsidRPr="00484504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84504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84504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84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Амурской </w:t>
      </w:r>
      <w:r w:rsidRPr="00484504">
        <w:rPr>
          <w:rFonts w:ascii="Times New Roman" w:hAnsi="Times New Roman" w:cs="Times New Roman"/>
          <w:sz w:val="28"/>
          <w:szCs w:val="28"/>
        </w:rPr>
        <w:t>области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311A0" w:rsidRPr="00B311A0" w:rsidRDefault="00B311A0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1A0">
        <w:rPr>
          <w:rFonts w:ascii="Times New Roman" w:hAnsi="Times New Roman" w:cs="Times New Roman"/>
          <w:sz w:val="28"/>
          <w:szCs w:val="28"/>
        </w:rPr>
        <w:t>1.5. Общественный совет формируется на основании статьи 20</w:t>
      </w:r>
      <w:r w:rsidRPr="00B311A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311A0">
        <w:rPr>
          <w:rFonts w:ascii="Times New Roman" w:hAnsi="Times New Roman" w:cs="Times New Roman"/>
          <w:sz w:val="28"/>
          <w:szCs w:val="28"/>
        </w:rPr>
        <w:t> Закона Амурской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04.06.2008 № 35-ОЗ «</w:t>
      </w:r>
      <w:r w:rsidRPr="00B311A0">
        <w:rPr>
          <w:rFonts w:ascii="Times New Roman" w:hAnsi="Times New Roman" w:cs="Times New Roman"/>
          <w:sz w:val="28"/>
          <w:szCs w:val="28"/>
        </w:rPr>
        <w:t>Об Общественной палате Амурской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11A0">
        <w:rPr>
          <w:rFonts w:ascii="Times New Roman" w:hAnsi="Times New Roman" w:cs="Times New Roman"/>
          <w:sz w:val="28"/>
          <w:szCs w:val="28"/>
        </w:rPr>
        <w:t xml:space="preserve"> и Положения о порядке проведения конкурса для отбора кандидатов в состав общественных советов при органах государственной власти Амурской области, утвержденного решением совета Общественной палаты Амурской области от 06.11.2015 № 1.</w:t>
      </w:r>
    </w:p>
    <w:p w:rsidR="00ED457B" w:rsidRPr="00ED457B" w:rsidRDefault="00A067DD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311A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</w:t>
      </w:r>
      <w:r w:rsidR="00AD2C5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 носят рекомендательный характер.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457B" w:rsidRPr="00ED457B" w:rsidRDefault="00ED457B" w:rsidP="00CA426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part1150193"/>
      <w:bookmarkEnd w:id="0"/>
      <w:r w:rsidRPr="00ED45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r w:rsidR="001C279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общественного совета</w:t>
      </w:r>
    </w:p>
    <w:p w:rsid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2.1. </w:t>
      </w:r>
      <w:r w:rsidR="001C27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задачи общественного совета </w:t>
      </w:r>
      <w:r w:rsidR="00CB7C4F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являются:</w:t>
      </w:r>
    </w:p>
    <w:p w:rsidR="00CB7C4F" w:rsidRDefault="00133030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B7C4F">
        <w:rPr>
          <w:rFonts w:ascii="Times New Roman" w:eastAsia="Times New Roman" w:hAnsi="Times New Roman" w:cs="Times New Roman"/>
          <w:color w:val="000000"/>
          <w:sz w:val="28"/>
          <w:szCs w:val="28"/>
        </w:rPr>
        <w:t>ащита прав и свобод граждан Российской Федерации, прав организаций и общественных объединений при формировании и реализации государственной политики в сфере деятельности управления;</w:t>
      </w:r>
    </w:p>
    <w:p w:rsidR="00CB7C4F" w:rsidRDefault="00133030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B7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ыдвижение и обсуждение общественных инициатив, связанных с деятельность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управления;</w:t>
      </w:r>
    </w:p>
    <w:p w:rsidR="00133030" w:rsidRDefault="00133030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заключений на проекты нормативных правовых актов и иных документов, подготавливаемых в управлении;</w:t>
      </w:r>
    </w:p>
    <w:p w:rsidR="00CB7C4F" w:rsidRDefault="00133030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установленном порядке в ра</w:t>
      </w:r>
      <w:r w:rsidR="001A01A0">
        <w:rPr>
          <w:rFonts w:ascii="Times New Roman" w:eastAsia="Times New Roman" w:hAnsi="Times New Roman" w:cs="Times New Roman"/>
          <w:color w:val="000000"/>
          <w:sz w:val="28"/>
          <w:szCs w:val="28"/>
        </w:rPr>
        <w:t>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аттестационной и конкурсной комиссии управления;</w:t>
      </w:r>
    </w:p>
    <w:p w:rsidR="00133030" w:rsidRDefault="00133030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 уполномоченным лицом управления по профилактике коррупционных и иных правонарушений, в том числе привлечение представителей общественного совета к участию в антикоррупционных мероприятиях;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рассматривать иные вопросы, предусмотренные действующими нормативн</w:t>
      </w:r>
      <w:r w:rsidR="008A79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правовыми актами.</w:t>
      </w:r>
    </w:p>
    <w:p w:rsidR="00ED457B" w:rsidRDefault="00ED457B" w:rsidP="00ED457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part1150195"/>
      <w:bookmarkEnd w:id="1"/>
    </w:p>
    <w:p w:rsidR="00ED457B" w:rsidRPr="00ED457B" w:rsidRDefault="00ED457B" w:rsidP="00CA426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b/>
          <w:bCs/>
          <w:sz w:val="28"/>
          <w:szCs w:val="28"/>
        </w:rPr>
        <w:t>III. Порядок формирования Общественного совета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Состав </w:t>
      </w:r>
      <w:r w:rsidR="00586F5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 формируется в соответствии с</w:t>
      </w:r>
      <w:r w:rsidR="00EC3475" w:rsidRPr="00EC3475">
        <w:rPr>
          <w:rFonts w:ascii="Times New Roman" w:hAnsi="Times New Roman" w:cs="Times New Roman"/>
          <w:sz w:val="28"/>
          <w:szCs w:val="28"/>
        </w:rPr>
        <w:t xml:space="preserve"> </w:t>
      </w:r>
      <w:r w:rsidR="00EC3475" w:rsidRPr="00484504">
        <w:rPr>
          <w:rFonts w:ascii="Times New Roman" w:hAnsi="Times New Roman" w:cs="Times New Roman"/>
          <w:sz w:val="28"/>
          <w:szCs w:val="28"/>
        </w:rPr>
        <w:t>Законом</w:t>
      </w:r>
      <w:r w:rsidR="00EC3475">
        <w:rPr>
          <w:rFonts w:ascii="Times New Roman" w:hAnsi="Times New Roman" w:cs="Times New Roman"/>
          <w:sz w:val="28"/>
          <w:szCs w:val="28"/>
        </w:rPr>
        <w:t xml:space="preserve"> А</w:t>
      </w:r>
      <w:r w:rsidR="00EC3475" w:rsidRPr="00484504">
        <w:rPr>
          <w:rFonts w:ascii="Times New Roman" w:hAnsi="Times New Roman" w:cs="Times New Roman"/>
          <w:sz w:val="28"/>
          <w:szCs w:val="28"/>
        </w:rPr>
        <w:t>мурской области</w:t>
      </w:r>
      <w:r w:rsidR="00EC3475">
        <w:rPr>
          <w:rFonts w:ascii="Times New Roman" w:hAnsi="Times New Roman" w:cs="Times New Roman"/>
          <w:sz w:val="28"/>
          <w:szCs w:val="28"/>
        </w:rPr>
        <w:t xml:space="preserve"> от 29.12.2014 № 478-ОЗ</w:t>
      </w:r>
      <w:r w:rsidR="00EC3475" w:rsidRPr="00484504">
        <w:rPr>
          <w:rFonts w:ascii="Times New Roman" w:hAnsi="Times New Roman" w:cs="Times New Roman"/>
          <w:sz w:val="28"/>
          <w:szCs w:val="28"/>
        </w:rPr>
        <w:t xml:space="preserve"> </w:t>
      </w:r>
      <w:r w:rsidR="00EC3475">
        <w:rPr>
          <w:rFonts w:ascii="Times New Roman" w:hAnsi="Times New Roman" w:cs="Times New Roman"/>
          <w:sz w:val="28"/>
          <w:szCs w:val="28"/>
        </w:rPr>
        <w:t>«Об</w:t>
      </w:r>
      <w:r w:rsidR="00EC3475" w:rsidRPr="00484504">
        <w:rPr>
          <w:rFonts w:ascii="Times New Roman" w:hAnsi="Times New Roman" w:cs="Times New Roman"/>
          <w:sz w:val="28"/>
          <w:szCs w:val="28"/>
        </w:rPr>
        <w:t xml:space="preserve"> отдельных вопросах организации и осуществления общественного контроля на территории </w:t>
      </w:r>
      <w:r w:rsidR="00EC3475">
        <w:rPr>
          <w:rFonts w:ascii="Times New Roman" w:hAnsi="Times New Roman" w:cs="Times New Roman"/>
          <w:sz w:val="28"/>
          <w:szCs w:val="28"/>
        </w:rPr>
        <w:t>А</w:t>
      </w:r>
      <w:r w:rsidR="00EC3475" w:rsidRPr="00484504">
        <w:rPr>
          <w:rFonts w:ascii="Times New Roman" w:hAnsi="Times New Roman" w:cs="Times New Roman"/>
          <w:sz w:val="28"/>
          <w:szCs w:val="28"/>
        </w:rPr>
        <w:t>мурской области</w:t>
      </w:r>
      <w:r w:rsidR="00EC3475">
        <w:rPr>
          <w:rFonts w:ascii="Times New Roman" w:hAnsi="Times New Roman" w:cs="Times New Roman"/>
          <w:sz w:val="28"/>
          <w:szCs w:val="28"/>
        </w:rPr>
        <w:t>» и настоящим Положением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D4AFD" w:rsidRPr="002A06C1" w:rsidRDefault="005D4AFD" w:rsidP="005D4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2A06C1">
        <w:rPr>
          <w:rFonts w:ascii="Times New Roman" w:hAnsi="Times New Roman" w:cs="Times New Roman"/>
          <w:sz w:val="28"/>
          <w:szCs w:val="28"/>
        </w:rPr>
        <w:t xml:space="preserve">. Состав </w:t>
      </w:r>
      <w:r w:rsidR="00586F5A">
        <w:rPr>
          <w:rFonts w:ascii="Times New Roman" w:hAnsi="Times New Roman" w:cs="Times New Roman"/>
          <w:sz w:val="28"/>
          <w:szCs w:val="28"/>
        </w:rPr>
        <w:t>о</w:t>
      </w:r>
      <w:r w:rsidRPr="002A06C1">
        <w:rPr>
          <w:rFonts w:ascii="Times New Roman" w:hAnsi="Times New Roman" w:cs="Times New Roman"/>
          <w:sz w:val="28"/>
          <w:szCs w:val="28"/>
        </w:rPr>
        <w:t xml:space="preserve">бщественного совета формируется из числа кандидатов, выдвинутых в члены </w:t>
      </w:r>
      <w:r w:rsidR="00586F5A">
        <w:rPr>
          <w:rFonts w:ascii="Times New Roman" w:hAnsi="Times New Roman" w:cs="Times New Roman"/>
          <w:sz w:val="28"/>
          <w:szCs w:val="28"/>
        </w:rPr>
        <w:t>о</w:t>
      </w:r>
      <w:r w:rsidRPr="002A06C1">
        <w:rPr>
          <w:rFonts w:ascii="Times New Roman" w:hAnsi="Times New Roman" w:cs="Times New Roman"/>
          <w:sz w:val="28"/>
          <w:szCs w:val="28"/>
        </w:rPr>
        <w:t>бщественного совета:</w:t>
      </w:r>
    </w:p>
    <w:p w:rsidR="005D4AFD" w:rsidRDefault="005D4AFD" w:rsidP="005D4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7"/>
      <w:bookmarkEnd w:id="2"/>
      <w:r w:rsidRPr="002A06C1">
        <w:rPr>
          <w:rFonts w:ascii="Times New Roman" w:hAnsi="Times New Roman" w:cs="Times New Roman"/>
          <w:sz w:val="28"/>
          <w:szCs w:val="28"/>
        </w:rPr>
        <w:t>Общественной палатой</w:t>
      </w:r>
      <w:r w:rsidR="00133030">
        <w:rPr>
          <w:rFonts w:ascii="Times New Roman" w:hAnsi="Times New Roman" w:cs="Times New Roman"/>
          <w:sz w:val="28"/>
          <w:szCs w:val="28"/>
        </w:rPr>
        <w:t xml:space="preserve"> Амурской области</w:t>
      </w:r>
      <w:r w:rsidRPr="002A06C1">
        <w:rPr>
          <w:rFonts w:ascii="Times New Roman" w:hAnsi="Times New Roman" w:cs="Times New Roman"/>
          <w:sz w:val="28"/>
          <w:szCs w:val="28"/>
        </w:rPr>
        <w:t>;</w:t>
      </w:r>
    </w:p>
    <w:p w:rsidR="00133030" w:rsidRPr="002A06C1" w:rsidRDefault="00CE4732" w:rsidP="005D4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общественными объединениями;</w:t>
      </w:r>
    </w:p>
    <w:p w:rsidR="005D4AFD" w:rsidRPr="00133030" w:rsidRDefault="00CE4732" w:rsidP="001330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33030">
        <w:rPr>
          <w:rFonts w:ascii="Times New Roman" w:hAnsi="Times New Roman" w:cs="Times New Roman"/>
          <w:sz w:val="28"/>
          <w:szCs w:val="28"/>
        </w:rPr>
        <w:t>егосударственны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133030">
        <w:rPr>
          <w:rFonts w:ascii="Times New Roman" w:hAnsi="Times New Roman" w:cs="Times New Roman"/>
          <w:sz w:val="28"/>
          <w:szCs w:val="28"/>
        </w:rPr>
        <w:t xml:space="preserve"> </w:t>
      </w:r>
      <w:r w:rsidR="00BA0F45">
        <w:rPr>
          <w:rFonts w:ascii="Times New Roman" w:hAnsi="Times New Roman" w:cs="Times New Roman"/>
          <w:sz w:val="28"/>
          <w:szCs w:val="28"/>
        </w:rPr>
        <w:t>неком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A0F45">
        <w:rPr>
          <w:rFonts w:ascii="Times New Roman" w:hAnsi="Times New Roman" w:cs="Times New Roman"/>
          <w:sz w:val="28"/>
          <w:szCs w:val="28"/>
        </w:rPr>
        <w:t>ерчески</w:t>
      </w:r>
      <w:r>
        <w:rPr>
          <w:rFonts w:ascii="Times New Roman" w:hAnsi="Times New Roman" w:cs="Times New Roman"/>
          <w:sz w:val="28"/>
          <w:szCs w:val="28"/>
        </w:rPr>
        <w:t>ми организациями, целями деятельности которых являются представление или защита общественных интересов и (или) выполнение экспертной работы в сфере общественных отношений.</w:t>
      </w:r>
    </w:p>
    <w:p w:rsidR="00ED457B" w:rsidRPr="00ED457B" w:rsidRDefault="00ED457B" w:rsidP="005D4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BA0F4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Членами </w:t>
      </w:r>
      <w:r w:rsidR="00CE47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не могут быть лица, </w:t>
      </w:r>
      <w:r w:rsidR="00CE4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замещающие государственные должности, должности государственной гражданской службы Российской Федерации и Амурской области, и лица, замещающие муниципальные должности и должности муниципальной службы, а также лица, 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8" w:tgtFrame="_blank" w:history="1">
        <w:r w:rsidR="00A634EE">
          <w:rPr>
            <w:rFonts w:ascii="Times New Roman" w:eastAsia="Times New Roman" w:hAnsi="Times New Roman" w:cs="Times New Roman"/>
            <w:sz w:val="28"/>
            <w:szCs w:val="28"/>
          </w:rPr>
          <w:t>З</w:t>
        </w:r>
        <w:r w:rsidRPr="00ED457B">
          <w:rPr>
            <w:rFonts w:ascii="Times New Roman" w:eastAsia="Times New Roman" w:hAnsi="Times New Roman" w:cs="Times New Roman"/>
            <w:sz w:val="28"/>
            <w:szCs w:val="28"/>
          </w:rPr>
          <w:t xml:space="preserve">аконом </w:t>
        </w:r>
        <w:r w:rsidR="00A634EE">
          <w:rPr>
            <w:rFonts w:ascii="Times New Roman" w:eastAsia="Times New Roman" w:hAnsi="Times New Roman" w:cs="Times New Roman"/>
            <w:sz w:val="28"/>
            <w:szCs w:val="28"/>
          </w:rPr>
          <w:t xml:space="preserve">Амурской области </w:t>
        </w:r>
        <w:r w:rsidRPr="00ED457B">
          <w:rPr>
            <w:rFonts w:ascii="Times New Roman" w:eastAsia="Times New Roman" w:hAnsi="Times New Roman" w:cs="Times New Roman"/>
            <w:sz w:val="28"/>
            <w:szCs w:val="28"/>
          </w:rPr>
          <w:t xml:space="preserve">от </w:t>
        </w:r>
        <w:r w:rsidR="00CE4732">
          <w:rPr>
            <w:rFonts w:ascii="Times New Roman" w:eastAsia="Times New Roman" w:hAnsi="Times New Roman" w:cs="Times New Roman"/>
            <w:sz w:val="28"/>
            <w:szCs w:val="28"/>
          </w:rPr>
          <w:t>04.06.2008</w:t>
        </w:r>
        <w:r w:rsidRPr="00ED457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5F6FD1">
          <w:rPr>
            <w:rFonts w:ascii="Times New Roman" w:eastAsia="Times New Roman" w:hAnsi="Times New Roman" w:cs="Times New Roman"/>
            <w:sz w:val="28"/>
            <w:szCs w:val="28"/>
          </w:rPr>
          <w:t xml:space="preserve">              </w:t>
        </w:r>
        <w:r w:rsidRPr="00ED457B">
          <w:rPr>
            <w:rFonts w:ascii="Times New Roman" w:eastAsia="Times New Roman" w:hAnsi="Times New Roman" w:cs="Times New Roman"/>
            <w:sz w:val="28"/>
            <w:szCs w:val="28"/>
          </w:rPr>
          <w:t>№ 3</w:t>
        </w:r>
        <w:r w:rsidR="00A634EE">
          <w:rPr>
            <w:rFonts w:ascii="Times New Roman" w:eastAsia="Times New Roman" w:hAnsi="Times New Roman" w:cs="Times New Roman"/>
            <w:sz w:val="28"/>
            <w:szCs w:val="28"/>
          </w:rPr>
          <w:t>5</w:t>
        </w:r>
        <w:r w:rsidRPr="00ED457B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r w:rsidR="00A634EE">
          <w:rPr>
            <w:rFonts w:ascii="Times New Roman" w:eastAsia="Times New Roman" w:hAnsi="Times New Roman" w:cs="Times New Roman"/>
            <w:sz w:val="28"/>
            <w:szCs w:val="28"/>
          </w:rPr>
          <w:t>О</w:t>
        </w:r>
        <w:r w:rsidRPr="00ED457B">
          <w:rPr>
            <w:rFonts w:ascii="Times New Roman" w:eastAsia="Times New Roman" w:hAnsi="Times New Roman" w:cs="Times New Roman"/>
            <w:sz w:val="28"/>
            <w:szCs w:val="28"/>
          </w:rPr>
          <w:t>З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Общественной палате </w:t>
      </w:r>
      <w:r w:rsidR="00A634EE">
        <w:rPr>
          <w:rFonts w:ascii="Times New Roman" w:eastAsia="Times New Roman" w:hAnsi="Times New Roman" w:cs="Times New Roman"/>
          <w:color w:val="000000"/>
          <w:sz w:val="28"/>
          <w:szCs w:val="28"/>
        </w:rPr>
        <w:t>Амурской области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» не могут быть членами Общественной палаты</w:t>
      </w:r>
      <w:r w:rsidR="00CE4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Амурской области (далее – Общественная палата)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3475" w:rsidRDefault="00ED457B" w:rsidP="00B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BA0F4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Срок полномочий членов </w:t>
      </w:r>
      <w:r w:rsidR="00CE47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составляет </w:t>
      </w:r>
      <w:r w:rsidR="00BB42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три 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="00BB425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Start w:id="3" w:name="_GoBack"/>
      <w:bookmarkEnd w:id="3"/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момента проведения первого заседания </w:t>
      </w:r>
      <w:r w:rsidR="00CE47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вновь сформированного состава. </w:t>
      </w:r>
    </w:p>
    <w:p w:rsidR="00713ADF" w:rsidRDefault="00ED457B" w:rsidP="00BA0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BA0F4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Общественный совет формируется на основе добровольного участия в его деятельности граждан Российской Федерации. </w:t>
      </w:r>
    </w:p>
    <w:p w:rsidR="00BA0F45" w:rsidRPr="002A06C1" w:rsidRDefault="00BA0F45" w:rsidP="00BA0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2A06C1">
        <w:rPr>
          <w:rFonts w:ascii="Times New Roman" w:hAnsi="Times New Roman" w:cs="Times New Roman"/>
          <w:sz w:val="28"/>
          <w:szCs w:val="28"/>
        </w:rPr>
        <w:t xml:space="preserve">. Количественный состав </w:t>
      </w:r>
      <w:r w:rsidR="00CE4732">
        <w:rPr>
          <w:rFonts w:ascii="Times New Roman" w:hAnsi="Times New Roman" w:cs="Times New Roman"/>
          <w:sz w:val="28"/>
          <w:szCs w:val="28"/>
        </w:rPr>
        <w:t>о</w:t>
      </w:r>
      <w:r w:rsidRPr="002A06C1">
        <w:rPr>
          <w:rFonts w:ascii="Times New Roman" w:hAnsi="Times New Roman" w:cs="Times New Roman"/>
          <w:sz w:val="28"/>
          <w:szCs w:val="28"/>
        </w:rPr>
        <w:t xml:space="preserve">бщественного совета составляет </w:t>
      </w:r>
      <w:r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CE473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2A06C1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A06C1">
        <w:rPr>
          <w:rFonts w:ascii="Times New Roman" w:hAnsi="Times New Roman" w:cs="Times New Roman"/>
          <w:sz w:val="28"/>
          <w:szCs w:val="28"/>
        </w:rPr>
        <w:t>.</w:t>
      </w:r>
    </w:p>
    <w:p w:rsidR="00BA0F45" w:rsidRPr="002A06C1" w:rsidRDefault="00ED457B" w:rsidP="00BA0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</w:t>
      </w:r>
      <w:r w:rsidR="00BA0F4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A0F45" w:rsidRPr="002A06C1">
        <w:rPr>
          <w:rFonts w:ascii="Times New Roman" w:hAnsi="Times New Roman" w:cs="Times New Roman"/>
          <w:sz w:val="28"/>
          <w:szCs w:val="28"/>
        </w:rPr>
        <w:t xml:space="preserve">В целях формирования состава </w:t>
      </w:r>
      <w:r w:rsidR="00CE4732">
        <w:rPr>
          <w:rFonts w:ascii="Times New Roman" w:hAnsi="Times New Roman" w:cs="Times New Roman"/>
          <w:sz w:val="28"/>
          <w:szCs w:val="28"/>
        </w:rPr>
        <w:t>о</w:t>
      </w:r>
      <w:r w:rsidR="00BA0F45" w:rsidRPr="002A06C1"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  <w:r w:rsidR="00CE4732">
        <w:rPr>
          <w:rFonts w:ascii="Times New Roman" w:hAnsi="Times New Roman" w:cs="Times New Roman"/>
          <w:sz w:val="28"/>
          <w:szCs w:val="28"/>
        </w:rPr>
        <w:t xml:space="preserve">Управление направляет в </w:t>
      </w:r>
      <w:r w:rsidR="00BA0F45">
        <w:rPr>
          <w:rFonts w:ascii="Times New Roman" w:hAnsi="Times New Roman" w:cs="Times New Roman"/>
          <w:sz w:val="28"/>
          <w:szCs w:val="28"/>
        </w:rPr>
        <w:t>Общественн</w:t>
      </w:r>
      <w:r w:rsidR="00CE4732">
        <w:rPr>
          <w:rFonts w:ascii="Times New Roman" w:hAnsi="Times New Roman" w:cs="Times New Roman"/>
          <w:sz w:val="28"/>
          <w:szCs w:val="28"/>
        </w:rPr>
        <w:t>ую</w:t>
      </w:r>
      <w:r w:rsidR="00BA0F45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CE4732">
        <w:rPr>
          <w:rFonts w:ascii="Times New Roman" w:hAnsi="Times New Roman" w:cs="Times New Roman"/>
          <w:sz w:val="28"/>
          <w:szCs w:val="28"/>
        </w:rPr>
        <w:t>у</w:t>
      </w:r>
      <w:r w:rsidR="00BA0F45">
        <w:rPr>
          <w:rFonts w:ascii="Times New Roman" w:hAnsi="Times New Roman" w:cs="Times New Roman"/>
          <w:sz w:val="28"/>
          <w:szCs w:val="28"/>
        </w:rPr>
        <w:t xml:space="preserve"> </w:t>
      </w:r>
      <w:r w:rsidR="00CE4732">
        <w:rPr>
          <w:rFonts w:ascii="Times New Roman" w:hAnsi="Times New Roman" w:cs="Times New Roman"/>
          <w:sz w:val="28"/>
          <w:szCs w:val="28"/>
        </w:rPr>
        <w:t>обращение о необходимости проведения конкурса.</w:t>
      </w:r>
    </w:p>
    <w:p w:rsidR="0073716E" w:rsidRPr="0073716E" w:rsidRDefault="004D2839" w:rsidP="007371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16E">
        <w:rPr>
          <w:sz w:val="28"/>
          <w:szCs w:val="28"/>
        </w:rPr>
        <w:t>3.8.</w:t>
      </w:r>
      <w:r w:rsidR="0073716E" w:rsidRPr="0073716E">
        <w:rPr>
          <w:sz w:val="28"/>
          <w:szCs w:val="28"/>
        </w:rPr>
        <w:t xml:space="preserve"> Совет Общественной палаты в течение пяти календарных дней со дня поступления такого обращения принимает решение о формировании конкурсной комиссии, порядке проведения конкурса, а также определяет количественный и персональный состав конкурсной комиссии.</w:t>
      </w:r>
    </w:p>
    <w:p w:rsidR="0073716E" w:rsidRPr="0073716E" w:rsidRDefault="0073716E" w:rsidP="00737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</w:t>
      </w:r>
      <w:r w:rsidRPr="0073716E">
        <w:rPr>
          <w:rFonts w:ascii="Times New Roman" w:eastAsia="Times New Roman" w:hAnsi="Times New Roman" w:cs="Times New Roman"/>
          <w:sz w:val="28"/>
          <w:szCs w:val="28"/>
        </w:rPr>
        <w:t xml:space="preserve">. В состав конкурсной комиссии включаются члены Общественной палаты и представители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73716E">
        <w:rPr>
          <w:rFonts w:ascii="Times New Roman" w:eastAsia="Times New Roman" w:hAnsi="Times New Roman" w:cs="Times New Roman"/>
          <w:sz w:val="28"/>
          <w:szCs w:val="28"/>
        </w:rPr>
        <w:t xml:space="preserve">, при этом не менее одной трети состава конкурсной комиссии должны составлять представители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7371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716E" w:rsidRPr="0073716E" w:rsidRDefault="0073716E" w:rsidP="00737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</w:t>
      </w:r>
      <w:r w:rsidRPr="0073716E">
        <w:rPr>
          <w:rFonts w:ascii="Times New Roman" w:eastAsia="Times New Roman" w:hAnsi="Times New Roman" w:cs="Times New Roman"/>
          <w:sz w:val="28"/>
          <w:szCs w:val="28"/>
        </w:rPr>
        <w:t>. В течение пяти календарных дней со дня принятия решения о формировании конкурсной комиссии на официальном сайте Общественной палаты в информационно-телекоммуникационной сети «Интернет» размещается информация об объявлении конкурса, составе конкурсной комиссии, требованиях к кандидатам в состав общественного совета и иная информация в соответствии с порядком проведения конкурса.</w:t>
      </w:r>
    </w:p>
    <w:p w:rsidR="0073716E" w:rsidRDefault="0073716E" w:rsidP="00737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3.11.</w:t>
      </w:r>
      <w:r w:rsidRPr="00737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порядк</w:t>
      </w:r>
      <w:r w:rsidR="00702A10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конкурса </w:t>
      </w:r>
      <w:r w:rsidR="000B1119">
        <w:rPr>
          <w:rFonts w:ascii="Times New Roman" w:eastAsia="Times New Roman" w:hAnsi="Times New Roman" w:cs="Times New Roman"/>
          <w:sz w:val="28"/>
          <w:szCs w:val="28"/>
        </w:rPr>
        <w:t>конкурсной комиссией проводится конкурс, по результатам которого советом Общественной палаты принимается решение о направлении в управление перечня кандидатур, соответствующих требованиям к кандидатам в состав общественного совета при управлении.</w:t>
      </w:r>
    </w:p>
    <w:p w:rsidR="000B1119" w:rsidRDefault="000B1119" w:rsidP="00737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3.12. После рассмотрения кандидатур управлением список отобранных им кандидатур направляется на согласование в совет Общественной палаты, который принимает решение о согласовании указанного списка либо об аргументированном отказе в его согласовании.</w:t>
      </w:r>
    </w:p>
    <w:p w:rsidR="00702A10" w:rsidRDefault="00702A10" w:rsidP="00737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отказа в согласовании списка управление может провести полную или частичную замену кандидатур представленных на согласование.</w:t>
      </w:r>
    </w:p>
    <w:p w:rsidR="0073716E" w:rsidRPr="0073716E" w:rsidRDefault="000B1119" w:rsidP="00737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3.13. </w:t>
      </w:r>
      <w:r w:rsidR="0073716E" w:rsidRPr="0073716E">
        <w:rPr>
          <w:rFonts w:ascii="Times New Roman" w:eastAsia="Times New Roman" w:hAnsi="Times New Roman" w:cs="Times New Roman"/>
          <w:sz w:val="28"/>
          <w:szCs w:val="28"/>
        </w:rPr>
        <w:t xml:space="preserve">После согласования советом Общественной палаты списка кандидатур, отобранных в состав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3716E" w:rsidRPr="0073716E">
        <w:rPr>
          <w:rFonts w:ascii="Times New Roman" w:eastAsia="Times New Roman" w:hAnsi="Times New Roman" w:cs="Times New Roman"/>
          <w:sz w:val="28"/>
          <w:szCs w:val="28"/>
        </w:rPr>
        <w:t xml:space="preserve">бщественного совета,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73716E" w:rsidRPr="0073716E">
        <w:rPr>
          <w:rFonts w:ascii="Times New Roman" w:eastAsia="Times New Roman" w:hAnsi="Times New Roman" w:cs="Times New Roman"/>
          <w:sz w:val="28"/>
          <w:szCs w:val="28"/>
        </w:rPr>
        <w:t xml:space="preserve"> в течение двух календарных дней утверждает персональный состав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3716E" w:rsidRPr="0073716E">
        <w:rPr>
          <w:rFonts w:ascii="Times New Roman" w:eastAsia="Times New Roman" w:hAnsi="Times New Roman" w:cs="Times New Roman"/>
          <w:sz w:val="28"/>
          <w:szCs w:val="28"/>
        </w:rPr>
        <w:t xml:space="preserve">бщественного совета и направляет его в Общественную палату, а также направляет письменное уведомление участникам конкурса о включении (не включении) их в состав </w:t>
      </w:r>
      <w:r w:rsidR="00CC772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3716E" w:rsidRPr="0073716E">
        <w:rPr>
          <w:rFonts w:ascii="Times New Roman" w:eastAsia="Times New Roman" w:hAnsi="Times New Roman" w:cs="Times New Roman"/>
          <w:sz w:val="28"/>
          <w:szCs w:val="28"/>
        </w:rPr>
        <w:t>бщественного совета.</w:t>
      </w:r>
    </w:p>
    <w:p w:rsidR="00F15658" w:rsidRDefault="000B1119" w:rsidP="00737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3.14.</w:t>
      </w:r>
      <w:r w:rsidR="0073716E" w:rsidRPr="00737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5658" w:rsidRPr="0073716E">
        <w:rPr>
          <w:rFonts w:ascii="Times New Roman" w:eastAsia="Times New Roman" w:hAnsi="Times New Roman" w:cs="Times New Roman"/>
          <w:sz w:val="28"/>
          <w:szCs w:val="28"/>
        </w:rPr>
        <w:t xml:space="preserve">Срок формирования </w:t>
      </w:r>
      <w:r w:rsidR="00F1565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15658" w:rsidRPr="0073716E">
        <w:rPr>
          <w:rFonts w:ascii="Times New Roman" w:eastAsia="Times New Roman" w:hAnsi="Times New Roman" w:cs="Times New Roman"/>
          <w:sz w:val="28"/>
          <w:szCs w:val="28"/>
        </w:rPr>
        <w:t xml:space="preserve">бщественного совета при </w:t>
      </w:r>
      <w:r w:rsidR="00F15658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="00F15658" w:rsidRPr="0073716E">
        <w:rPr>
          <w:rFonts w:ascii="Times New Roman" w:eastAsia="Times New Roman" w:hAnsi="Times New Roman" w:cs="Times New Roman"/>
          <w:sz w:val="28"/>
          <w:szCs w:val="28"/>
        </w:rPr>
        <w:t xml:space="preserve"> не должен превышать 30 календарных дней со дня принятия решения о формировании конкурсной комиссии.</w:t>
      </w:r>
    </w:p>
    <w:p w:rsidR="0073716E" w:rsidRPr="0073716E" w:rsidRDefault="00F15658" w:rsidP="00737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3.15</w:t>
      </w:r>
      <w:r w:rsidRPr="007371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3716E" w:rsidRPr="0073716E">
        <w:rPr>
          <w:rFonts w:ascii="Times New Roman" w:eastAsia="Times New Roman" w:hAnsi="Times New Roman" w:cs="Times New Roman"/>
          <w:sz w:val="28"/>
          <w:szCs w:val="28"/>
        </w:rPr>
        <w:t xml:space="preserve">Общественная палата на официальном сайте в информационно-телекоммуникационной сети «Интернет» размещает информацию о персональном составе </w:t>
      </w:r>
      <w:r w:rsidR="00CC772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3716E" w:rsidRPr="0073716E">
        <w:rPr>
          <w:rFonts w:ascii="Times New Roman" w:eastAsia="Times New Roman" w:hAnsi="Times New Roman" w:cs="Times New Roman"/>
          <w:sz w:val="28"/>
          <w:szCs w:val="28"/>
        </w:rPr>
        <w:t xml:space="preserve">бщественного совета при </w:t>
      </w:r>
      <w:r w:rsidR="00CC772E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="0073716E" w:rsidRPr="007371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457B" w:rsidRPr="00AD2C54" w:rsidRDefault="00AD2C54" w:rsidP="00AD2C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60D6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7</w:t>
      </w:r>
      <w:r w:rsidR="00760D6E" w:rsidRPr="002A06C1">
        <w:rPr>
          <w:rFonts w:ascii="Times New Roman" w:hAnsi="Times New Roman" w:cs="Times New Roman"/>
          <w:sz w:val="28"/>
          <w:szCs w:val="28"/>
        </w:rPr>
        <w:t xml:space="preserve">. 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Сведения о составе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 в течение 5 дней с момента его утверждения пу</w:t>
      </w:r>
      <w:r w:rsidR="007D1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бликуются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</w:t>
      </w:r>
      <w:r w:rsidR="00F15658">
        <w:rPr>
          <w:rFonts w:ascii="Times New Roman" w:hAnsi="Times New Roman" w:cs="Times New Roman"/>
          <w:sz w:val="28"/>
          <w:szCs w:val="28"/>
        </w:rPr>
        <w:t>.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760D6E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Полномочия члена </w:t>
      </w:r>
      <w:r w:rsidR="00AD2C5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 прекращаются в случае:</w:t>
      </w:r>
    </w:p>
    <w:p w:rsidR="001A7908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истечения срока его полномочий; 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подачи им заявления о выходе из состава </w:t>
      </w:r>
      <w:r w:rsidR="00AD2C5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совета;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вступления в законную силу вынесенного в отношении него обвинительного приговора суда;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признания его недееспособным, безвестно отсутствующим или умершим на основании решения суда, вступившего в законную силу;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его смерти;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случаях, предусмотренных </w:t>
      </w:r>
      <w:r w:rsidRPr="00F15658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пунктом 5.5 Положения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0E18" w:rsidRDefault="00401193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Если полномочия члена </w:t>
      </w:r>
      <w:r w:rsidR="00F156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прекращены в случаях, указанных в пункте </w:t>
      </w:r>
      <w:r w:rsidR="00ED457B" w:rsidRPr="00760D6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760D6E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790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оложения, кроме случаев истечения его полномочий, то на освободившееся место утверждается новый член </w:t>
      </w:r>
      <w:r w:rsidR="00E874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A7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в порядке, описанном в </w:t>
      </w:r>
      <w:r w:rsidR="00ED457B" w:rsidRPr="00F15658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пунктах 3.</w:t>
      </w:r>
      <w:r w:rsidRPr="00F1565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ED457B" w:rsidRPr="00F15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3.</w:t>
      </w:r>
      <w:r w:rsidRPr="00F15658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="00ED457B" w:rsidRPr="00F156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Положения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401193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Члены </w:t>
      </w:r>
      <w:r w:rsidR="00E874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 исполняют свои обязанности на общественных началах.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401193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</w:t>
      </w:r>
      <w:r w:rsidR="00E87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 </w:t>
      </w:r>
      <w:r w:rsidR="00D916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редседателя или заместителя </w:t>
      </w:r>
      <w:r w:rsidR="00D9167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редседателя </w:t>
      </w:r>
      <w:r w:rsidR="00E874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 могут быть выдвинуты лица, имеющие значительный опыт работы в сфере полномочий органа исполнительной власти.</w:t>
      </w:r>
    </w:p>
    <w:p w:rsidR="005C666C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401193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Председатель </w:t>
      </w:r>
      <w:r w:rsidR="005C666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избирается из членов </w:t>
      </w:r>
      <w:r w:rsidR="005C666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916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на первом заседании </w:t>
      </w:r>
      <w:r w:rsidR="005C666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нового состава из числа кандидатур, выдвинутых членами </w:t>
      </w:r>
      <w:r w:rsidR="005C666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</w:t>
      </w:r>
      <w:r w:rsidR="00D9167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C6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включая самовыдвижение, открытым голосованием простым большинством голосов.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401193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Заместители </w:t>
      </w:r>
      <w:r w:rsidR="00D9167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редседателя </w:t>
      </w:r>
      <w:r w:rsidR="005C666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</w:t>
      </w:r>
      <w:r w:rsidR="005C666C">
        <w:rPr>
          <w:rFonts w:ascii="Times New Roman" w:eastAsia="Times New Roman" w:hAnsi="Times New Roman" w:cs="Times New Roman"/>
          <w:color w:val="000000"/>
          <w:sz w:val="28"/>
          <w:szCs w:val="28"/>
        </w:rPr>
        <w:t>и секретарь избираются в порядке, установленном пунктом 3.22 Положения.</w:t>
      </w:r>
    </w:p>
    <w:p w:rsidR="00ED457B" w:rsidRPr="00ED457B" w:rsidRDefault="00ED457B" w:rsidP="00ED457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part1150197"/>
      <w:bookmarkEnd w:id="4"/>
    </w:p>
    <w:p w:rsidR="00ED457B" w:rsidRPr="00ED457B" w:rsidRDefault="00ED457B" w:rsidP="00ED457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IV. Порядок деятельности </w:t>
      </w:r>
      <w:r w:rsidR="005C666C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b/>
          <w:bCs/>
          <w:sz w:val="28"/>
          <w:szCs w:val="28"/>
        </w:rPr>
        <w:t>бщественного совета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Первое заседание </w:t>
      </w:r>
      <w:r w:rsidR="005C666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проводится не позднее чем через месяц после утверждения состава </w:t>
      </w:r>
      <w:r w:rsidR="005C666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совета.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Общественный совет осуществляет свою деятельность в соответствии с планом работы на год, согласованным с </w:t>
      </w:r>
      <w:r w:rsidR="005C666C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начальником управления</w:t>
      </w:r>
      <w:r w:rsidR="002A1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1670">
        <w:rPr>
          <w:rFonts w:ascii="Times New Roman" w:eastAsia="Times New Roman" w:hAnsi="Times New Roman" w:cs="Times New Roman"/>
          <w:color w:val="000000"/>
          <w:sz w:val="28"/>
          <w:szCs w:val="28"/>
        </w:rPr>
        <w:t>и утвержденным п</w:t>
      </w:r>
      <w:r w:rsidR="005C666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редседателем 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совета.</w:t>
      </w:r>
    </w:p>
    <w:p w:rsidR="00624140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Основной формой деятельности </w:t>
      </w:r>
      <w:r w:rsidR="005C666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являются заседания, которые проводятся не реже одного раза в полугодие и считаются правомочными при присутствии на нем не менее половины его членов. 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решению </w:t>
      </w:r>
      <w:r w:rsidR="00D9167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C666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редседателя об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щественного совета может быть проведено внеочередное заседание</w:t>
      </w:r>
      <w:r w:rsidR="00624140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заочное.</w:t>
      </w:r>
    </w:p>
    <w:p w:rsid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 Решения </w:t>
      </w:r>
      <w:r w:rsidR="005C666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 по рассмотренным вопросам принимаются открытым голосованием простым большинством голосов от числа присутствующих.</w:t>
      </w:r>
    </w:p>
    <w:p w:rsidR="005C666C" w:rsidRDefault="005C666C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4.5. Члены общественного совета, которые по уважительным причинам не могут присутствовать на заседании, имеют право изложить свое мнение</w:t>
      </w:r>
      <w:r w:rsidR="005A0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письменно с уведомлением о таком решении председателя общественного совета. Мнение, изложенное письменно, учитывается наравне с голосами присутствующих членов общественного совета на заседании.</w:t>
      </w:r>
    </w:p>
    <w:p w:rsidR="00ED457B" w:rsidRDefault="002A13D0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5A06C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равенстве голосов </w:t>
      </w:r>
      <w:r w:rsidR="00D9167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редседатель </w:t>
      </w:r>
      <w:r w:rsidR="005C666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 имеет право решающего голоса.</w:t>
      </w:r>
    </w:p>
    <w:p w:rsidR="005C666C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</w:t>
      </w:r>
      <w:r w:rsidR="0062414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Решения </w:t>
      </w:r>
      <w:r w:rsidR="005C666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 отражаю</w:t>
      </w:r>
      <w:r w:rsidR="005C666C">
        <w:rPr>
          <w:rFonts w:ascii="Times New Roman" w:eastAsia="Times New Roman" w:hAnsi="Times New Roman" w:cs="Times New Roman"/>
          <w:color w:val="000000"/>
          <w:sz w:val="28"/>
          <w:szCs w:val="28"/>
        </w:rPr>
        <w:t>тся в протоколах его заседаний.</w:t>
      </w:r>
    </w:p>
    <w:p w:rsidR="00ED457B" w:rsidRDefault="00401193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62414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Члены </w:t>
      </w:r>
      <w:r w:rsidR="005A06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совета, не согласные с решением </w:t>
      </w:r>
      <w:r w:rsidR="005A06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совета, вправе изложить свое особое мнение, которое в обязательном порядке вносится в протокол заседания.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62414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 10 дней до начала заседания </w:t>
      </w:r>
      <w:r w:rsidR="005A06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ответственные за рассмотрение вопросов члены </w:t>
      </w:r>
      <w:r w:rsidR="005A06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предоставляют секретарю </w:t>
      </w:r>
      <w:r w:rsidR="005A06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информационные и иные материалы. Секретарь </w:t>
      </w:r>
      <w:r w:rsidR="005A06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за 5 дней до начала заседания </w:t>
      </w:r>
      <w:r w:rsidR="005A06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предоставляет указанные материалы </w:t>
      </w:r>
      <w:r w:rsidR="005A0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начальнику управления 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членам </w:t>
      </w:r>
      <w:r w:rsidR="005A06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совета.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62414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Председатель </w:t>
      </w:r>
      <w:r w:rsidR="005A06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совета:</w:t>
      </w:r>
    </w:p>
    <w:p w:rsid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организует работу </w:t>
      </w:r>
      <w:r w:rsidR="005A06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 и председательствует на его заседаниях;</w:t>
      </w:r>
    </w:p>
    <w:p w:rsidR="005A06CE" w:rsidRPr="00ED457B" w:rsidRDefault="005A06CE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решение о времени и месте проведения заседания общественного совета;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подписывает протоколы заседаний и другие документы </w:t>
      </w:r>
      <w:r w:rsidR="005A06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совета;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формирует при участии членов </w:t>
      </w:r>
      <w:r w:rsidR="005A06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и утверждает план работы, повестку заседания и состав экспертов и иных лиц, приглашаемых на заседание </w:t>
      </w:r>
      <w:r w:rsidR="005A06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совета;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контролирует своевременное уведомление членов </w:t>
      </w:r>
      <w:r w:rsidR="005A06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о дате, месте и повестке предстоящего заседания, а также об утвержденном плане работы </w:t>
      </w:r>
      <w:r w:rsidR="005A06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совета;</w:t>
      </w:r>
    </w:p>
    <w:p w:rsidR="00ED457B" w:rsidRPr="00ED457B" w:rsidRDefault="005A06CE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носит предложения по проектам документов и иных материалов для обсуждения на заседаниях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 и согласует их;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взаимодействует с </w:t>
      </w:r>
      <w:r w:rsidR="007E3935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начальником управления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вопросам реализации решений </w:t>
      </w:r>
      <w:r w:rsidR="007E393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совета;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принимает решение, в случае необходимости, о проведении заочного заседания </w:t>
      </w:r>
      <w:r w:rsidR="0062414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совета, решения на котором принимаются путем опроса его членов;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принимает меры по предотвращению и/или урегулированию конфликта интересов у членов </w:t>
      </w:r>
      <w:r w:rsidR="0062414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совета, в том числе по досрочному </w:t>
      </w:r>
      <w:r w:rsidR="00D91670">
        <w:rPr>
          <w:rFonts w:ascii="Times New Roman" w:eastAsia="Times New Roman" w:hAnsi="Times New Roman" w:cs="Times New Roman"/>
          <w:color w:val="000000"/>
          <w:sz w:val="28"/>
          <w:szCs w:val="28"/>
        </w:rPr>
        <w:t>снятию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</w:t>
      </w:r>
      <w:r w:rsidR="00D916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члена </w:t>
      </w:r>
      <w:r w:rsidR="0062414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совета, являющегося стороной конфликта интересов.</w:t>
      </w:r>
    </w:p>
    <w:p w:rsidR="00D91670" w:rsidRDefault="002A13D0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40119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Заместитель </w:t>
      </w:r>
      <w:r w:rsidR="00D9167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редседателя </w:t>
      </w:r>
      <w:r w:rsidR="0062414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совета: </w:t>
      </w:r>
    </w:p>
    <w:p w:rsidR="00ED457B" w:rsidRPr="00ED457B" w:rsidRDefault="00ED457B" w:rsidP="006241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поручению </w:t>
      </w:r>
      <w:r w:rsidR="00D9167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редседателя </w:t>
      </w:r>
      <w:r w:rsidR="0062414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 председательствует на заседаниях в его о</w:t>
      </w:r>
      <w:r w:rsidR="002A13D0">
        <w:rPr>
          <w:rFonts w:ascii="Times New Roman" w:eastAsia="Times New Roman" w:hAnsi="Times New Roman" w:cs="Times New Roman"/>
          <w:color w:val="000000"/>
          <w:sz w:val="28"/>
          <w:szCs w:val="28"/>
        </w:rPr>
        <w:t>тсутствие (отпуск, болезнь и т.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п.);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участвует в подготовке планов работы </w:t>
      </w:r>
      <w:r w:rsidR="0062414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совета, формировании состава экспертов и иных лиц, приглашаемых на заседание </w:t>
      </w:r>
      <w:r w:rsidR="0062414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совета;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 коллективное обсуждение вопросов, внесенных на рассмотрение </w:t>
      </w:r>
      <w:r w:rsidR="0062414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совета.</w:t>
      </w:r>
    </w:p>
    <w:p w:rsidR="00ED457B" w:rsidRPr="00ED457B" w:rsidRDefault="00401193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4.12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Члены </w:t>
      </w:r>
      <w:r w:rsidR="0062414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меют право: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вносить предложения по формированию повестки дня заседаний </w:t>
      </w:r>
      <w:r w:rsidR="0062414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совета;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возглавлять комиссии и рабочие группы, формируемые </w:t>
      </w:r>
      <w:r w:rsidR="0062414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бщественным советом;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предлагать кандидатуры экспертов для участия в заседаниях </w:t>
      </w:r>
      <w:r w:rsidR="0062414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совета;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подготовке материа</w:t>
      </w:r>
      <w:r w:rsidR="00980254">
        <w:rPr>
          <w:rFonts w:ascii="Times New Roman" w:eastAsia="Times New Roman" w:hAnsi="Times New Roman" w:cs="Times New Roman"/>
          <w:color w:val="000000"/>
          <w:sz w:val="28"/>
          <w:szCs w:val="28"/>
        </w:rPr>
        <w:t>лов по рассматриваемым вопросам.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4.13</w:t>
      </w:r>
      <w:r w:rsidR="004011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1193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</w:t>
      </w:r>
      <w:r w:rsidR="0098025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01193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</w:t>
      </w:r>
      <w:r w:rsidR="0040119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бладают равными правами при обсуждении вопросов и голосовании.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98025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011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1193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</w:t>
      </w:r>
      <w:r w:rsidR="0098025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01193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</w:t>
      </w:r>
      <w:r w:rsidR="0040119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бязаны лично участвовать в заседаниях </w:t>
      </w:r>
      <w:r w:rsidR="0098025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 и не вправе делегировать свои полномочия другим лицам.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980254">
        <w:rPr>
          <w:rFonts w:ascii="Times New Roman" w:eastAsia="Times New Roman" w:hAnsi="Times New Roman" w:cs="Times New Roman"/>
          <w:color w:val="000000"/>
          <w:sz w:val="28"/>
          <w:szCs w:val="28"/>
        </w:rPr>
        <w:t>5. С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екретарь </w:t>
      </w:r>
      <w:r w:rsidR="0098025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совета: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уведомляет членов </w:t>
      </w:r>
      <w:r w:rsidR="0098025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о дате, месте и повестке предстоящего заседания, а также об утвержденном плане работы </w:t>
      </w:r>
      <w:r w:rsidR="0098025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совета;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готовит и согласует с </w:t>
      </w:r>
      <w:r w:rsidR="00D9167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редседателем </w:t>
      </w:r>
      <w:r w:rsidR="0098025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проекты документов и иных материалов для обсуждения на заседаниях </w:t>
      </w:r>
      <w:r w:rsidR="0098025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совета;</w:t>
      </w:r>
    </w:p>
    <w:p w:rsidR="00ED457B" w:rsidRPr="00ED457B" w:rsidRDefault="002A13D0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ведет, оформляет, согласует с </w:t>
      </w:r>
      <w:r w:rsidR="00D9167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редседателем </w:t>
      </w:r>
      <w:r w:rsidR="0098025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457B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 протоколы заседаний и иные документы и материалы;</w:t>
      </w:r>
    </w:p>
    <w:p w:rsidR="00ED457B" w:rsidRPr="00ED457B" w:rsidRDefault="00ED457B" w:rsidP="00980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хранит документацию </w:t>
      </w:r>
      <w:r w:rsidR="0098025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 и готовит в установленном порядке документы для архивного хранения и уничтожения</w:t>
      </w:r>
      <w:r w:rsidR="009802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2398" w:rsidRDefault="00980254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4.16. Управление по запросам общественного совета представляет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10-дневный срок либо в срок, указанный в таком запросе, сведения, необходимые для рассмотрения вопросов повестки для заседания общественного совета, за исключением сведений, составляющих государственную и иную охраняемую законом тайну.</w:t>
      </w:r>
    </w:p>
    <w:p w:rsidR="00ED457B" w:rsidRPr="00ED457B" w:rsidRDefault="00ED457B" w:rsidP="002B2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5" w:name="part1150199"/>
      <w:bookmarkEnd w:id="5"/>
    </w:p>
    <w:p w:rsidR="00ED457B" w:rsidRPr="00ED457B" w:rsidRDefault="00ED457B" w:rsidP="00ED457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b/>
          <w:bCs/>
          <w:sz w:val="28"/>
          <w:szCs w:val="28"/>
        </w:rPr>
        <w:t>V. Конфликт интересов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Конфликт интересов – ситуация, при которой личная заинтересованность члена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совета, либо воздействие (давление) на члена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 и законными интересами граждан Российской Федерации, общественных объединений, референтных групп, способное привести к причинению вреда этим законным интересам.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Под личной заинтересованностью члена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совета, которая влияет или может повлиять на объективное осуществление им своих полномочий, понимается возможность получения членом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доходов (неосновательного обогащения) в денежной либо натуральной форме, доходов в виде материальной выгоды непосредственно для члена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совета, членов его семьи или близких родственников, а также для граждан Российской Федерации или 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общественных объединений, с которыми член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 связан финансовыми или иными обязательствами.</w:t>
      </w:r>
    </w:p>
    <w:p w:rsidR="00ED457B" w:rsidRPr="00ED457B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 Члены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обязаны ежегодно до 30 апреля </w:t>
      </w:r>
      <w:r w:rsidR="00D91670"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письменной форме 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информировать </w:t>
      </w:r>
      <w:r w:rsidR="00D9167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редседателя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и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начальника управления</w:t>
      </w:r>
      <w:r w:rsidR="008231E7" w:rsidRPr="008231E7">
        <w:rPr>
          <w:rFonts w:ascii="Times New Roman" w:hAnsi="Times New Roman" w:cs="Times New Roman"/>
          <w:sz w:val="28"/>
          <w:szCs w:val="28"/>
        </w:rPr>
        <w:t xml:space="preserve"> 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отсутствии у них конфликта интересов, а новые члены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– при их включении в состав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совета.</w:t>
      </w:r>
    </w:p>
    <w:p w:rsidR="00D91670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5.4. В случае возникновения у члена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совета, связанного с осуществлением им своих полномочий, член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обязан в кратчайшие сроки проинформировать об этом в письменной форме </w:t>
      </w:r>
      <w:r w:rsidR="00D9167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</w:t>
      </w:r>
      <w:r w:rsidR="00823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дателя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231E7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</w:t>
      </w:r>
      <w:r w:rsidR="00D916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412D" w:rsidRPr="00ED457B" w:rsidRDefault="00ED457B" w:rsidP="00ED4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5.5. Председатель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бщественного совета, котор</w:t>
      </w:r>
      <w:r w:rsidR="00D9167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9167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стало известно о возникновении у члена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снятия полномочий с члена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совета, являющегося стороной конфликта интересов, в порядке, установленном </w:t>
      </w:r>
      <w:r w:rsidR="002B239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4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бщественным советом.</w:t>
      </w:r>
    </w:p>
    <w:sectPr w:rsidR="0019412D" w:rsidRPr="00ED457B" w:rsidSect="002D65FD">
      <w:headerReference w:type="default" r:id="rId9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AA4" w:rsidRDefault="00B86AA4" w:rsidP="00C05F65">
      <w:pPr>
        <w:spacing w:after="0" w:line="240" w:lineRule="auto"/>
      </w:pPr>
      <w:r>
        <w:separator/>
      </w:r>
    </w:p>
  </w:endnote>
  <w:endnote w:type="continuationSeparator" w:id="0">
    <w:p w:rsidR="00B86AA4" w:rsidRDefault="00B86AA4" w:rsidP="00C0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AA4" w:rsidRDefault="00B86AA4" w:rsidP="00C05F65">
      <w:pPr>
        <w:spacing w:after="0" w:line="240" w:lineRule="auto"/>
      </w:pPr>
      <w:r>
        <w:separator/>
      </w:r>
    </w:p>
  </w:footnote>
  <w:footnote w:type="continuationSeparator" w:id="0">
    <w:p w:rsidR="00B86AA4" w:rsidRDefault="00B86AA4" w:rsidP="00C0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48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B6E6F" w:rsidRPr="00702A10" w:rsidRDefault="008256A8">
        <w:pPr>
          <w:pStyle w:val="a7"/>
          <w:jc w:val="center"/>
          <w:rPr>
            <w:rFonts w:ascii="Times New Roman" w:hAnsi="Times New Roman" w:cs="Times New Roman"/>
          </w:rPr>
        </w:pPr>
        <w:r w:rsidRPr="00702A10">
          <w:rPr>
            <w:rFonts w:ascii="Times New Roman" w:hAnsi="Times New Roman" w:cs="Times New Roman"/>
          </w:rPr>
          <w:fldChar w:fldCharType="begin"/>
        </w:r>
        <w:r w:rsidRPr="00702A10">
          <w:rPr>
            <w:rFonts w:ascii="Times New Roman" w:hAnsi="Times New Roman" w:cs="Times New Roman"/>
          </w:rPr>
          <w:instrText xml:space="preserve"> PAGE   \* MERGEFORMAT </w:instrText>
        </w:r>
        <w:r w:rsidRPr="00702A10">
          <w:rPr>
            <w:rFonts w:ascii="Times New Roman" w:hAnsi="Times New Roman" w:cs="Times New Roman"/>
          </w:rPr>
          <w:fldChar w:fldCharType="separate"/>
        </w:r>
        <w:r w:rsidR="00BB425D">
          <w:rPr>
            <w:rFonts w:ascii="Times New Roman" w:hAnsi="Times New Roman" w:cs="Times New Roman"/>
            <w:noProof/>
          </w:rPr>
          <w:t>2</w:t>
        </w:r>
        <w:r w:rsidRPr="00702A1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B6E6F" w:rsidRDefault="00EB6E6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7B"/>
    <w:rsid w:val="000232AF"/>
    <w:rsid w:val="0004429D"/>
    <w:rsid w:val="00075EB8"/>
    <w:rsid w:val="000B1119"/>
    <w:rsid w:val="000C7D98"/>
    <w:rsid w:val="001145FC"/>
    <w:rsid w:val="00133030"/>
    <w:rsid w:val="0019412D"/>
    <w:rsid w:val="001A01A0"/>
    <w:rsid w:val="001A7908"/>
    <w:rsid w:val="001C279C"/>
    <w:rsid w:val="001D275E"/>
    <w:rsid w:val="002155B5"/>
    <w:rsid w:val="0021581F"/>
    <w:rsid w:val="0029572B"/>
    <w:rsid w:val="002A13D0"/>
    <w:rsid w:val="002B2398"/>
    <w:rsid w:val="002C02BC"/>
    <w:rsid w:val="002C3146"/>
    <w:rsid w:val="002D08A5"/>
    <w:rsid w:val="002D65FD"/>
    <w:rsid w:val="003315AB"/>
    <w:rsid w:val="00332639"/>
    <w:rsid w:val="003B339D"/>
    <w:rsid w:val="00401193"/>
    <w:rsid w:val="00431451"/>
    <w:rsid w:val="00445165"/>
    <w:rsid w:val="00484504"/>
    <w:rsid w:val="004A0464"/>
    <w:rsid w:val="004B6645"/>
    <w:rsid w:val="004D2839"/>
    <w:rsid w:val="004E65A3"/>
    <w:rsid w:val="004F2D3D"/>
    <w:rsid w:val="00570D4F"/>
    <w:rsid w:val="00586F5A"/>
    <w:rsid w:val="005A06CE"/>
    <w:rsid w:val="005A6B2D"/>
    <w:rsid w:val="005C666C"/>
    <w:rsid w:val="005D4AFD"/>
    <w:rsid w:val="005F0E18"/>
    <w:rsid w:val="005F6FD1"/>
    <w:rsid w:val="00624140"/>
    <w:rsid w:val="00695676"/>
    <w:rsid w:val="006C6DB7"/>
    <w:rsid w:val="006D0973"/>
    <w:rsid w:val="00702A10"/>
    <w:rsid w:val="00713ADF"/>
    <w:rsid w:val="00735C53"/>
    <w:rsid w:val="0073716E"/>
    <w:rsid w:val="00760692"/>
    <w:rsid w:val="00760D6E"/>
    <w:rsid w:val="007664A2"/>
    <w:rsid w:val="007D12BA"/>
    <w:rsid w:val="007E3935"/>
    <w:rsid w:val="008231E7"/>
    <w:rsid w:val="008256A8"/>
    <w:rsid w:val="008A79FA"/>
    <w:rsid w:val="008B07B2"/>
    <w:rsid w:val="008D1192"/>
    <w:rsid w:val="00980254"/>
    <w:rsid w:val="00A067DD"/>
    <w:rsid w:val="00A0722B"/>
    <w:rsid w:val="00A634EE"/>
    <w:rsid w:val="00AD2C54"/>
    <w:rsid w:val="00B00476"/>
    <w:rsid w:val="00B311A0"/>
    <w:rsid w:val="00B3646D"/>
    <w:rsid w:val="00B86AA4"/>
    <w:rsid w:val="00B90E04"/>
    <w:rsid w:val="00BA0F45"/>
    <w:rsid w:val="00BB425D"/>
    <w:rsid w:val="00BE4559"/>
    <w:rsid w:val="00C05F65"/>
    <w:rsid w:val="00C24B25"/>
    <w:rsid w:val="00CA4262"/>
    <w:rsid w:val="00CB7C4F"/>
    <w:rsid w:val="00CC67C9"/>
    <w:rsid w:val="00CC772E"/>
    <w:rsid w:val="00CD263F"/>
    <w:rsid w:val="00CD40F5"/>
    <w:rsid w:val="00CD6447"/>
    <w:rsid w:val="00CE08D7"/>
    <w:rsid w:val="00CE4732"/>
    <w:rsid w:val="00D33337"/>
    <w:rsid w:val="00D91670"/>
    <w:rsid w:val="00D97DDE"/>
    <w:rsid w:val="00DC7D84"/>
    <w:rsid w:val="00DD0638"/>
    <w:rsid w:val="00E02555"/>
    <w:rsid w:val="00E0474B"/>
    <w:rsid w:val="00E06608"/>
    <w:rsid w:val="00E62922"/>
    <w:rsid w:val="00E87491"/>
    <w:rsid w:val="00EB6E6F"/>
    <w:rsid w:val="00EC3475"/>
    <w:rsid w:val="00ED457B"/>
    <w:rsid w:val="00EE7018"/>
    <w:rsid w:val="00F15658"/>
    <w:rsid w:val="00F87031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93E5"/>
  <w15:docId w15:val="{B6B8A158-9B8A-4DB5-9CF1-2ECD163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4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D45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45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D457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45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D457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date-picker">
    <w:name w:val="b-date-picker"/>
    <w:basedOn w:val="a0"/>
    <w:rsid w:val="00ED457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45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D457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ED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D45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57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05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5F65"/>
  </w:style>
  <w:style w:type="paragraph" w:styleId="a9">
    <w:name w:val="footer"/>
    <w:basedOn w:val="a"/>
    <w:link w:val="aa"/>
    <w:uiPriority w:val="99"/>
    <w:unhideWhenUsed/>
    <w:rsid w:val="00C05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5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6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345142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5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655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8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6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3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ar-info.ru/docs/laws/?sectId=2131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2B32F86DCD8E1F2D8C76D8D3AC1918A9860B60DD62AF1AB7801C0C301El3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dar-info.ru/docs/konr/?sectId=5189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</cp:lastModifiedBy>
  <cp:revision>9</cp:revision>
  <cp:lastPrinted>2016-02-26T08:47:00Z</cp:lastPrinted>
  <dcterms:created xsi:type="dcterms:W3CDTF">2016-02-24T05:14:00Z</dcterms:created>
  <dcterms:modified xsi:type="dcterms:W3CDTF">2017-02-09T02:37:00Z</dcterms:modified>
</cp:coreProperties>
</file>