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406"/>
        <w:gridCol w:w="3821"/>
        <w:gridCol w:w="1982"/>
        <w:gridCol w:w="566"/>
      </w:tblGrid>
      <w:tr w:rsidR="000654E4" w:rsidRPr="00434CA0" w:rsidTr="002D0F8D">
        <w:trPr>
          <w:trHeight w:val="990"/>
        </w:trPr>
        <w:tc>
          <w:tcPr>
            <w:tcW w:w="9341" w:type="dxa"/>
            <w:gridSpan w:val="5"/>
            <w:hideMark/>
          </w:tcPr>
          <w:p w:rsidR="000654E4" w:rsidRPr="00434CA0" w:rsidRDefault="000654E4" w:rsidP="002D0F8D">
            <w:pPr>
              <w:widowControl w:val="0"/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4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CDB2FF" wp14:editId="4458CB09">
                  <wp:extent cx="504825" cy="619125"/>
                  <wp:effectExtent l="19050" t="0" r="9525" b="0"/>
                  <wp:docPr id="1" name="Рисунок 1" descr="amur_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mur_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4E4" w:rsidRPr="00434CA0" w:rsidTr="002D0F8D">
        <w:trPr>
          <w:trHeight w:val="1248"/>
        </w:trPr>
        <w:tc>
          <w:tcPr>
            <w:tcW w:w="9341" w:type="dxa"/>
            <w:gridSpan w:val="5"/>
          </w:tcPr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МИНИСТЕРСТВО КУЛЬТУРЫ И НАЦИОНАЛЬНОЙ ПОЛИТИКИ </w:t>
            </w: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АМУРСКОЙ ОБЛАСТИ</w:t>
            </w: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654E4" w:rsidRPr="00434CA0" w:rsidRDefault="000654E4" w:rsidP="002D0F8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6"/>
                <w:szCs w:val="32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b/>
                <w:bCs/>
                <w:kern w:val="32"/>
                <w:sz w:val="36"/>
                <w:szCs w:val="32"/>
                <w:lang w:eastAsia="ru-RU"/>
              </w:rPr>
              <w:t>ПРИКАЗ</w:t>
            </w:r>
          </w:p>
          <w:p w:rsidR="000654E4" w:rsidRPr="00434CA0" w:rsidRDefault="000654E4" w:rsidP="002D0F8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4"/>
                <w:lang w:eastAsia="ru-RU"/>
              </w:rPr>
            </w:pPr>
          </w:p>
        </w:tc>
      </w:tr>
      <w:tr w:rsidR="000654E4" w:rsidRPr="00434CA0" w:rsidTr="002D0F8D">
        <w:trPr>
          <w:trHeight w:val="564"/>
        </w:trPr>
        <w:tc>
          <w:tcPr>
            <w:tcW w:w="566" w:type="dxa"/>
            <w:vAlign w:val="bottom"/>
          </w:tcPr>
          <w:p w:rsidR="000654E4" w:rsidRPr="00434CA0" w:rsidRDefault="000654E4" w:rsidP="002D0F8D">
            <w:pPr>
              <w:tabs>
                <w:tab w:val="left" w:pos="102"/>
                <w:tab w:val="left" w:pos="487"/>
              </w:tabs>
              <w:spacing w:after="0" w:line="240" w:lineRule="auto"/>
              <w:ind w:left="527" w:right="1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54E4" w:rsidRPr="00434CA0" w:rsidRDefault="003877A1" w:rsidP="003877A1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10.12.2020</w:t>
            </w:r>
          </w:p>
        </w:tc>
        <w:tc>
          <w:tcPr>
            <w:tcW w:w="3821" w:type="dxa"/>
            <w:vAlign w:val="bottom"/>
            <w:hideMark/>
          </w:tcPr>
          <w:p w:rsidR="000654E4" w:rsidRPr="00434CA0" w:rsidRDefault="003877A1" w:rsidP="002D0F8D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  <w:r w:rsidR="000654E4" w:rsidRPr="00434C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4E4" w:rsidRPr="00434CA0" w:rsidRDefault="003877A1" w:rsidP="0038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267-</w:t>
            </w:r>
            <w:r w:rsidR="000654E4" w:rsidRPr="00434C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ОД</w:t>
            </w:r>
          </w:p>
        </w:tc>
        <w:tc>
          <w:tcPr>
            <w:tcW w:w="566" w:type="dxa"/>
            <w:vAlign w:val="bottom"/>
          </w:tcPr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654E4" w:rsidRPr="00434CA0" w:rsidTr="002D0F8D">
        <w:trPr>
          <w:trHeight w:val="999"/>
        </w:trPr>
        <w:tc>
          <w:tcPr>
            <w:tcW w:w="9341" w:type="dxa"/>
            <w:gridSpan w:val="5"/>
          </w:tcPr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Благовещенск</w:t>
            </w:r>
          </w:p>
        </w:tc>
      </w:tr>
    </w:tbl>
    <w:p w:rsidR="00C422E5" w:rsidRDefault="00756B76" w:rsidP="00221C38">
      <w:pPr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2555E1">
        <w:rPr>
          <w:rFonts w:ascii="Times New Roman" w:eastAsia="Calibri" w:hAnsi="Times New Roman" w:cs="Times New Roman"/>
          <w:sz w:val="28"/>
          <w:szCs w:val="28"/>
        </w:rPr>
        <w:t>состава</w:t>
      </w:r>
    </w:p>
    <w:p w:rsidR="00756B76" w:rsidRDefault="0045030B" w:rsidP="00221C38">
      <w:pPr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общественного совета</w:t>
      </w:r>
    </w:p>
    <w:p w:rsidR="00C422E5" w:rsidRPr="00434CA0" w:rsidRDefault="00C422E5" w:rsidP="00BB380A">
      <w:pPr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</w:p>
    <w:p w:rsidR="0017371C" w:rsidRPr="00756B76" w:rsidRDefault="0017371C" w:rsidP="0017371C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8"/>
          <w:szCs w:val="28"/>
        </w:rPr>
      </w:pPr>
      <w:r w:rsidRPr="00756B76">
        <w:rPr>
          <w:rFonts w:ascii="Times New Roman" w:eastAsia="Calibri" w:hAnsi="Times New Roman" w:cs="Arial"/>
          <w:bCs/>
          <w:sz w:val="28"/>
          <w:szCs w:val="28"/>
        </w:rPr>
        <w:t xml:space="preserve">Во исполнение </w:t>
      </w:r>
      <w:r w:rsidR="002555E1">
        <w:rPr>
          <w:rFonts w:ascii="Times New Roman" w:eastAsia="Calibri" w:hAnsi="Times New Roman" w:cs="Arial"/>
          <w:bCs/>
          <w:sz w:val="28"/>
          <w:szCs w:val="28"/>
        </w:rPr>
        <w:t>приказа министерства</w:t>
      </w:r>
      <w:r w:rsidR="002555E1" w:rsidRPr="002555E1">
        <w:rPr>
          <w:rFonts w:ascii="Times New Roman" w:eastAsia="Calibri" w:hAnsi="Times New Roman" w:cs="Arial"/>
          <w:bCs/>
          <w:sz w:val="28"/>
          <w:szCs w:val="28"/>
        </w:rPr>
        <w:t xml:space="preserve"> культуры и национальной политики Амурской области</w:t>
      </w:r>
      <w:r w:rsidR="002555E1">
        <w:rPr>
          <w:rFonts w:ascii="Times New Roman" w:eastAsia="Calibri" w:hAnsi="Times New Roman" w:cs="Arial"/>
          <w:bCs/>
          <w:sz w:val="28"/>
          <w:szCs w:val="28"/>
        </w:rPr>
        <w:t xml:space="preserve"> от </w:t>
      </w:r>
      <w:r>
        <w:rPr>
          <w:rFonts w:ascii="Times New Roman" w:eastAsia="Calibri" w:hAnsi="Times New Roman" w:cs="Arial"/>
          <w:bCs/>
          <w:sz w:val="28"/>
          <w:szCs w:val="28"/>
        </w:rPr>
        <w:t>1</w:t>
      </w:r>
      <w:r w:rsidR="002555E1">
        <w:rPr>
          <w:rFonts w:ascii="Times New Roman" w:eastAsia="Calibri" w:hAnsi="Times New Roman" w:cs="Arial"/>
          <w:bCs/>
          <w:sz w:val="28"/>
          <w:szCs w:val="28"/>
        </w:rPr>
        <w:t>6.11.2020</w:t>
      </w:r>
      <w:r w:rsidR="0045030B">
        <w:rPr>
          <w:rFonts w:ascii="Times New Roman" w:eastAsia="Calibri" w:hAnsi="Times New Roman" w:cs="Arial"/>
          <w:bCs/>
          <w:sz w:val="28"/>
          <w:szCs w:val="28"/>
        </w:rPr>
        <w:t xml:space="preserve"> № 252/</w:t>
      </w:r>
      <w:r w:rsidR="002555E1">
        <w:rPr>
          <w:rFonts w:ascii="Times New Roman" w:eastAsia="Calibri" w:hAnsi="Times New Roman" w:cs="Arial"/>
          <w:bCs/>
          <w:sz w:val="28"/>
          <w:szCs w:val="28"/>
        </w:rPr>
        <w:t>1-ОД</w:t>
      </w:r>
    </w:p>
    <w:p w:rsidR="0017371C" w:rsidRPr="00567FE3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CA0">
        <w:rPr>
          <w:rFonts w:ascii="Times New Roman" w:eastAsia="Calibri" w:hAnsi="Times New Roman" w:cs="Arial"/>
          <w:b/>
          <w:bCs/>
          <w:sz w:val="28"/>
          <w:szCs w:val="28"/>
        </w:rPr>
        <w:t>п р и к а з ы в а ю:</w:t>
      </w:r>
    </w:p>
    <w:p w:rsidR="0017371C" w:rsidRDefault="0017371C" w:rsidP="0017371C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</w:t>
      </w:r>
      <w:r w:rsidR="002555E1" w:rsidRPr="00255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 при министерстве культуры и национальной политики Амурской области</w:t>
      </w:r>
      <w:r w:rsidRPr="00255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1C" w:rsidRDefault="0017371C" w:rsidP="00173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1C" w:rsidRDefault="0017371C" w:rsidP="00173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1C" w:rsidRPr="00434CA0" w:rsidRDefault="0017371C" w:rsidP="00173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1C" w:rsidRDefault="0017371C" w:rsidP="0017371C">
      <w:pPr>
        <w:tabs>
          <w:tab w:val="left" w:pos="893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 w:rsidR="001E350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Н.А. Доргунова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55E1" w:rsidRDefault="002555E1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Приложение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к приказу министерства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культуры и национальной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политики Амурской области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от</w:t>
      </w:r>
      <w:r w:rsidR="003877A1">
        <w:rPr>
          <w:rFonts w:ascii="Times New Roman" w:eastAsia="Calibri" w:hAnsi="Times New Roman" w:cs="Times New Roman"/>
          <w:sz w:val="28"/>
          <w:szCs w:val="28"/>
          <w:u w:val="single"/>
        </w:rPr>
        <w:t>__10.12.2020_</w:t>
      </w:r>
      <w:r w:rsidR="003877A1" w:rsidRPr="003877A1">
        <w:rPr>
          <w:rFonts w:ascii="Times New Roman" w:eastAsia="Calibri" w:hAnsi="Times New Roman" w:cs="Times New Roman"/>
          <w:sz w:val="28"/>
          <w:szCs w:val="28"/>
        </w:rPr>
        <w:t>№</w:t>
      </w:r>
      <w:r w:rsidR="003877A1">
        <w:rPr>
          <w:rFonts w:ascii="Times New Roman" w:eastAsia="Calibri" w:hAnsi="Times New Roman" w:cs="Times New Roman"/>
          <w:sz w:val="28"/>
          <w:szCs w:val="28"/>
          <w:u w:val="single"/>
        </w:rPr>
        <w:t>_267-ОД</w:t>
      </w:r>
      <w:r w:rsidRPr="003877A1"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</w:p>
    <w:p w:rsidR="0017371C" w:rsidRDefault="0017371C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5FFF" w:rsidRDefault="00055FFF" w:rsidP="001737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3504" w:rsidRPr="001E3504" w:rsidRDefault="0017371C" w:rsidP="001E35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1E3504">
        <w:rPr>
          <w:rFonts w:ascii="Times New Roman" w:eastAsia="Calibri" w:hAnsi="Times New Roman" w:cs="Times New Roman"/>
          <w:sz w:val="28"/>
          <w:szCs w:val="28"/>
        </w:rPr>
        <w:t>общественного совета</w:t>
      </w:r>
      <w:r w:rsidR="001E3504" w:rsidRPr="001E3504">
        <w:rPr>
          <w:rFonts w:ascii="Times New Roman" w:eastAsia="Calibri" w:hAnsi="Times New Roman" w:cs="Times New Roman"/>
          <w:sz w:val="28"/>
          <w:szCs w:val="28"/>
        </w:rPr>
        <w:t xml:space="preserve"> при министерстве</w:t>
      </w:r>
    </w:p>
    <w:p w:rsidR="0017371C" w:rsidRDefault="001E3504" w:rsidP="001E3504">
      <w:pPr>
        <w:spacing w:after="0" w:line="240" w:lineRule="auto"/>
        <w:jc w:val="center"/>
        <w:rPr>
          <w:rFonts w:ascii="Times New Roman" w:eastAsia="Calibri" w:hAnsi="Times New Roman" w:cs="Arial"/>
          <w:bCs/>
          <w:sz w:val="28"/>
          <w:szCs w:val="28"/>
        </w:rPr>
      </w:pPr>
      <w:r w:rsidRPr="001E3504">
        <w:rPr>
          <w:rFonts w:ascii="Times New Roman" w:eastAsia="Calibri" w:hAnsi="Times New Roman" w:cs="Times New Roman"/>
          <w:sz w:val="28"/>
          <w:szCs w:val="28"/>
        </w:rPr>
        <w:t>культуры и национальной политики Амурской области</w:t>
      </w:r>
    </w:p>
    <w:p w:rsidR="0017371C" w:rsidRDefault="0017371C" w:rsidP="0017371C">
      <w:pPr>
        <w:spacing w:after="0" w:line="240" w:lineRule="auto"/>
        <w:jc w:val="center"/>
        <w:rPr>
          <w:rFonts w:ascii="Times New Roman" w:eastAsia="Calibri" w:hAnsi="Times New Roman" w:cs="Arial"/>
          <w:bCs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6385"/>
      </w:tblGrid>
      <w:tr w:rsidR="001E3504" w:rsidRPr="001E3504" w:rsidTr="00105FEA">
        <w:tc>
          <w:tcPr>
            <w:tcW w:w="3175" w:type="dxa"/>
            <w:hideMark/>
          </w:tcPr>
          <w:p w:rsidR="001E3504" w:rsidRPr="001E3504" w:rsidRDefault="000B0768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Жуманиязов Эдуард Кадамбаевич </w:t>
            </w:r>
          </w:p>
        </w:tc>
        <w:tc>
          <w:tcPr>
            <w:tcW w:w="6385" w:type="dxa"/>
            <w:hideMark/>
          </w:tcPr>
          <w:p w:rsidR="001E3504" w:rsidRPr="001E3504" w:rsidRDefault="001E3504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1E3504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="000B0768"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>член РО КМНС «Эвэды-Октон»</w:t>
            </w:r>
          </w:p>
        </w:tc>
      </w:tr>
      <w:tr w:rsidR="001E3504" w:rsidRPr="001E3504" w:rsidTr="00105FEA">
        <w:tc>
          <w:tcPr>
            <w:tcW w:w="3175" w:type="dxa"/>
            <w:hideMark/>
          </w:tcPr>
          <w:p w:rsidR="000B0768" w:rsidRDefault="000B0768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Казарян Артур </w:t>
            </w:r>
          </w:p>
          <w:p w:rsidR="001E3504" w:rsidRPr="001E3504" w:rsidRDefault="000B0768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>Левики</w:t>
            </w:r>
          </w:p>
        </w:tc>
        <w:tc>
          <w:tcPr>
            <w:tcW w:w="6385" w:type="dxa"/>
            <w:hideMark/>
          </w:tcPr>
          <w:p w:rsidR="001E3504" w:rsidRPr="001E3504" w:rsidRDefault="001E3504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1E3504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="000B0768"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>председатель регионального отделения Общероссийской общественной организации «Союз армян России» в Амурской области</w:t>
            </w:r>
          </w:p>
        </w:tc>
      </w:tr>
      <w:tr w:rsidR="001E3504" w:rsidRPr="001E3504" w:rsidTr="00105FEA">
        <w:tc>
          <w:tcPr>
            <w:tcW w:w="3175" w:type="dxa"/>
          </w:tcPr>
          <w:p w:rsidR="001E3504" w:rsidRPr="001E3504" w:rsidRDefault="000B0768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>Казюленис Александр Витасович</w:t>
            </w:r>
          </w:p>
        </w:tc>
        <w:tc>
          <w:tcPr>
            <w:tcW w:w="6385" w:type="dxa"/>
          </w:tcPr>
          <w:p w:rsidR="001E3504" w:rsidRPr="001E3504" w:rsidRDefault="000B0768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помощник пресвитера Религиозной организации Церковь христиан веры евангельской (пятидесятников) Новое Поколение </w:t>
            </w:r>
            <w:r w:rsidR="004031E4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                           </w:t>
            </w:r>
            <w:r w:rsidRPr="000B0768">
              <w:rPr>
                <w:rFonts w:ascii="Times New Roman" w:eastAsia="Calibri" w:hAnsi="Times New Roman" w:cs="Arial"/>
                <w:bCs/>
                <w:sz w:val="28"/>
                <w:szCs w:val="28"/>
              </w:rPr>
              <w:t>г. Благовещенск</w:t>
            </w:r>
          </w:p>
        </w:tc>
      </w:tr>
      <w:tr w:rsidR="001E3504" w:rsidRPr="001E3504" w:rsidTr="00105FEA">
        <w:tc>
          <w:tcPr>
            <w:tcW w:w="3175" w:type="dxa"/>
          </w:tcPr>
          <w:p w:rsidR="001E3504" w:rsidRPr="001E3504" w:rsidRDefault="00755FEF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755FEF">
              <w:rPr>
                <w:rFonts w:ascii="Times New Roman" w:eastAsia="Calibri" w:hAnsi="Times New Roman" w:cs="Arial"/>
                <w:bCs/>
                <w:sz w:val="28"/>
                <w:szCs w:val="28"/>
              </w:rPr>
              <w:t>Корженевский Анатолий Викторович</w:t>
            </w:r>
          </w:p>
        </w:tc>
        <w:tc>
          <w:tcPr>
            <w:tcW w:w="6385" w:type="dxa"/>
          </w:tcPr>
          <w:p w:rsidR="001E3504" w:rsidRPr="001E3504" w:rsidRDefault="00755FEF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755FEF">
              <w:rPr>
                <w:rFonts w:ascii="Times New Roman" w:eastAsia="Calibri" w:hAnsi="Times New Roman" w:cs="Arial"/>
                <w:bCs/>
                <w:sz w:val="28"/>
                <w:szCs w:val="28"/>
              </w:rPr>
              <w:t>председатель Амурской региональной общественной историко-патриотической ор</w:t>
            </w:r>
            <w:r w:rsidR="00824512">
              <w:rPr>
                <w:rFonts w:ascii="Times New Roman" w:eastAsia="Calibri" w:hAnsi="Times New Roman" w:cs="Arial"/>
                <w:bCs/>
                <w:sz w:val="28"/>
                <w:szCs w:val="28"/>
              </w:rPr>
              <w:t>ганизации «За развитие региона»</w:t>
            </w:r>
          </w:p>
        </w:tc>
      </w:tr>
      <w:tr w:rsidR="001E3504" w:rsidRPr="001E3504" w:rsidTr="00105FEA">
        <w:tc>
          <w:tcPr>
            <w:tcW w:w="3175" w:type="dxa"/>
          </w:tcPr>
          <w:p w:rsidR="001E3504" w:rsidRPr="001E3504" w:rsidRDefault="00824512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824512">
              <w:rPr>
                <w:rFonts w:ascii="Times New Roman" w:eastAsia="Calibri" w:hAnsi="Times New Roman" w:cs="Arial"/>
                <w:bCs/>
                <w:sz w:val="28"/>
                <w:szCs w:val="28"/>
              </w:rPr>
              <w:t>Курако Александр Леонидович</w:t>
            </w:r>
          </w:p>
        </w:tc>
        <w:tc>
          <w:tcPr>
            <w:tcW w:w="6385" w:type="dxa"/>
          </w:tcPr>
          <w:p w:rsidR="001E3504" w:rsidRPr="001E3504" w:rsidRDefault="00824512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824512">
              <w:rPr>
                <w:rFonts w:ascii="Times New Roman" w:eastAsia="Calibri" w:hAnsi="Times New Roman" w:cs="Arial"/>
                <w:bCs/>
                <w:sz w:val="28"/>
                <w:szCs w:val="28"/>
              </w:rPr>
              <w:t>заместитель руководителя центра «Криница» АНО «Белорусское землячество Амурской области»</w:t>
            </w:r>
          </w:p>
        </w:tc>
      </w:tr>
      <w:tr w:rsidR="001E3504" w:rsidRPr="001E3504" w:rsidTr="00105FEA">
        <w:tc>
          <w:tcPr>
            <w:tcW w:w="3175" w:type="dxa"/>
          </w:tcPr>
          <w:p w:rsidR="001E072C" w:rsidRDefault="001E072C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1E072C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Нифталиев Тофик </w:t>
            </w:r>
          </w:p>
          <w:p w:rsidR="001E3504" w:rsidRPr="001E3504" w:rsidRDefault="001E072C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1E072C">
              <w:rPr>
                <w:rFonts w:ascii="Times New Roman" w:eastAsia="Calibri" w:hAnsi="Times New Roman" w:cs="Arial"/>
                <w:bCs/>
                <w:sz w:val="28"/>
                <w:szCs w:val="28"/>
              </w:rPr>
              <w:t>Фати оглы</w:t>
            </w:r>
          </w:p>
        </w:tc>
        <w:tc>
          <w:tcPr>
            <w:tcW w:w="6385" w:type="dxa"/>
          </w:tcPr>
          <w:p w:rsidR="001E3504" w:rsidRPr="001E3504" w:rsidRDefault="001E072C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1E072C">
              <w:rPr>
                <w:rFonts w:ascii="Times New Roman" w:eastAsia="Calibri" w:hAnsi="Times New Roman" w:cs="Arial"/>
                <w:bCs/>
                <w:sz w:val="28"/>
                <w:szCs w:val="28"/>
              </w:rPr>
              <w:t>председатель Амурской областной общественной организации азербайджанского национально-культурного общества «Араз»</w:t>
            </w:r>
          </w:p>
        </w:tc>
      </w:tr>
      <w:tr w:rsidR="001E3504" w:rsidRPr="001E3504" w:rsidTr="00105FEA">
        <w:tc>
          <w:tcPr>
            <w:tcW w:w="3175" w:type="dxa"/>
          </w:tcPr>
          <w:p w:rsidR="001E3504" w:rsidRPr="001E3504" w:rsidRDefault="00E31594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E31594">
              <w:rPr>
                <w:rFonts w:ascii="Times New Roman" w:eastAsia="Calibri" w:hAnsi="Times New Roman" w:cs="Arial"/>
                <w:bCs/>
                <w:sz w:val="28"/>
                <w:szCs w:val="28"/>
              </w:rPr>
              <w:t>Сашнина Ольга Владимировна</w:t>
            </w:r>
          </w:p>
        </w:tc>
        <w:tc>
          <w:tcPr>
            <w:tcW w:w="6385" w:type="dxa"/>
          </w:tcPr>
          <w:p w:rsidR="001E3504" w:rsidRPr="001E3504" w:rsidRDefault="00E31594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E31594">
              <w:rPr>
                <w:rFonts w:ascii="Times New Roman" w:eastAsia="Calibri" w:hAnsi="Times New Roman" w:cs="Arial"/>
                <w:bCs/>
                <w:sz w:val="28"/>
                <w:szCs w:val="28"/>
              </w:rPr>
              <w:t>член Совета Амурского областного отделения Всероссийской общественной организации «Русское географическое общество»</w:t>
            </w:r>
          </w:p>
        </w:tc>
      </w:tr>
      <w:tr w:rsidR="000B0768" w:rsidRPr="001E3504" w:rsidTr="00105FEA">
        <w:tc>
          <w:tcPr>
            <w:tcW w:w="3175" w:type="dxa"/>
          </w:tcPr>
          <w:p w:rsidR="000B0768" w:rsidRPr="001E3504" w:rsidRDefault="004031E4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4031E4">
              <w:rPr>
                <w:rFonts w:ascii="Times New Roman" w:eastAsia="Calibri" w:hAnsi="Times New Roman" w:cs="Arial"/>
                <w:bCs/>
                <w:sz w:val="28"/>
                <w:szCs w:val="28"/>
              </w:rPr>
              <w:t>Умаров Рашид Усманович</w:t>
            </w:r>
          </w:p>
        </w:tc>
        <w:tc>
          <w:tcPr>
            <w:tcW w:w="6385" w:type="dxa"/>
          </w:tcPr>
          <w:p w:rsidR="000B0768" w:rsidRPr="001E3504" w:rsidRDefault="004031E4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4031E4">
              <w:rPr>
                <w:rFonts w:ascii="Times New Roman" w:eastAsia="Calibri" w:hAnsi="Times New Roman" w:cs="Arial"/>
                <w:bCs/>
                <w:sz w:val="28"/>
                <w:szCs w:val="28"/>
              </w:rPr>
              <w:t>руководитель местной мусульманской религиозной организации Махалля №</w:t>
            </w: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 </w:t>
            </w:r>
            <w:r w:rsidRPr="004031E4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2199 </w:t>
            </w: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               </w:t>
            </w:r>
            <w:r w:rsidRPr="004031E4">
              <w:rPr>
                <w:rFonts w:ascii="Times New Roman" w:eastAsia="Calibri" w:hAnsi="Times New Roman" w:cs="Arial"/>
                <w:bCs/>
                <w:sz w:val="28"/>
                <w:szCs w:val="28"/>
              </w:rPr>
              <w:t>г. Благовещенска Амурской области духовного управления мусульман Дальнего Востока</w:t>
            </w:r>
          </w:p>
        </w:tc>
      </w:tr>
      <w:tr w:rsidR="000B0768" w:rsidRPr="001E3504" w:rsidTr="00105FEA">
        <w:tc>
          <w:tcPr>
            <w:tcW w:w="3175" w:type="dxa"/>
          </w:tcPr>
          <w:p w:rsidR="000B0768" w:rsidRPr="001E3504" w:rsidRDefault="00292D0D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292D0D">
              <w:rPr>
                <w:rFonts w:ascii="Times New Roman" w:eastAsia="Calibri" w:hAnsi="Times New Roman" w:cs="Arial"/>
                <w:bCs/>
                <w:sz w:val="28"/>
                <w:szCs w:val="28"/>
              </w:rPr>
              <w:t>Шамотин Михаил Анатольевна</w:t>
            </w:r>
          </w:p>
        </w:tc>
        <w:tc>
          <w:tcPr>
            <w:tcW w:w="6385" w:type="dxa"/>
          </w:tcPr>
          <w:p w:rsidR="000B0768" w:rsidRPr="001E3504" w:rsidRDefault="00292D0D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292D0D">
              <w:rPr>
                <w:rFonts w:ascii="Times New Roman" w:eastAsia="Calibri" w:hAnsi="Times New Roman" w:cs="Arial"/>
                <w:bCs/>
                <w:sz w:val="28"/>
                <w:szCs w:val="28"/>
              </w:rPr>
              <w:t>член Амурской областной общественной организации «Время спорта»</w:t>
            </w:r>
          </w:p>
        </w:tc>
      </w:tr>
      <w:tr w:rsidR="000B0768" w:rsidRPr="001E3504" w:rsidTr="00105FEA">
        <w:tc>
          <w:tcPr>
            <w:tcW w:w="3175" w:type="dxa"/>
          </w:tcPr>
          <w:p w:rsidR="000B0768" w:rsidRPr="001E3504" w:rsidRDefault="00055FFF" w:rsidP="001E3504">
            <w:pPr>
              <w:spacing w:after="0" w:line="240" w:lineRule="auto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 w:rsidRPr="00055FFF">
              <w:rPr>
                <w:rFonts w:ascii="Times New Roman" w:eastAsia="Calibri" w:hAnsi="Times New Roman" w:cs="Arial"/>
                <w:bCs/>
                <w:sz w:val="28"/>
                <w:szCs w:val="28"/>
              </w:rPr>
              <w:t>Шевченко Станислав Иванович</w:t>
            </w:r>
          </w:p>
        </w:tc>
        <w:tc>
          <w:tcPr>
            <w:tcW w:w="6385" w:type="dxa"/>
          </w:tcPr>
          <w:p w:rsidR="000B0768" w:rsidRPr="001E3504" w:rsidRDefault="00055FFF" w:rsidP="000B0768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- </w:t>
            </w:r>
            <w:r w:rsidRPr="00055FFF">
              <w:rPr>
                <w:rFonts w:ascii="Times New Roman" w:eastAsia="Calibri" w:hAnsi="Times New Roman" w:cs="Arial"/>
                <w:bCs/>
                <w:sz w:val="28"/>
                <w:szCs w:val="28"/>
              </w:rPr>
              <w:t>священник Благовещенской епархии Русской православной Церкви</w:t>
            </w:r>
          </w:p>
        </w:tc>
      </w:tr>
    </w:tbl>
    <w:p w:rsidR="00592A0E" w:rsidRDefault="00592A0E" w:rsidP="00055FFF">
      <w:pPr>
        <w:spacing w:after="0" w:line="240" w:lineRule="auto"/>
        <w:jc w:val="both"/>
      </w:pPr>
    </w:p>
    <w:sectPr w:rsidR="00592A0E" w:rsidSect="009A28E1">
      <w:headerReference w:type="default" r:id="rId7"/>
      <w:footerReference w:type="first" r:id="rId8"/>
      <w:pgSz w:w="11906" w:h="16838"/>
      <w:pgMar w:top="1134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4C" w:rsidRDefault="00E13F4C" w:rsidP="00992134">
      <w:pPr>
        <w:spacing w:after="0" w:line="240" w:lineRule="auto"/>
      </w:pPr>
      <w:r>
        <w:separator/>
      </w:r>
    </w:p>
  </w:endnote>
  <w:endnote w:type="continuationSeparator" w:id="0">
    <w:p w:rsidR="00E13F4C" w:rsidRDefault="00E13F4C" w:rsidP="0099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34" w:rsidRDefault="00992134" w:rsidP="0099213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4C" w:rsidRDefault="00E13F4C" w:rsidP="00992134">
      <w:pPr>
        <w:spacing w:after="0" w:line="240" w:lineRule="auto"/>
      </w:pPr>
      <w:r>
        <w:separator/>
      </w:r>
    </w:p>
  </w:footnote>
  <w:footnote w:type="continuationSeparator" w:id="0">
    <w:p w:rsidR="00E13F4C" w:rsidRDefault="00E13F4C" w:rsidP="0099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04437510"/>
      <w:docPartObj>
        <w:docPartGallery w:val="Page Numbers (Top of Page)"/>
        <w:docPartUnique/>
      </w:docPartObj>
    </w:sdtPr>
    <w:sdtEndPr/>
    <w:sdtContent>
      <w:p w:rsidR="00992134" w:rsidRPr="009A28E1" w:rsidRDefault="009921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8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8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8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77A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28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134" w:rsidRDefault="009921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FA"/>
    <w:rsid w:val="00055FFF"/>
    <w:rsid w:val="000654E4"/>
    <w:rsid w:val="000713E7"/>
    <w:rsid w:val="00086C6F"/>
    <w:rsid w:val="000B0768"/>
    <w:rsid w:val="000C620E"/>
    <w:rsid w:val="00105FEA"/>
    <w:rsid w:val="001312E6"/>
    <w:rsid w:val="00154258"/>
    <w:rsid w:val="0017371C"/>
    <w:rsid w:val="00185426"/>
    <w:rsid w:val="001E072C"/>
    <w:rsid w:val="001E0A08"/>
    <w:rsid w:val="001E3504"/>
    <w:rsid w:val="001F7345"/>
    <w:rsid w:val="00221C38"/>
    <w:rsid w:val="0023578D"/>
    <w:rsid w:val="002555E1"/>
    <w:rsid w:val="00292D0D"/>
    <w:rsid w:val="002A5C41"/>
    <w:rsid w:val="002A600D"/>
    <w:rsid w:val="002C7FE6"/>
    <w:rsid w:val="00303FEE"/>
    <w:rsid w:val="003877A1"/>
    <w:rsid w:val="003D751E"/>
    <w:rsid w:val="00400009"/>
    <w:rsid w:val="004031E4"/>
    <w:rsid w:val="00407557"/>
    <w:rsid w:val="00434E9C"/>
    <w:rsid w:val="0045030B"/>
    <w:rsid w:val="00455274"/>
    <w:rsid w:val="004552A0"/>
    <w:rsid w:val="0047267F"/>
    <w:rsid w:val="004E1FFE"/>
    <w:rsid w:val="00505042"/>
    <w:rsid w:val="00544B3A"/>
    <w:rsid w:val="00567FE3"/>
    <w:rsid w:val="00592A0E"/>
    <w:rsid w:val="005E4882"/>
    <w:rsid w:val="00664E79"/>
    <w:rsid w:val="006B21A8"/>
    <w:rsid w:val="006B523A"/>
    <w:rsid w:val="006E2771"/>
    <w:rsid w:val="006F3CAE"/>
    <w:rsid w:val="007136FA"/>
    <w:rsid w:val="00732D26"/>
    <w:rsid w:val="007504BB"/>
    <w:rsid w:val="00755FEF"/>
    <w:rsid w:val="00756B76"/>
    <w:rsid w:val="00765FCD"/>
    <w:rsid w:val="00814715"/>
    <w:rsid w:val="008165BA"/>
    <w:rsid w:val="00824512"/>
    <w:rsid w:val="00831365"/>
    <w:rsid w:val="008A4864"/>
    <w:rsid w:val="008A693D"/>
    <w:rsid w:val="008B516F"/>
    <w:rsid w:val="009267E8"/>
    <w:rsid w:val="00943C2E"/>
    <w:rsid w:val="00976A6B"/>
    <w:rsid w:val="00992134"/>
    <w:rsid w:val="0099635D"/>
    <w:rsid w:val="009A28E1"/>
    <w:rsid w:val="009B6308"/>
    <w:rsid w:val="00A468DE"/>
    <w:rsid w:val="00A63B1F"/>
    <w:rsid w:val="00AC299B"/>
    <w:rsid w:val="00AD0BAB"/>
    <w:rsid w:val="00B1377A"/>
    <w:rsid w:val="00B25DE3"/>
    <w:rsid w:val="00B7396E"/>
    <w:rsid w:val="00BA15C1"/>
    <w:rsid w:val="00BB380A"/>
    <w:rsid w:val="00BF5CD2"/>
    <w:rsid w:val="00C422E5"/>
    <w:rsid w:val="00C94B11"/>
    <w:rsid w:val="00CA0BC5"/>
    <w:rsid w:val="00D02564"/>
    <w:rsid w:val="00DE5DD9"/>
    <w:rsid w:val="00E13F4C"/>
    <w:rsid w:val="00E31594"/>
    <w:rsid w:val="00E746B2"/>
    <w:rsid w:val="00E9170D"/>
    <w:rsid w:val="00EB2B89"/>
    <w:rsid w:val="00E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4CF5"/>
  <w15:docId w15:val="{F1A2CCC3-0500-4BFC-9227-59BB42FA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134"/>
  </w:style>
  <w:style w:type="paragraph" w:styleId="a7">
    <w:name w:val="footer"/>
    <w:basedOn w:val="a"/>
    <w:link w:val="a8"/>
    <w:uiPriority w:val="99"/>
    <w:unhideWhenUsed/>
    <w:rsid w:val="0099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Боровикова Татьяна Николаевна</cp:lastModifiedBy>
  <cp:revision>33</cp:revision>
  <cp:lastPrinted>2020-12-10T07:06:00Z</cp:lastPrinted>
  <dcterms:created xsi:type="dcterms:W3CDTF">2020-12-09T02:04:00Z</dcterms:created>
  <dcterms:modified xsi:type="dcterms:W3CDTF">2020-12-11T00:18:00Z</dcterms:modified>
</cp:coreProperties>
</file>