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E22" w:rsidRDefault="00D15E22" w:rsidP="00D15E22">
      <w:pPr>
        <w:spacing w:after="0" w:line="240" w:lineRule="auto"/>
        <w:ind w:left="7088"/>
        <w:rPr>
          <w:rFonts w:ascii="Times New Roman" w:hAnsi="Times New Roman" w:cs="Times New Roman"/>
          <w:sz w:val="28"/>
          <w:szCs w:val="28"/>
        </w:rPr>
      </w:pPr>
      <w:r w:rsidRPr="002A1113">
        <w:rPr>
          <w:rFonts w:ascii="Times New Roman" w:hAnsi="Times New Roman" w:cs="Times New Roman"/>
          <w:sz w:val="28"/>
          <w:szCs w:val="28"/>
        </w:rPr>
        <w:t>УТВЕРЖДЕНА</w:t>
      </w:r>
    </w:p>
    <w:p w:rsidR="00D15E22" w:rsidRDefault="00D15E22" w:rsidP="00D15E22">
      <w:pPr>
        <w:spacing w:after="0" w:line="240" w:lineRule="auto"/>
        <w:ind w:left="7088"/>
        <w:rPr>
          <w:rFonts w:ascii="Times New Roman" w:hAnsi="Times New Roman" w:cs="Times New Roman"/>
          <w:sz w:val="28"/>
          <w:szCs w:val="28"/>
        </w:rPr>
      </w:pPr>
      <w:r w:rsidRPr="002A1113">
        <w:rPr>
          <w:rFonts w:ascii="Times New Roman" w:hAnsi="Times New Roman" w:cs="Times New Roman"/>
          <w:sz w:val="28"/>
          <w:szCs w:val="28"/>
        </w:rPr>
        <w:t>решением совета Общес</w:t>
      </w:r>
      <w:r>
        <w:rPr>
          <w:rFonts w:ascii="Times New Roman" w:hAnsi="Times New Roman" w:cs="Times New Roman"/>
          <w:sz w:val="28"/>
          <w:szCs w:val="28"/>
        </w:rPr>
        <w:t>твенной палаты Амурской области</w:t>
      </w:r>
    </w:p>
    <w:p w:rsidR="00D15E22" w:rsidRPr="002A1113" w:rsidRDefault="00D15E22" w:rsidP="00D15E22">
      <w:pPr>
        <w:spacing w:after="0" w:line="240" w:lineRule="auto"/>
        <w:ind w:left="7088"/>
        <w:rPr>
          <w:rFonts w:ascii="Times New Roman" w:hAnsi="Times New Roman" w:cs="Times New Roman"/>
          <w:sz w:val="28"/>
          <w:szCs w:val="28"/>
        </w:rPr>
      </w:pPr>
      <w:r w:rsidRPr="002A1113">
        <w:rPr>
          <w:rFonts w:ascii="Times New Roman" w:hAnsi="Times New Roman" w:cs="Times New Roman"/>
          <w:sz w:val="28"/>
          <w:szCs w:val="28"/>
        </w:rPr>
        <w:t>от 27.01.2016 № 4</w:t>
      </w:r>
    </w:p>
    <w:p w:rsidR="00D15E22" w:rsidRDefault="00D15E22" w:rsidP="00D15E22">
      <w:pPr>
        <w:spacing w:after="0" w:line="240" w:lineRule="auto"/>
        <w:jc w:val="center"/>
        <w:rPr>
          <w:rFonts w:ascii="Times New Roman" w:hAnsi="Times New Roman" w:cs="Times New Roman"/>
          <w:b/>
          <w:sz w:val="28"/>
          <w:szCs w:val="28"/>
        </w:rPr>
      </w:pPr>
    </w:p>
    <w:p w:rsidR="00D15E22" w:rsidRPr="00B30AF3" w:rsidRDefault="00D15E22" w:rsidP="00D15E22">
      <w:pPr>
        <w:spacing w:after="0" w:line="240" w:lineRule="auto"/>
        <w:jc w:val="center"/>
        <w:rPr>
          <w:rFonts w:ascii="Times New Roman" w:hAnsi="Times New Roman" w:cs="Times New Roman"/>
          <w:b/>
          <w:sz w:val="28"/>
          <w:szCs w:val="28"/>
        </w:rPr>
      </w:pPr>
      <w:r w:rsidRPr="00B30AF3">
        <w:rPr>
          <w:rFonts w:ascii="Times New Roman" w:hAnsi="Times New Roman" w:cs="Times New Roman"/>
          <w:b/>
          <w:sz w:val="28"/>
          <w:szCs w:val="28"/>
        </w:rPr>
        <w:t>МЕТОДИКА</w:t>
      </w:r>
    </w:p>
    <w:p w:rsidR="00D15E22" w:rsidRPr="00B30AF3" w:rsidRDefault="00D15E22" w:rsidP="00D15E22">
      <w:pPr>
        <w:spacing w:after="0" w:line="240" w:lineRule="auto"/>
        <w:jc w:val="center"/>
        <w:rPr>
          <w:rFonts w:ascii="Times New Roman" w:hAnsi="Times New Roman" w:cs="Times New Roman"/>
          <w:b/>
          <w:sz w:val="28"/>
          <w:szCs w:val="28"/>
        </w:rPr>
      </w:pPr>
      <w:r w:rsidRPr="00B30AF3">
        <w:rPr>
          <w:rFonts w:ascii="Times New Roman" w:hAnsi="Times New Roman" w:cs="Times New Roman"/>
          <w:b/>
          <w:sz w:val="28"/>
          <w:szCs w:val="28"/>
        </w:rPr>
        <w:t>определения рейтинговой оценки Общественной палатой Амурской области эффективности деятельности общественных советов в субъекте Российской Федерации</w:t>
      </w:r>
    </w:p>
    <w:p w:rsidR="002D2A8F" w:rsidRPr="002D2A8F" w:rsidRDefault="002D2A8F" w:rsidP="002D2A8F">
      <w:pPr>
        <w:autoSpaceDE w:val="0"/>
        <w:autoSpaceDN w:val="0"/>
        <w:adjustRightInd w:val="0"/>
        <w:spacing w:after="0" w:line="240" w:lineRule="auto"/>
        <w:jc w:val="center"/>
        <w:outlineLvl w:val="0"/>
        <w:rPr>
          <w:rFonts w:ascii="Times New Roman" w:hAnsi="Times New Roman" w:cs="Times New Roman"/>
          <w:i/>
          <w:sz w:val="28"/>
          <w:szCs w:val="28"/>
        </w:rPr>
      </w:pPr>
      <w:r w:rsidRPr="002D2A8F">
        <w:rPr>
          <w:rFonts w:ascii="Times New Roman" w:hAnsi="Times New Roman" w:cs="Times New Roman"/>
          <w:i/>
          <w:sz w:val="28"/>
          <w:szCs w:val="28"/>
        </w:rPr>
        <w:t>(в редакции решени</w:t>
      </w:r>
      <w:r>
        <w:rPr>
          <w:rFonts w:ascii="Times New Roman" w:hAnsi="Times New Roman" w:cs="Times New Roman"/>
          <w:i/>
          <w:sz w:val="28"/>
          <w:szCs w:val="28"/>
        </w:rPr>
        <w:t>я</w:t>
      </w:r>
      <w:r w:rsidRPr="002D2A8F">
        <w:rPr>
          <w:rFonts w:ascii="Times New Roman" w:hAnsi="Times New Roman" w:cs="Times New Roman"/>
          <w:i/>
          <w:sz w:val="28"/>
          <w:szCs w:val="28"/>
        </w:rPr>
        <w:t xml:space="preserve"> </w:t>
      </w:r>
      <w:r>
        <w:rPr>
          <w:rFonts w:ascii="Times New Roman" w:hAnsi="Times New Roman" w:cs="Times New Roman"/>
          <w:i/>
          <w:sz w:val="28"/>
          <w:szCs w:val="28"/>
        </w:rPr>
        <w:t>с</w:t>
      </w:r>
      <w:r w:rsidRPr="002D2A8F">
        <w:rPr>
          <w:rFonts w:ascii="Times New Roman" w:hAnsi="Times New Roman" w:cs="Times New Roman"/>
          <w:i/>
          <w:sz w:val="28"/>
          <w:szCs w:val="28"/>
        </w:rPr>
        <w:t>овета Общественной палаты Амурской области</w:t>
      </w:r>
    </w:p>
    <w:p w:rsidR="002D2A8F" w:rsidRPr="002D2A8F" w:rsidRDefault="002D2A8F" w:rsidP="002D2A8F">
      <w:pPr>
        <w:autoSpaceDE w:val="0"/>
        <w:autoSpaceDN w:val="0"/>
        <w:adjustRightInd w:val="0"/>
        <w:spacing w:after="0" w:line="240" w:lineRule="auto"/>
        <w:jc w:val="center"/>
        <w:outlineLvl w:val="0"/>
        <w:rPr>
          <w:rFonts w:ascii="Times New Roman" w:hAnsi="Times New Roman" w:cs="Times New Roman"/>
          <w:i/>
          <w:sz w:val="28"/>
          <w:szCs w:val="28"/>
        </w:rPr>
      </w:pPr>
      <w:r w:rsidRPr="002D2A8F">
        <w:rPr>
          <w:rFonts w:ascii="Times New Roman" w:hAnsi="Times New Roman" w:cs="Times New Roman"/>
          <w:i/>
          <w:sz w:val="28"/>
          <w:szCs w:val="28"/>
        </w:rPr>
        <w:t xml:space="preserve">от </w:t>
      </w:r>
      <w:r>
        <w:rPr>
          <w:rStyle w:val="1"/>
          <w:rFonts w:ascii="Times New Roman" w:eastAsiaTheme="minorHAnsi" w:hAnsi="Times New Roman" w:cs="Times New Roman"/>
          <w:i/>
          <w:sz w:val="28"/>
          <w:szCs w:val="28"/>
        </w:rPr>
        <w:t>31</w:t>
      </w:r>
      <w:r w:rsidRPr="002D2A8F">
        <w:rPr>
          <w:rStyle w:val="1"/>
          <w:rFonts w:ascii="Times New Roman" w:eastAsiaTheme="minorHAnsi" w:hAnsi="Times New Roman" w:cs="Times New Roman"/>
          <w:i/>
          <w:sz w:val="28"/>
          <w:szCs w:val="28"/>
        </w:rPr>
        <w:t>.0</w:t>
      </w:r>
      <w:r>
        <w:rPr>
          <w:rStyle w:val="1"/>
          <w:rFonts w:ascii="Times New Roman" w:eastAsiaTheme="minorHAnsi" w:hAnsi="Times New Roman" w:cs="Times New Roman"/>
          <w:i/>
          <w:sz w:val="28"/>
          <w:szCs w:val="28"/>
        </w:rPr>
        <w:t>5</w:t>
      </w:r>
      <w:r w:rsidRPr="002D2A8F">
        <w:rPr>
          <w:rStyle w:val="1"/>
          <w:rFonts w:ascii="Times New Roman" w:eastAsiaTheme="minorHAnsi" w:hAnsi="Times New Roman" w:cs="Times New Roman"/>
          <w:i/>
          <w:sz w:val="28"/>
          <w:szCs w:val="28"/>
        </w:rPr>
        <w:t>.201</w:t>
      </w:r>
      <w:r>
        <w:rPr>
          <w:rStyle w:val="1"/>
          <w:rFonts w:ascii="Times New Roman" w:eastAsiaTheme="minorHAnsi" w:hAnsi="Times New Roman" w:cs="Times New Roman"/>
          <w:i/>
          <w:sz w:val="28"/>
          <w:szCs w:val="28"/>
        </w:rPr>
        <w:t>7</w:t>
      </w:r>
      <w:r w:rsidRPr="002D2A8F">
        <w:rPr>
          <w:rStyle w:val="1"/>
          <w:rFonts w:ascii="Times New Roman" w:eastAsiaTheme="minorHAnsi" w:hAnsi="Times New Roman" w:cs="Times New Roman"/>
          <w:i/>
          <w:sz w:val="28"/>
          <w:szCs w:val="28"/>
        </w:rPr>
        <w:t xml:space="preserve"> № </w:t>
      </w:r>
      <w:r>
        <w:rPr>
          <w:rStyle w:val="1"/>
          <w:rFonts w:ascii="Times New Roman" w:eastAsiaTheme="minorHAnsi" w:hAnsi="Times New Roman" w:cs="Times New Roman"/>
          <w:i/>
          <w:sz w:val="28"/>
          <w:szCs w:val="28"/>
        </w:rPr>
        <w:t>2</w:t>
      </w:r>
      <w:r w:rsidRPr="002D2A8F">
        <w:rPr>
          <w:rFonts w:ascii="Times New Roman" w:hAnsi="Times New Roman" w:cs="Times New Roman"/>
          <w:i/>
          <w:sz w:val="28"/>
          <w:szCs w:val="28"/>
        </w:rPr>
        <w:t>)</w:t>
      </w:r>
    </w:p>
    <w:p w:rsidR="002D2A8F" w:rsidRPr="00B30AF3" w:rsidRDefault="002D2A8F" w:rsidP="00D15E22">
      <w:pPr>
        <w:spacing w:after="0" w:line="240" w:lineRule="auto"/>
        <w:jc w:val="center"/>
        <w:rPr>
          <w:rFonts w:ascii="Times New Roman" w:hAnsi="Times New Roman" w:cs="Times New Roman"/>
          <w:b/>
          <w:sz w:val="28"/>
          <w:szCs w:val="28"/>
        </w:rPr>
      </w:pPr>
    </w:p>
    <w:p w:rsidR="00D15E22" w:rsidRPr="00B30AF3" w:rsidRDefault="00D15E22" w:rsidP="00D15E22">
      <w:pPr>
        <w:spacing w:after="0" w:line="240" w:lineRule="auto"/>
        <w:ind w:firstLine="709"/>
        <w:jc w:val="center"/>
        <w:rPr>
          <w:rFonts w:ascii="Times New Roman" w:hAnsi="Times New Roman" w:cs="Times New Roman"/>
          <w:b/>
          <w:sz w:val="28"/>
          <w:szCs w:val="28"/>
        </w:rPr>
      </w:pPr>
      <w:r w:rsidRPr="00B30AF3">
        <w:rPr>
          <w:rFonts w:ascii="Times New Roman" w:hAnsi="Times New Roman" w:cs="Times New Roman"/>
          <w:b/>
          <w:sz w:val="28"/>
          <w:szCs w:val="28"/>
          <w:lang w:val="en-US"/>
        </w:rPr>
        <w:t>I</w:t>
      </w:r>
      <w:r w:rsidRPr="00B30AF3">
        <w:rPr>
          <w:rFonts w:ascii="Times New Roman" w:hAnsi="Times New Roman" w:cs="Times New Roman"/>
          <w:b/>
          <w:sz w:val="28"/>
          <w:szCs w:val="28"/>
        </w:rPr>
        <w:t>. Основные положения</w:t>
      </w:r>
    </w:p>
    <w:p w:rsidR="00D15E22" w:rsidRPr="00B30AF3" w:rsidRDefault="00D15E22" w:rsidP="00D15E22">
      <w:pPr>
        <w:spacing w:after="0" w:line="240" w:lineRule="auto"/>
        <w:ind w:firstLine="709"/>
        <w:jc w:val="both"/>
        <w:rPr>
          <w:rFonts w:ascii="Times New Roman" w:hAnsi="Times New Roman" w:cs="Times New Roman"/>
          <w:sz w:val="28"/>
          <w:szCs w:val="28"/>
        </w:rPr>
      </w:pPr>
      <w:r w:rsidRPr="00B30AF3">
        <w:rPr>
          <w:rFonts w:ascii="Times New Roman" w:hAnsi="Times New Roman" w:cs="Times New Roman"/>
          <w:sz w:val="28"/>
          <w:szCs w:val="28"/>
        </w:rPr>
        <w:t>1. Общественная палата Амурской области в соответствии с Законом Амурской области от 29 декабря 2014 г. № 478-ОЗ «Об отдельных вопросах организации и осуществления общественного контроля на территории Амурской области» (далее Закон) является субъектом общественного контроля, принимает участие в формировании общественных советов в органах законодательной (представительной) и исполнительной власти области, является координатором этих советов и иных субъектов общественного контроля региона, взаимодействует с ними.</w:t>
      </w:r>
    </w:p>
    <w:p w:rsidR="00D15E22" w:rsidRPr="00B30AF3" w:rsidRDefault="00D15E22" w:rsidP="00D15E22">
      <w:pPr>
        <w:spacing w:after="0" w:line="240" w:lineRule="auto"/>
        <w:ind w:firstLine="709"/>
        <w:jc w:val="both"/>
        <w:rPr>
          <w:rFonts w:ascii="Times New Roman" w:hAnsi="Times New Roman" w:cs="Times New Roman"/>
          <w:sz w:val="28"/>
          <w:szCs w:val="28"/>
        </w:rPr>
      </w:pPr>
      <w:r w:rsidRPr="00B30AF3">
        <w:rPr>
          <w:rFonts w:ascii="Times New Roman" w:hAnsi="Times New Roman" w:cs="Times New Roman"/>
          <w:sz w:val="28"/>
          <w:szCs w:val="28"/>
        </w:rPr>
        <w:t>2. Общественные советы, как институты гражданского общества, должны функционировать на единых принципах, иметь соответствующие полномочия, позволяющие реально влиять на состояние дел по соответствующим направлениям государственной политики, проводимой в регионе органами власти. Для получения объективной общественной оценки эффективности деятельности общественных советов разработана настоящая Методика (с учетом федеральных законов Российской Федерации, рекомендаций Общественной платы Российской Федерации), как инструмент для самооценки, проводимой общественными советами работы.</w:t>
      </w:r>
    </w:p>
    <w:p w:rsidR="00D15E22" w:rsidRPr="00B30AF3" w:rsidRDefault="00D15E22" w:rsidP="00D15E22">
      <w:pPr>
        <w:spacing w:after="0" w:line="240" w:lineRule="auto"/>
        <w:ind w:firstLine="709"/>
        <w:jc w:val="both"/>
        <w:rPr>
          <w:rFonts w:ascii="Times New Roman" w:hAnsi="Times New Roman" w:cs="Times New Roman"/>
          <w:sz w:val="28"/>
          <w:szCs w:val="28"/>
        </w:rPr>
      </w:pPr>
      <w:r w:rsidRPr="00B30AF3">
        <w:rPr>
          <w:rFonts w:ascii="Times New Roman" w:hAnsi="Times New Roman" w:cs="Times New Roman"/>
          <w:sz w:val="28"/>
          <w:szCs w:val="28"/>
        </w:rPr>
        <w:t>3. Методика предназначена для присвоения общественным советам рейтинговой оценки, которая представляет собой комплексную характеристику эффективности их деятельности по определенным критериям (целевым показателям). Для определения оценки используется модель взаимосвязанной оценки факторов, характеризующих различные аспекты (количественные и качественные) деятельности общественных советов.</w:t>
      </w:r>
    </w:p>
    <w:p w:rsidR="00D15E22" w:rsidRPr="00B30AF3" w:rsidRDefault="00D15E22" w:rsidP="00D15E22">
      <w:pPr>
        <w:spacing w:after="0" w:line="240" w:lineRule="auto"/>
        <w:ind w:firstLine="709"/>
        <w:jc w:val="both"/>
        <w:rPr>
          <w:rFonts w:ascii="Times New Roman" w:hAnsi="Times New Roman" w:cs="Times New Roman"/>
          <w:sz w:val="28"/>
          <w:szCs w:val="28"/>
        </w:rPr>
      </w:pPr>
      <w:r w:rsidRPr="00B30AF3">
        <w:rPr>
          <w:rFonts w:ascii="Times New Roman" w:hAnsi="Times New Roman" w:cs="Times New Roman"/>
          <w:sz w:val="28"/>
          <w:szCs w:val="28"/>
        </w:rPr>
        <w:t>4. Методика оценки эффективности работы общественных советов в Амурской области разработана в целях:</w:t>
      </w:r>
    </w:p>
    <w:p w:rsidR="00D15E22" w:rsidRPr="00B30AF3" w:rsidRDefault="00D15E22" w:rsidP="00D15E22">
      <w:pPr>
        <w:spacing w:after="0" w:line="240" w:lineRule="auto"/>
        <w:ind w:firstLine="709"/>
        <w:jc w:val="both"/>
        <w:rPr>
          <w:rFonts w:ascii="Times New Roman" w:hAnsi="Times New Roman" w:cs="Times New Roman"/>
          <w:sz w:val="28"/>
          <w:szCs w:val="28"/>
        </w:rPr>
      </w:pPr>
      <w:r w:rsidRPr="00B30AF3">
        <w:rPr>
          <w:rFonts w:ascii="Times New Roman" w:hAnsi="Times New Roman" w:cs="Times New Roman"/>
          <w:sz w:val="28"/>
          <w:szCs w:val="28"/>
        </w:rPr>
        <w:t>1) совершенствования деятельности общественных советов, придания ей активного и системного характера;</w:t>
      </w:r>
    </w:p>
    <w:p w:rsidR="00D15E22" w:rsidRPr="00B30AF3" w:rsidRDefault="00D15E22" w:rsidP="00D15E22">
      <w:pPr>
        <w:spacing w:after="0" w:line="240" w:lineRule="auto"/>
        <w:ind w:firstLine="709"/>
        <w:jc w:val="both"/>
        <w:rPr>
          <w:rFonts w:ascii="Times New Roman" w:hAnsi="Times New Roman" w:cs="Times New Roman"/>
          <w:sz w:val="28"/>
          <w:szCs w:val="28"/>
        </w:rPr>
      </w:pPr>
      <w:r w:rsidRPr="00B30AF3">
        <w:rPr>
          <w:rFonts w:ascii="Times New Roman" w:hAnsi="Times New Roman" w:cs="Times New Roman"/>
          <w:sz w:val="28"/>
          <w:szCs w:val="28"/>
        </w:rPr>
        <w:t>2) придания объективности общественной оценке эффективности деятельности общественных советов, публичности и открытости осуществления общественного контроля;</w:t>
      </w:r>
    </w:p>
    <w:p w:rsidR="00D15E22" w:rsidRPr="00B30AF3" w:rsidRDefault="00D15E22" w:rsidP="00D15E22">
      <w:pPr>
        <w:spacing w:after="0" w:line="240" w:lineRule="auto"/>
        <w:ind w:firstLine="709"/>
        <w:jc w:val="both"/>
        <w:rPr>
          <w:rFonts w:ascii="Times New Roman" w:hAnsi="Times New Roman" w:cs="Times New Roman"/>
          <w:sz w:val="28"/>
          <w:szCs w:val="28"/>
        </w:rPr>
      </w:pPr>
      <w:r w:rsidRPr="00B30AF3">
        <w:rPr>
          <w:rFonts w:ascii="Times New Roman" w:hAnsi="Times New Roman" w:cs="Times New Roman"/>
          <w:sz w:val="28"/>
          <w:szCs w:val="28"/>
        </w:rPr>
        <w:t>3) выявления среди общественных советов наиболее успешно выстраивающих свою практическую деятельность и использования наработанного опыта другими субъектами общественных контроля;</w:t>
      </w:r>
    </w:p>
    <w:p w:rsidR="00D15E22" w:rsidRPr="00B30AF3" w:rsidRDefault="00D15E22" w:rsidP="00D15E22">
      <w:pPr>
        <w:spacing w:after="0" w:line="240" w:lineRule="auto"/>
        <w:ind w:firstLine="709"/>
        <w:jc w:val="both"/>
        <w:rPr>
          <w:rFonts w:ascii="Times New Roman" w:hAnsi="Times New Roman" w:cs="Times New Roman"/>
          <w:sz w:val="28"/>
          <w:szCs w:val="28"/>
        </w:rPr>
      </w:pPr>
      <w:r w:rsidRPr="00B30AF3">
        <w:rPr>
          <w:rFonts w:ascii="Times New Roman" w:hAnsi="Times New Roman" w:cs="Times New Roman"/>
          <w:sz w:val="28"/>
          <w:szCs w:val="28"/>
        </w:rPr>
        <w:t xml:space="preserve">4) установления прочных деловых связей между субъектами общественных контроля и Общественной палатой Амурской области для повышения оперативности и </w:t>
      </w:r>
      <w:r w:rsidRPr="00B30AF3">
        <w:rPr>
          <w:rFonts w:ascii="Times New Roman" w:hAnsi="Times New Roman" w:cs="Times New Roman"/>
          <w:sz w:val="28"/>
          <w:szCs w:val="28"/>
        </w:rPr>
        <w:lastRenderedPageBreak/>
        <w:t>четкости взаимодействия при выработке предложений и рекомендаций органам власти в реализации государственной политики на определенных направлениях деятельности;</w:t>
      </w:r>
    </w:p>
    <w:p w:rsidR="00D15E22" w:rsidRPr="00B30AF3" w:rsidRDefault="00D15E22" w:rsidP="00D15E22">
      <w:pPr>
        <w:spacing w:after="0" w:line="240" w:lineRule="auto"/>
        <w:ind w:firstLine="709"/>
        <w:jc w:val="both"/>
        <w:rPr>
          <w:rFonts w:ascii="Times New Roman" w:hAnsi="Times New Roman" w:cs="Times New Roman"/>
          <w:sz w:val="28"/>
          <w:szCs w:val="28"/>
        </w:rPr>
      </w:pPr>
      <w:r w:rsidRPr="00B30AF3">
        <w:rPr>
          <w:rFonts w:ascii="Times New Roman" w:hAnsi="Times New Roman" w:cs="Times New Roman"/>
          <w:sz w:val="28"/>
          <w:szCs w:val="28"/>
        </w:rPr>
        <w:t>5) совершенствования информационного взаимодействия между субъектами общественного контроля, органами государственной власти и органами местного самоуправления, СМИ.</w:t>
      </w:r>
    </w:p>
    <w:p w:rsidR="00D15E22" w:rsidRPr="00B30AF3" w:rsidRDefault="00D15E22" w:rsidP="00D15E22">
      <w:pPr>
        <w:spacing w:after="0" w:line="240" w:lineRule="auto"/>
        <w:jc w:val="center"/>
        <w:rPr>
          <w:rFonts w:ascii="Times New Roman" w:hAnsi="Times New Roman" w:cs="Times New Roman"/>
          <w:b/>
          <w:sz w:val="28"/>
          <w:szCs w:val="28"/>
        </w:rPr>
      </w:pPr>
    </w:p>
    <w:p w:rsidR="00D15E22" w:rsidRPr="00B30AF3" w:rsidRDefault="00D15E22" w:rsidP="00D15E22">
      <w:pPr>
        <w:spacing w:after="0" w:line="240" w:lineRule="auto"/>
        <w:jc w:val="center"/>
        <w:rPr>
          <w:rFonts w:ascii="Times New Roman" w:hAnsi="Times New Roman" w:cs="Times New Roman"/>
          <w:b/>
          <w:sz w:val="28"/>
          <w:szCs w:val="28"/>
        </w:rPr>
      </w:pPr>
      <w:r w:rsidRPr="00B30AF3">
        <w:rPr>
          <w:rFonts w:ascii="Times New Roman" w:hAnsi="Times New Roman" w:cs="Times New Roman"/>
          <w:b/>
          <w:sz w:val="28"/>
          <w:szCs w:val="28"/>
          <w:lang w:val="en-US"/>
        </w:rPr>
        <w:t>II</w:t>
      </w:r>
      <w:r w:rsidRPr="00B30AF3">
        <w:rPr>
          <w:rFonts w:ascii="Times New Roman" w:hAnsi="Times New Roman" w:cs="Times New Roman"/>
          <w:b/>
          <w:sz w:val="28"/>
          <w:szCs w:val="28"/>
        </w:rPr>
        <w:t>. Условия применения Методики</w:t>
      </w:r>
    </w:p>
    <w:p w:rsidR="00D15E22" w:rsidRPr="00B30AF3" w:rsidRDefault="00D15E22" w:rsidP="00D15E22">
      <w:pPr>
        <w:pStyle w:val="a3"/>
        <w:spacing w:after="0" w:line="240" w:lineRule="auto"/>
        <w:ind w:left="0" w:firstLine="709"/>
        <w:jc w:val="both"/>
        <w:rPr>
          <w:rFonts w:ascii="Times New Roman" w:hAnsi="Times New Roman" w:cs="Times New Roman"/>
          <w:sz w:val="28"/>
          <w:szCs w:val="28"/>
        </w:rPr>
      </w:pPr>
      <w:r w:rsidRPr="00B30AF3">
        <w:rPr>
          <w:rFonts w:ascii="Times New Roman" w:hAnsi="Times New Roman" w:cs="Times New Roman"/>
          <w:sz w:val="28"/>
          <w:szCs w:val="28"/>
        </w:rPr>
        <w:t>5. База количественных и качественных показателей рейтинговой оценки общественных советов формируется на основе:</w:t>
      </w:r>
    </w:p>
    <w:p w:rsidR="00D15E22" w:rsidRPr="00B30AF3" w:rsidRDefault="00D15E22" w:rsidP="00D15E22">
      <w:pPr>
        <w:spacing w:after="0" w:line="240" w:lineRule="auto"/>
        <w:ind w:firstLine="709"/>
        <w:jc w:val="both"/>
        <w:rPr>
          <w:rFonts w:ascii="Times New Roman" w:hAnsi="Times New Roman" w:cs="Times New Roman"/>
          <w:sz w:val="28"/>
          <w:szCs w:val="28"/>
        </w:rPr>
      </w:pPr>
      <w:r w:rsidRPr="00B30AF3">
        <w:rPr>
          <w:rFonts w:ascii="Times New Roman" w:hAnsi="Times New Roman" w:cs="Times New Roman"/>
          <w:sz w:val="28"/>
          <w:szCs w:val="28"/>
        </w:rPr>
        <w:t>- отчетов общественных советов о деятельности (раз в год);</w:t>
      </w:r>
    </w:p>
    <w:p w:rsidR="005D7A4B" w:rsidRPr="00B30AF3" w:rsidRDefault="005D7A4B" w:rsidP="005D7A4B">
      <w:pPr>
        <w:spacing w:after="0" w:line="240" w:lineRule="auto"/>
        <w:jc w:val="both"/>
        <w:rPr>
          <w:rFonts w:ascii="Times New Roman" w:hAnsi="Times New Roman" w:cs="Times New Roman"/>
          <w:sz w:val="28"/>
          <w:szCs w:val="28"/>
        </w:rPr>
      </w:pPr>
      <w:r w:rsidRPr="00D34957">
        <w:rPr>
          <w:rStyle w:val="1"/>
          <w:rFonts w:ascii="Times New Roman" w:eastAsiaTheme="minorHAnsi" w:hAnsi="Times New Roman" w:cs="Times New Roman"/>
          <w:i/>
          <w:sz w:val="28"/>
          <w:szCs w:val="28"/>
        </w:rPr>
        <w:t xml:space="preserve">(в редакции решения совета Общественной палаты Амурской области от </w:t>
      </w:r>
      <w:r>
        <w:rPr>
          <w:rStyle w:val="1"/>
          <w:rFonts w:ascii="Times New Roman" w:eastAsiaTheme="minorHAnsi" w:hAnsi="Times New Roman" w:cs="Times New Roman"/>
          <w:i/>
          <w:sz w:val="28"/>
          <w:szCs w:val="28"/>
        </w:rPr>
        <w:t>31.05</w:t>
      </w:r>
      <w:r w:rsidRPr="00D34957">
        <w:rPr>
          <w:rStyle w:val="1"/>
          <w:rFonts w:ascii="Times New Roman" w:eastAsiaTheme="minorHAnsi" w:hAnsi="Times New Roman" w:cs="Times New Roman"/>
          <w:i/>
          <w:sz w:val="28"/>
          <w:szCs w:val="28"/>
        </w:rPr>
        <w:t>.201</w:t>
      </w:r>
      <w:r>
        <w:rPr>
          <w:rStyle w:val="1"/>
          <w:rFonts w:ascii="Times New Roman" w:eastAsiaTheme="minorHAnsi" w:hAnsi="Times New Roman" w:cs="Times New Roman"/>
          <w:i/>
          <w:sz w:val="28"/>
          <w:szCs w:val="28"/>
        </w:rPr>
        <w:t>7</w:t>
      </w:r>
      <w:r w:rsidRPr="00D34957">
        <w:rPr>
          <w:rStyle w:val="1"/>
          <w:rFonts w:ascii="Times New Roman" w:eastAsiaTheme="minorHAnsi" w:hAnsi="Times New Roman" w:cs="Times New Roman"/>
          <w:i/>
          <w:sz w:val="28"/>
          <w:szCs w:val="28"/>
        </w:rPr>
        <w:t xml:space="preserve"> № </w:t>
      </w:r>
      <w:r>
        <w:rPr>
          <w:rStyle w:val="1"/>
          <w:rFonts w:ascii="Times New Roman" w:eastAsiaTheme="minorHAnsi" w:hAnsi="Times New Roman" w:cs="Times New Roman"/>
          <w:i/>
          <w:sz w:val="28"/>
          <w:szCs w:val="28"/>
        </w:rPr>
        <w:t>2</w:t>
      </w:r>
      <w:r w:rsidRPr="00D34957">
        <w:rPr>
          <w:rStyle w:val="1"/>
          <w:rFonts w:ascii="Times New Roman" w:eastAsiaTheme="minorHAnsi" w:hAnsi="Times New Roman" w:cs="Times New Roman"/>
          <w:i/>
          <w:sz w:val="28"/>
          <w:szCs w:val="28"/>
        </w:rPr>
        <w:t>)</w:t>
      </w:r>
    </w:p>
    <w:p w:rsidR="00D15E22" w:rsidRPr="00B30AF3" w:rsidRDefault="00D15E22" w:rsidP="00D15E22">
      <w:pPr>
        <w:spacing w:after="0" w:line="240" w:lineRule="auto"/>
        <w:ind w:firstLine="709"/>
        <w:jc w:val="both"/>
        <w:rPr>
          <w:rFonts w:ascii="Times New Roman" w:hAnsi="Times New Roman" w:cs="Times New Roman"/>
          <w:sz w:val="28"/>
          <w:szCs w:val="28"/>
        </w:rPr>
      </w:pPr>
      <w:r w:rsidRPr="00B30AF3">
        <w:rPr>
          <w:rFonts w:ascii="Times New Roman" w:hAnsi="Times New Roman" w:cs="Times New Roman"/>
          <w:sz w:val="28"/>
          <w:szCs w:val="28"/>
        </w:rPr>
        <w:t>- отзывов руководства исполнительного органа власти, местного самоуправления;</w:t>
      </w:r>
    </w:p>
    <w:p w:rsidR="00D15E22" w:rsidRPr="00B30AF3" w:rsidRDefault="00D15E22" w:rsidP="00D15E22">
      <w:pPr>
        <w:spacing w:after="0" w:line="240" w:lineRule="auto"/>
        <w:ind w:firstLine="709"/>
        <w:jc w:val="both"/>
        <w:rPr>
          <w:rFonts w:ascii="Times New Roman" w:hAnsi="Times New Roman" w:cs="Times New Roman"/>
          <w:sz w:val="28"/>
          <w:szCs w:val="28"/>
        </w:rPr>
      </w:pPr>
      <w:r w:rsidRPr="00B30AF3">
        <w:rPr>
          <w:rFonts w:ascii="Times New Roman" w:hAnsi="Times New Roman" w:cs="Times New Roman"/>
          <w:sz w:val="28"/>
          <w:szCs w:val="28"/>
        </w:rPr>
        <w:t>- отзывов общественных объединений и иных негосударственных некоммерческих организаций.</w:t>
      </w:r>
    </w:p>
    <w:p w:rsidR="00D15E22" w:rsidRPr="00B30AF3" w:rsidRDefault="00D15E22" w:rsidP="00D15E22">
      <w:pPr>
        <w:spacing w:after="0" w:line="240" w:lineRule="auto"/>
        <w:ind w:firstLine="709"/>
        <w:jc w:val="both"/>
        <w:rPr>
          <w:rFonts w:ascii="Times New Roman" w:hAnsi="Times New Roman" w:cs="Times New Roman"/>
          <w:sz w:val="28"/>
          <w:szCs w:val="28"/>
        </w:rPr>
      </w:pPr>
      <w:r w:rsidRPr="00B30AF3">
        <w:rPr>
          <w:rFonts w:ascii="Times New Roman" w:hAnsi="Times New Roman" w:cs="Times New Roman"/>
          <w:sz w:val="28"/>
          <w:szCs w:val="28"/>
        </w:rPr>
        <w:t>6. Расчет количественных и качественных показателей рейтинговой оценки эффективности деятельности общественных советов проводится в соответствии с критериями (прилагаются).</w:t>
      </w:r>
    </w:p>
    <w:p w:rsidR="00D15E22" w:rsidRPr="00B30AF3" w:rsidRDefault="00D15E22" w:rsidP="00D15E22">
      <w:pPr>
        <w:spacing w:after="0" w:line="240" w:lineRule="auto"/>
        <w:ind w:firstLine="709"/>
        <w:jc w:val="both"/>
        <w:rPr>
          <w:rFonts w:ascii="Times New Roman" w:hAnsi="Times New Roman" w:cs="Times New Roman"/>
          <w:sz w:val="28"/>
          <w:szCs w:val="28"/>
        </w:rPr>
      </w:pPr>
      <w:r w:rsidRPr="00B30AF3">
        <w:rPr>
          <w:rFonts w:ascii="Times New Roman" w:hAnsi="Times New Roman" w:cs="Times New Roman"/>
          <w:sz w:val="28"/>
          <w:szCs w:val="28"/>
        </w:rPr>
        <w:t>7. В процессе применения положения Методики могут корректироваться с учетом изменений условий деятельности общественных советов, которые вправе предлагать внесение изменений с обоснованием своих предложений.</w:t>
      </w:r>
    </w:p>
    <w:p w:rsidR="00D15E22" w:rsidRPr="00B30AF3" w:rsidRDefault="00D15E22" w:rsidP="00D15E22">
      <w:pPr>
        <w:spacing w:after="0" w:line="240" w:lineRule="auto"/>
        <w:ind w:firstLine="709"/>
        <w:jc w:val="both"/>
        <w:rPr>
          <w:rFonts w:ascii="Times New Roman" w:hAnsi="Times New Roman" w:cs="Times New Roman"/>
          <w:sz w:val="28"/>
          <w:szCs w:val="28"/>
        </w:rPr>
      </w:pPr>
      <w:r w:rsidRPr="00B30AF3">
        <w:rPr>
          <w:rFonts w:ascii="Times New Roman" w:hAnsi="Times New Roman" w:cs="Times New Roman"/>
          <w:sz w:val="28"/>
          <w:szCs w:val="28"/>
        </w:rPr>
        <w:t>8. Рейтинговая оценка эффективности деятельности общественных советов доводится:</w:t>
      </w:r>
    </w:p>
    <w:p w:rsidR="00D15E22" w:rsidRPr="00B30AF3" w:rsidRDefault="00D15E22" w:rsidP="00D15E22">
      <w:pPr>
        <w:spacing w:after="0" w:line="240" w:lineRule="auto"/>
        <w:ind w:firstLine="709"/>
        <w:jc w:val="both"/>
        <w:rPr>
          <w:rFonts w:ascii="Times New Roman" w:hAnsi="Times New Roman" w:cs="Times New Roman"/>
          <w:color w:val="000000" w:themeColor="text1"/>
          <w:sz w:val="28"/>
          <w:szCs w:val="28"/>
        </w:rPr>
      </w:pPr>
      <w:r w:rsidRPr="00B30AF3">
        <w:rPr>
          <w:rFonts w:ascii="Times New Roman" w:hAnsi="Times New Roman" w:cs="Times New Roman"/>
          <w:color w:val="000000" w:themeColor="text1"/>
          <w:sz w:val="28"/>
          <w:szCs w:val="28"/>
        </w:rPr>
        <w:t>- общественным советам в виде итоговой таблицы;</w:t>
      </w:r>
    </w:p>
    <w:p w:rsidR="00D15E22" w:rsidRPr="00B30AF3" w:rsidRDefault="00D15E22" w:rsidP="00D15E22">
      <w:pPr>
        <w:spacing w:after="0" w:line="240" w:lineRule="auto"/>
        <w:ind w:firstLine="709"/>
        <w:jc w:val="both"/>
        <w:rPr>
          <w:rFonts w:ascii="Times New Roman" w:hAnsi="Times New Roman" w:cs="Times New Roman"/>
          <w:sz w:val="28"/>
          <w:szCs w:val="28"/>
        </w:rPr>
      </w:pPr>
      <w:r w:rsidRPr="00B30AF3">
        <w:rPr>
          <w:rFonts w:ascii="Times New Roman" w:hAnsi="Times New Roman" w:cs="Times New Roman"/>
          <w:sz w:val="28"/>
          <w:szCs w:val="28"/>
        </w:rPr>
        <w:t>- руководителям исполнительного органа власти в виде аналитической записки;</w:t>
      </w:r>
    </w:p>
    <w:p w:rsidR="00D15E22" w:rsidRPr="00B30AF3" w:rsidRDefault="00D15E22" w:rsidP="00D15E22">
      <w:pPr>
        <w:spacing w:after="0" w:line="240" w:lineRule="auto"/>
        <w:ind w:firstLine="709"/>
        <w:jc w:val="both"/>
        <w:rPr>
          <w:rFonts w:ascii="Times New Roman" w:hAnsi="Times New Roman" w:cs="Times New Roman"/>
          <w:sz w:val="28"/>
          <w:szCs w:val="28"/>
        </w:rPr>
      </w:pPr>
      <w:r w:rsidRPr="00B30AF3">
        <w:rPr>
          <w:rFonts w:ascii="Times New Roman" w:hAnsi="Times New Roman" w:cs="Times New Roman"/>
          <w:sz w:val="28"/>
          <w:szCs w:val="28"/>
        </w:rPr>
        <w:t>- общественности через средства массовой информации и использованием информационно-телекоммуникационной сети «Интернет».</w:t>
      </w:r>
    </w:p>
    <w:p w:rsidR="00D15E22" w:rsidRPr="00B30AF3" w:rsidRDefault="00D15E22" w:rsidP="00D15E22">
      <w:pPr>
        <w:spacing w:after="0" w:line="240" w:lineRule="auto"/>
        <w:ind w:firstLine="709"/>
        <w:jc w:val="both"/>
        <w:rPr>
          <w:rFonts w:ascii="Times New Roman" w:hAnsi="Times New Roman" w:cs="Times New Roman"/>
          <w:sz w:val="28"/>
          <w:szCs w:val="28"/>
        </w:rPr>
      </w:pPr>
      <w:r w:rsidRPr="00B30AF3">
        <w:rPr>
          <w:rFonts w:ascii="Times New Roman" w:hAnsi="Times New Roman" w:cs="Times New Roman"/>
          <w:sz w:val="28"/>
          <w:szCs w:val="28"/>
        </w:rPr>
        <w:t>9. Информация о деятельности субъектов общественного контроля по результатам отчетного года доводится до членов Общественной палаты Амурской области на пленарном заседании и включается в доклад о состоянии и тенденциях развития гражданского общества в Амурской области.</w:t>
      </w:r>
    </w:p>
    <w:p w:rsidR="00D15E22" w:rsidRPr="00B30AF3" w:rsidRDefault="00D15E22" w:rsidP="00D15E22">
      <w:pPr>
        <w:spacing w:after="0" w:line="240" w:lineRule="auto"/>
        <w:jc w:val="center"/>
        <w:rPr>
          <w:rFonts w:ascii="Times New Roman" w:hAnsi="Times New Roman" w:cs="Times New Roman"/>
          <w:b/>
          <w:sz w:val="28"/>
          <w:szCs w:val="28"/>
        </w:rPr>
      </w:pPr>
      <w:bookmarkStart w:id="0" w:name="_GoBack"/>
      <w:bookmarkEnd w:id="0"/>
    </w:p>
    <w:p w:rsidR="00D15E22" w:rsidRPr="00B30AF3" w:rsidRDefault="00D15E22" w:rsidP="00D15E22">
      <w:pPr>
        <w:spacing w:after="0" w:line="240" w:lineRule="auto"/>
        <w:jc w:val="center"/>
        <w:rPr>
          <w:rFonts w:ascii="Times New Roman" w:hAnsi="Times New Roman" w:cs="Times New Roman"/>
          <w:b/>
          <w:sz w:val="28"/>
          <w:szCs w:val="28"/>
        </w:rPr>
      </w:pPr>
      <w:r w:rsidRPr="00B30AF3">
        <w:rPr>
          <w:rFonts w:ascii="Times New Roman" w:hAnsi="Times New Roman" w:cs="Times New Roman"/>
          <w:b/>
          <w:sz w:val="28"/>
          <w:szCs w:val="28"/>
          <w:lang w:val="en-US"/>
        </w:rPr>
        <w:t>III</w:t>
      </w:r>
      <w:r w:rsidRPr="00B30AF3">
        <w:rPr>
          <w:rFonts w:ascii="Times New Roman" w:hAnsi="Times New Roman" w:cs="Times New Roman"/>
          <w:b/>
          <w:sz w:val="28"/>
          <w:szCs w:val="28"/>
        </w:rPr>
        <w:t xml:space="preserve">. Критерии оценки эффективности деятельности </w:t>
      </w:r>
    </w:p>
    <w:p w:rsidR="00D15E22" w:rsidRPr="00B30AF3" w:rsidRDefault="00D15E22" w:rsidP="00D15E22">
      <w:pPr>
        <w:spacing w:after="0" w:line="240" w:lineRule="auto"/>
        <w:jc w:val="center"/>
        <w:rPr>
          <w:rFonts w:ascii="Times New Roman" w:hAnsi="Times New Roman" w:cs="Times New Roman"/>
          <w:b/>
          <w:sz w:val="28"/>
          <w:szCs w:val="28"/>
        </w:rPr>
      </w:pPr>
      <w:r w:rsidRPr="00B30AF3">
        <w:rPr>
          <w:rFonts w:ascii="Times New Roman" w:hAnsi="Times New Roman" w:cs="Times New Roman"/>
          <w:b/>
          <w:sz w:val="28"/>
          <w:szCs w:val="28"/>
        </w:rPr>
        <w:t>общественных советов</w:t>
      </w:r>
    </w:p>
    <w:p w:rsidR="00D15E22" w:rsidRDefault="00D15E22" w:rsidP="00D15E22">
      <w:pPr>
        <w:spacing w:after="0" w:line="240" w:lineRule="auto"/>
        <w:ind w:firstLine="709"/>
        <w:jc w:val="both"/>
        <w:rPr>
          <w:rFonts w:ascii="Times New Roman" w:hAnsi="Times New Roman" w:cs="Times New Roman"/>
          <w:sz w:val="28"/>
          <w:szCs w:val="28"/>
        </w:rPr>
      </w:pPr>
      <w:r w:rsidRPr="00B30AF3">
        <w:rPr>
          <w:rFonts w:ascii="Times New Roman" w:hAnsi="Times New Roman" w:cs="Times New Roman"/>
          <w:sz w:val="28"/>
          <w:szCs w:val="28"/>
        </w:rPr>
        <w:t xml:space="preserve">10. Работа общественного совета оценивается по количественным и качественным критериям (целевым показателям) на основе математического метода и экспертных оценок. Подведение итогов работы общественных советов проводится за год. Баллы начисляются по нижеперечисленным показателям. </w:t>
      </w:r>
      <w:r w:rsidR="002D2A8F">
        <w:rPr>
          <w:rFonts w:ascii="Times New Roman" w:hAnsi="Times New Roman" w:cs="Times New Roman"/>
          <w:sz w:val="28"/>
          <w:szCs w:val="28"/>
        </w:rPr>
        <w:t>Г</w:t>
      </w:r>
      <w:r w:rsidRPr="00B30AF3">
        <w:rPr>
          <w:rFonts w:ascii="Times New Roman" w:hAnsi="Times New Roman" w:cs="Times New Roman"/>
          <w:sz w:val="28"/>
          <w:szCs w:val="28"/>
        </w:rPr>
        <w:t>одовая оценка деятельности общественных советов состоит из суммы баллов, полученных за отчетн</w:t>
      </w:r>
      <w:r w:rsidR="002D2A8F">
        <w:rPr>
          <w:rFonts w:ascii="Times New Roman" w:hAnsi="Times New Roman" w:cs="Times New Roman"/>
          <w:sz w:val="28"/>
          <w:szCs w:val="28"/>
        </w:rPr>
        <w:t>ый</w:t>
      </w:r>
      <w:r w:rsidRPr="00B30AF3">
        <w:rPr>
          <w:rFonts w:ascii="Times New Roman" w:hAnsi="Times New Roman" w:cs="Times New Roman"/>
          <w:sz w:val="28"/>
          <w:szCs w:val="28"/>
        </w:rPr>
        <w:t xml:space="preserve"> период.</w:t>
      </w:r>
    </w:p>
    <w:p w:rsidR="002D2A8F" w:rsidRPr="00B30AF3" w:rsidRDefault="002D2A8F" w:rsidP="002D2A8F">
      <w:pPr>
        <w:spacing w:after="0" w:line="240" w:lineRule="auto"/>
        <w:jc w:val="both"/>
        <w:rPr>
          <w:rFonts w:ascii="Times New Roman" w:hAnsi="Times New Roman" w:cs="Times New Roman"/>
          <w:sz w:val="28"/>
          <w:szCs w:val="28"/>
        </w:rPr>
      </w:pPr>
      <w:r w:rsidRPr="00D34957">
        <w:rPr>
          <w:rStyle w:val="1"/>
          <w:rFonts w:ascii="Times New Roman" w:eastAsiaTheme="minorHAnsi" w:hAnsi="Times New Roman" w:cs="Times New Roman"/>
          <w:i/>
          <w:sz w:val="28"/>
          <w:szCs w:val="28"/>
        </w:rPr>
        <w:t xml:space="preserve">(в редакции решения совета Общественной палаты Амурской области от </w:t>
      </w:r>
      <w:r>
        <w:rPr>
          <w:rStyle w:val="1"/>
          <w:rFonts w:ascii="Times New Roman" w:eastAsiaTheme="minorHAnsi" w:hAnsi="Times New Roman" w:cs="Times New Roman"/>
          <w:i/>
          <w:sz w:val="28"/>
          <w:szCs w:val="28"/>
        </w:rPr>
        <w:t>31.05</w:t>
      </w:r>
      <w:r w:rsidRPr="00D34957">
        <w:rPr>
          <w:rStyle w:val="1"/>
          <w:rFonts w:ascii="Times New Roman" w:eastAsiaTheme="minorHAnsi" w:hAnsi="Times New Roman" w:cs="Times New Roman"/>
          <w:i/>
          <w:sz w:val="28"/>
          <w:szCs w:val="28"/>
        </w:rPr>
        <w:t>.201</w:t>
      </w:r>
      <w:r>
        <w:rPr>
          <w:rStyle w:val="1"/>
          <w:rFonts w:ascii="Times New Roman" w:eastAsiaTheme="minorHAnsi" w:hAnsi="Times New Roman" w:cs="Times New Roman"/>
          <w:i/>
          <w:sz w:val="28"/>
          <w:szCs w:val="28"/>
        </w:rPr>
        <w:t>7</w:t>
      </w:r>
      <w:r w:rsidRPr="00D34957">
        <w:rPr>
          <w:rStyle w:val="1"/>
          <w:rFonts w:ascii="Times New Roman" w:eastAsiaTheme="minorHAnsi" w:hAnsi="Times New Roman" w:cs="Times New Roman"/>
          <w:i/>
          <w:sz w:val="28"/>
          <w:szCs w:val="28"/>
        </w:rPr>
        <w:t xml:space="preserve"> № </w:t>
      </w:r>
      <w:r>
        <w:rPr>
          <w:rStyle w:val="1"/>
          <w:rFonts w:ascii="Times New Roman" w:eastAsiaTheme="minorHAnsi" w:hAnsi="Times New Roman" w:cs="Times New Roman"/>
          <w:i/>
          <w:sz w:val="28"/>
          <w:szCs w:val="28"/>
        </w:rPr>
        <w:t>2</w:t>
      </w:r>
      <w:r w:rsidRPr="00D34957">
        <w:rPr>
          <w:rStyle w:val="1"/>
          <w:rFonts w:ascii="Times New Roman" w:eastAsiaTheme="minorHAnsi" w:hAnsi="Times New Roman" w:cs="Times New Roman"/>
          <w:i/>
          <w:sz w:val="28"/>
          <w:szCs w:val="28"/>
        </w:rPr>
        <w:t>)</w:t>
      </w:r>
    </w:p>
    <w:p w:rsidR="00D15E22" w:rsidRPr="00B30AF3" w:rsidRDefault="00D15E22" w:rsidP="00D15E22">
      <w:pPr>
        <w:spacing w:after="0" w:line="240" w:lineRule="auto"/>
        <w:ind w:firstLine="709"/>
        <w:jc w:val="both"/>
        <w:rPr>
          <w:rFonts w:ascii="Times New Roman" w:hAnsi="Times New Roman" w:cs="Times New Roman"/>
          <w:sz w:val="28"/>
          <w:szCs w:val="28"/>
        </w:rPr>
      </w:pPr>
      <w:r w:rsidRPr="00B30AF3">
        <w:rPr>
          <w:rFonts w:ascii="Times New Roman" w:hAnsi="Times New Roman" w:cs="Times New Roman"/>
          <w:sz w:val="28"/>
          <w:szCs w:val="28"/>
        </w:rPr>
        <w:lastRenderedPageBreak/>
        <w:t>11. Критерии обозначены исходя из задач и направлений деятельности общественного совета, закрепленных федеральными нормативными правовыми актами и актами субъекта Российской Федерации.</w:t>
      </w:r>
    </w:p>
    <w:p w:rsidR="00D15E22" w:rsidRPr="00B30AF3" w:rsidRDefault="00D15E22" w:rsidP="00D15E22">
      <w:pPr>
        <w:spacing w:after="0" w:line="240" w:lineRule="auto"/>
        <w:jc w:val="center"/>
        <w:rPr>
          <w:rFonts w:ascii="Times New Roman" w:hAnsi="Times New Roman" w:cs="Times New Roman"/>
          <w:b/>
          <w:sz w:val="28"/>
          <w:szCs w:val="28"/>
        </w:rPr>
      </w:pPr>
    </w:p>
    <w:p w:rsidR="00D15E22" w:rsidRPr="00B30AF3" w:rsidRDefault="00D15E22" w:rsidP="00D15E22">
      <w:pPr>
        <w:spacing w:after="0" w:line="240" w:lineRule="auto"/>
        <w:jc w:val="center"/>
        <w:rPr>
          <w:rFonts w:ascii="Times New Roman" w:hAnsi="Times New Roman" w:cs="Times New Roman"/>
          <w:b/>
          <w:sz w:val="28"/>
          <w:szCs w:val="28"/>
        </w:rPr>
      </w:pPr>
    </w:p>
    <w:p w:rsidR="00D15E22" w:rsidRPr="00B30AF3" w:rsidRDefault="00D15E22" w:rsidP="00D15E22">
      <w:pPr>
        <w:spacing w:after="0" w:line="240" w:lineRule="auto"/>
        <w:jc w:val="center"/>
        <w:rPr>
          <w:rFonts w:ascii="Times New Roman" w:hAnsi="Times New Roman" w:cs="Times New Roman"/>
          <w:b/>
          <w:sz w:val="28"/>
          <w:szCs w:val="28"/>
        </w:rPr>
      </w:pPr>
    </w:p>
    <w:p w:rsidR="00D15E22" w:rsidRDefault="00D15E22" w:rsidP="00D15E22">
      <w:pPr>
        <w:spacing w:after="0" w:line="240" w:lineRule="auto"/>
        <w:jc w:val="center"/>
        <w:rPr>
          <w:rFonts w:ascii="Times New Roman" w:hAnsi="Times New Roman" w:cs="Times New Roman"/>
          <w:b/>
          <w:sz w:val="28"/>
          <w:szCs w:val="28"/>
        </w:rPr>
      </w:pPr>
    </w:p>
    <w:p w:rsidR="00D15E22" w:rsidRPr="00B30AF3" w:rsidRDefault="00D15E22" w:rsidP="00D15E22">
      <w:pPr>
        <w:spacing w:after="0" w:line="240" w:lineRule="auto"/>
        <w:ind w:left="5529"/>
        <w:rPr>
          <w:rFonts w:ascii="Times New Roman" w:hAnsi="Times New Roman" w:cs="Times New Roman"/>
          <w:sz w:val="28"/>
          <w:szCs w:val="28"/>
        </w:rPr>
      </w:pPr>
      <w:r w:rsidRPr="00B30AF3">
        <w:rPr>
          <w:rFonts w:ascii="Times New Roman" w:hAnsi="Times New Roman" w:cs="Times New Roman"/>
          <w:sz w:val="28"/>
          <w:szCs w:val="28"/>
        </w:rPr>
        <w:t>Приложение</w:t>
      </w:r>
    </w:p>
    <w:p w:rsidR="00D15E22" w:rsidRDefault="00D15E22" w:rsidP="00D15E22">
      <w:pPr>
        <w:spacing w:after="0" w:line="240" w:lineRule="auto"/>
        <w:ind w:left="5529"/>
        <w:rPr>
          <w:rFonts w:ascii="Times New Roman" w:hAnsi="Times New Roman" w:cs="Times New Roman"/>
          <w:sz w:val="28"/>
          <w:szCs w:val="28"/>
        </w:rPr>
      </w:pPr>
    </w:p>
    <w:p w:rsidR="00D15E22" w:rsidRPr="00B30AF3" w:rsidRDefault="00D15E22" w:rsidP="00D15E22">
      <w:pPr>
        <w:spacing w:after="0" w:line="240" w:lineRule="auto"/>
        <w:ind w:left="5529"/>
        <w:rPr>
          <w:rFonts w:ascii="Times New Roman" w:hAnsi="Times New Roman" w:cs="Times New Roman"/>
          <w:sz w:val="28"/>
          <w:szCs w:val="28"/>
        </w:rPr>
      </w:pPr>
      <w:r w:rsidRPr="00B30AF3">
        <w:rPr>
          <w:rFonts w:ascii="Times New Roman" w:hAnsi="Times New Roman" w:cs="Times New Roman"/>
          <w:sz w:val="28"/>
          <w:szCs w:val="28"/>
        </w:rPr>
        <w:t>«Критерии определения рейтинговой оценки эффективности деятельности общественных советов»</w:t>
      </w:r>
    </w:p>
    <w:p w:rsidR="00D15E22" w:rsidRPr="00B30AF3" w:rsidRDefault="00D15E22" w:rsidP="00D15E22">
      <w:pPr>
        <w:spacing w:after="0" w:line="240" w:lineRule="auto"/>
        <w:ind w:left="4536"/>
        <w:rPr>
          <w:rFonts w:ascii="Times New Roman" w:hAnsi="Times New Roman" w:cs="Times New Roman"/>
          <w:sz w:val="28"/>
          <w:szCs w:val="28"/>
        </w:rPr>
      </w:pPr>
    </w:p>
    <w:p w:rsidR="00D15E22" w:rsidRPr="00B30AF3" w:rsidRDefault="00D15E22" w:rsidP="00D15E22">
      <w:pPr>
        <w:spacing w:after="0" w:line="240" w:lineRule="auto"/>
        <w:jc w:val="center"/>
        <w:rPr>
          <w:rFonts w:ascii="Times New Roman" w:hAnsi="Times New Roman" w:cs="Times New Roman"/>
          <w:b/>
          <w:sz w:val="28"/>
          <w:szCs w:val="28"/>
        </w:rPr>
      </w:pPr>
      <w:r w:rsidRPr="00B30AF3">
        <w:rPr>
          <w:rFonts w:ascii="Times New Roman" w:hAnsi="Times New Roman" w:cs="Times New Roman"/>
          <w:b/>
          <w:sz w:val="28"/>
          <w:szCs w:val="28"/>
        </w:rPr>
        <w:t>КРИТЕРИЙ К 1</w:t>
      </w:r>
    </w:p>
    <w:p w:rsidR="00D15E22" w:rsidRPr="00B30AF3" w:rsidRDefault="00D15E22" w:rsidP="00D15E22">
      <w:pPr>
        <w:spacing w:after="0" w:line="240" w:lineRule="auto"/>
        <w:jc w:val="center"/>
        <w:rPr>
          <w:rFonts w:ascii="Times New Roman" w:eastAsia="Times New Roman" w:hAnsi="Times New Roman" w:cs="Times New Roman"/>
          <w:b/>
          <w:bCs/>
          <w:color w:val="000000"/>
          <w:sz w:val="28"/>
          <w:szCs w:val="28"/>
          <w:u w:val="single"/>
          <w:lang w:eastAsia="ru-RU"/>
        </w:rPr>
      </w:pPr>
      <w:r w:rsidRPr="00B30AF3">
        <w:rPr>
          <w:rFonts w:ascii="Times New Roman" w:hAnsi="Times New Roman" w:cs="Times New Roman"/>
          <w:b/>
          <w:sz w:val="28"/>
          <w:szCs w:val="28"/>
          <w:u w:val="single"/>
        </w:rPr>
        <w:t xml:space="preserve">Процедура формирования </w:t>
      </w:r>
      <w:r>
        <w:rPr>
          <w:rFonts w:ascii="Times New Roman" w:hAnsi="Times New Roman" w:cs="Times New Roman"/>
          <w:b/>
          <w:sz w:val="28"/>
          <w:szCs w:val="28"/>
          <w:u w:val="single"/>
        </w:rPr>
        <w:t>о</w:t>
      </w:r>
      <w:r w:rsidRPr="00B30AF3">
        <w:rPr>
          <w:rFonts w:ascii="Times New Roman" w:eastAsia="Times New Roman" w:hAnsi="Times New Roman" w:cs="Times New Roman"/>
          <w:b/>
          <w:bCs/>
          <w:color w:val="000000"/>
          <w:sz w:val="28"/>
          <w:szCs w:val="28"/>
          <w:u w:val="single"/>
          <w:lang w:eastAsia="ru-RU"/>
        </w:rPr>
        <w:t xml:space="preserve">бщественного </w:t>
      </w:r>
      <w:r>
        <w:rPr>
          <w:rFonts w:ascii="Times New Roman" w:eastAsia="Times New Roman" w:hAnsi="Times New Roman" w:cs="Times New Roman"/>
          <w:b/>
          <w:bCs/>
          <w:color w:val="000000"/>
          <w:sz w:val="28"/>
          <w:szCs w:val="28"/>
          <w:u w:val="single"/>
          <w:lang w:eastAsia="ru-RU"/>
        </w:rPr>
        <w:t>с</w:t>
      </w:r>
      <w:r w:rsidRPr="00B30AF3">
        <w:rPr>
          <w:rFonts w:ascii="Times New Roman" w:eastAsia="Times New Roman" w:hAnsi="Times New Roman" w:cs="Times New Roman"/>
          <w:b/>
          <w:bCs/>
          <w:color w:val="000000"/>
          <w:sz w:val="28"/>
          <w:szCs w:val="28"/>
          <w:u w:val="single"/>
          <w:lang w:eastAsia="ru-RU"/>
        </w:rPr>
        <w:t>овета,</w:t>
      </w:r>
    </w:p>
    <w:p w:rsidR="00D15E22" w:rsidRPr="00B30AF3" w:rsidRDefault="00D15E22" w:rsidP="00D15E22">
      <w:pPr>
        <w:spacing w:after="0" w:line="240" w:lineRule="auto"/>
        <w:jc w:val="center"/>
        <w:rPr>
          <w:rFonts w:ascii="Times New Roman" w:hAnsi="Times New Roman" w:cs="Times New Roman"/>
          <w:b/>
          <w:sz w:val="28"/>
          <w:szCs w:val="28"/>
          <w:u w:val="single"/>
        </w:rPr>
      </w:pPr>
      <w:r w:rsidRPr="00B30AF3">
        <w:rPr>
          <w:rFonts w:ascii="Times New Roman" w:eastAsia="Times New Roman" w:hAnsi="Times New Roman" w:cs="Times New Roman"/>
          <w:b/>
          <w:bCs/>
          <w:color w:val="000000"/>
          <w:sz w:val="28"/>
          <w:szCs w:val="28"/>
          <w:u w:val="single"/>
          <w:lang w:eastAsia="ru-RU"/>
        </w:rPr>
        <w:t>планирование деятельности и</w:t>
      </w:r>
      <w:r w:rsidRPr="00B30AF3">
        <w:rPr>
          <w:rFonts w:ascii="Times New Roman" w:hAnsi="Times New Roman" w:cs="Times New Roman"/>
          <w:b/>
          <w:sz w:val="28"/>
          <w:szCs w:val="28"/>
          <w:u w:val="single"/>
        </w:rPr>
        <w:t xml:space="preserve"> реализация</w:t>
      </w:r>
    </w:p>
    <w:p w:rsidR="00D15E22" w:rsidRPr="00B30AF3" w:rsidRDefault="00D15E22" w:rsidP="00D15E22">
      <w:pPr>
        <w:spacing w:after="0" w:line="240" w:lineRule="auto"/>
        <w:jc w:val="center"/>
        <w:rPr>
          <w:rFonts w:ascii="Times New Roman" w:hAnsi="Times New Roman" w:cs="Times New Roman"/>
          <w:b/>
          <w:sz w:val="28"/>
          <w:szCs w:val="28"/>
          <w:u w:val="single"/>
        </w:rPr>
      </w:pPr>
    </w:p>
    <w:p w:rsidR="00D15E22" w:rsidRPr="00B30AF3" w:rsidRDefault="00D15E22" w:rsidP="00D15E22">
      <w:pPr>
        <w:pStyle w:val="a3"/>
        <w:tabs>
          <w:tab w:val="left" w:pos="851"/>
        </w:tabs>
        <w:spacing w:after="0" w:line="240" w:lineRule="auto"/>
        <w:ind w:left="-142"/>
        <w:jc w:val="both"/>
        <w:rPr>
          <w:rFonts w:ascii="Times New Roman" w:hAnsi="Times New Roman" w:cs="Times New Roman"/>
          <w:b/>
          <w:sz w:val="28"/>
          <w:szCs w:val="28"/>
        </w:rPr>
      </w:pPr>
    </w:p>
    <w:p w:rsidR="00D15E22" w:rsidRPr="00B30AF3" w:rsidRDefault="00D15E22" w:rsidP="00D15E22">
      <w:pPr>
        <w:pStyle w:val="a3"/>
        <w:tabs>
          <w:tab w:val="left" w:pos="851"/>
        </w:tabs>
        <w:spacing w:after="0" w:line="240" w:lineRule="auto"/>
        <w:ind w:left="-142"/>
        <w:jc w:val="both"/>
        <w:rPr>
          <w:rFonts w:ascii="Times New Roman" w:hAnsi="Times New Roman" w:cs="Times New Roman"/>
          <w:b/>
          <w:sz w:val="28"/>
          <w:szCs w:val="28"/>
        </w:rPr>
      </w:pPr>
      <w:r w:rsidRPr="00B30AF3">
        <w:rPr>
          <w:rFonts w:ascii="Times New Roman" w:hAnsi="Times New Roman" w:cs="Times New Roman"/>
          <w:b/>
          <w:sz w:val="28"/>
          <w:szCs w:val="28"/>
        </w:rPr>
        <w:t xml:space="preserve">К 1.1. Включение в состав </w:t>
      </w:r>
      <w:r>
        <w:rPr>
          <w:rFonts w:ascii="Times New Roman" w:hAnsi="Times New Roman" w:cs="Times New Roman"/>
          <w:b/>
          <w:sz w:val="28"/>
          <w:szCs w:val="28"/>
        </w:rPr>
        <w:t>о</w:t>
      </w:r>
      <w:r w:rsidRPr="00B30AF3">
        <w:rPr>
          <w:rFonts w:ascii="Times New Roman" w:hAnsi="Times New Roman" w:cs="Times New Roman"/>
          <w:b/>
          <w:sz w:val="28"/>
          <w:szCs w:val="28"/>
        </w:rPr>
        <w:t xml:space="preserve">бщественного </w:t>
      </w:r>
      <w:r>
        <w:rPr>
          <w:rFonts w:ascii="Times New Roman" w:hAnsi="Times New Roman" w:cs="Times New Roman"/>
          <w:b/>
          <w:sz w:val="28"/>
          <w:szCs w:val="28"/>
        </w:rPr>
        <w:t>с</w:t>
      </w:r>
      <w:r w:rsidRPr="00B30AF3">
        <w:rPr>
          <w:rFonts w:ascii="Times New Roman" w:hAnsi="Times New Roman" w:cs="Times New Roman"/>
          <w:b/>
          <w:sz w:val="28"/>
          <w:szCs w:val="28"/>
        </w:rPr>
        <w:t xml:space="preserve">овета представителей по рекомендации Общественной палаты субъекта РФ, </w:t>
      </w:r>
      <w:r>
        <w:rPr>
          <w:rFonts w:ascii="Times New Roman" w:hAnsi="Times New Roman" w:cs="Times New Roman"/>
          <w:b/>
          <w:sz w:val="28"/>
          <w:szCs w:val="28"/>
        </w:rPr>
        <w:t>о</w:t>
      </w:r>
      <w:r w:rsidRPr="00B30AF3">
        <w:rPr>
          <w:rFonts w:ascii="Times New Roman" w:hAnsi="Times New Roman" w:cs="Times New Roman"/>
          <w:b/>
          <w:sz w:val="28"/>
          <w:szCs w:val="28"/>
        </w:rPr>
        <w:t>бщероссийских и региональных общественных организаций:</w:t>
      </w:r>
    </w:p>
    <w:p w:rsidR="00D15E22" w:rsidRPr="00B30AF3" w:rsidRDefault="00D15E22" w:rsidP="00D15E22">
      <w:pPr>
        <w:pStyle w:val="a3"/>
        <w:tabs>
          <w:tab w:val="left" w:pos="851"/>
        </w:tabs>
        <w:spacing w:after="0" w:line="240" w:lineRule="auto"/>
        <w:ind w:left="-142"/>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8222"/>
      </w:tblGrid>
      <w:tr w:rsidR="00D15E22" w:rsidRPr="00B30AF3" w:rsidTr="00570BF7">
        <w:tc>
          <w:tcPr>
            <w:tcW w:w="2376" w:type="dxa"/>
            <w:shd w:val="clear" w:color="auto" w:fill="auto"/>
          </w:tcPr>
          <w:p w:rsidR="00D15E22" w:rsidRPr="00B30AF3" w:rsidRDefault="00D15E22" w:rsidP="00570BF7">
            <w:pPr>
              <w:tabs>
                <w:tab w:val="left" w:pos="284"/>
              </w:tabs>
              <w:spacing w:after="0" w:line="240" w:lineRule="auto"/>
              <w:jc w:val="both"/>
              <w:rPr>
                <w:rFonts w:ascii="Times New Roman" w:hAnsi="Times New Roman" w:cs="Times New Roman"/>
                <w:sz w:val="28"/>
                <w:szCs w:val="28"/>
              </w:rPr>
            </w:pPr>
            <w:r w:rsidRPr="00B30AF3">
              <w:rPr>
                <w:rFonts w:ascii="Times New Roman" w:hAnsi="Times New Roman" w:cs="Times New Roman"/>
                <w:sz w:val="28"/>
                <w:szCs w:val="28"/>
              </w:rPr>
              <w:t>1 член ОС</w:t>
            </w:r>
          </w:p>
        </w:tc>
        <w:tc>
          <w:tcPr>
            <w:tcW w:w="8222" w:type="dxa"/>
            <w:shd w:val="clear" w:color="auto" w:fill="auto"/>
          </w:tcPr>
          <w:p w:rsidR="00D15E22" w:rsidRPr="00B30AF3" w:rsidRDefault="00D15E22" w:rsidP="00570BF7">
            <w:pPr>
              <w:pStyle w:val="a3"/>
              <w:tabs>
                <w:tab w:val="left" w:pos="284"/>
                <w:tab w:val="left" w:pos="851"/>
              </w:tabs>
              <w:spacing w:after="0" w:line="240" w:lineRule="auto"/>
              <w:ind w:left="0"/>
              <w:jc w:val="both"/>
              <w:rPr>
                <w:rFonts w:ascii="Times New Roman" w:hAnsi="Times New Roman" w:cs="Times New Roman"/>
                <w:sz w:val="28"/>
                <w:szCs w:val="28"/>
              </w:rPr>
            </w:pPr>
            <w:r w:rsidRPr="00B30AF3">
              <w:rPr>
                <w:rFonts w:ascii="Times New Roman" w:hAnsi="Times New Roman" w:cs="Times New Roman"/>
                <w:b/>
                <w:sz w:val="28"/>
                <w:szCs w:val="28"/>
              </w:rPr>
              <w:t>0,1 балла, но не более 0,5 балла</w:t>
            </w:r>
          </w:p>
        </w:tc>
      </w:tr>
    </w:tbl>
    <w:p w:rsidR="00D15E22" w:rsidRPr="00B30AF3" w:rsidRDefault="00D15E22" w:rsidP="00D15E22">
      <w:pPr>
        <w:pStyle w:val="a3"/>
        <w:tabs>
          <w:tab w:val="left" w:pos="851"/>
        </w:tabs>
        <w:spacing w:after="0" w:line="240" w:lineRule="auto"/>
        <w:ind w:left="-142"/>
        <w:jc w:val="both"/>
        <w:rPr>
          <w:rFonts w:ascii="Times New Roman" w:hAnsi="Times New Roman" w:cs="Times New Roman"/>
          <w:sz w:val="28"/>
          <w:szCs w:val="28"/>
        </w:rPr>
      </w:pPr>
    </w:p>
    <w:p w:rsidR="00D15E22" w:rsidRPr="00B30AF3" w:rsidRDefault="00CE1ED8" w:rsidP="00D15E22">
      <w:pPr>
        <w:pStyle w:val="a3"/>
        <w:tabs>
          <w:tab w:val="left" w:pos="851"/>
        </w:tabs>
        <w:spacing w:after="0" w:line="240" w:lineRule="auto"/>
        <w:ind w:left="-142"/>
        <w:jc w:val="both"/>
        <w:rPr>
          <w:rFonts w:ascii="Times New Roman" w:hAnsi="Times New Roman" w:cs="Times New Roman"/>
          <w:sz w:val="28"/>
          <w:szCs w:val="28"/>
        </w:rPr>
      </w:pPr>
      <w:r>
        <w:rPr>
          <w:rFonts w:ascii="Times New Roman" w:hAnsi="Times New Roman" w:cs="Times New Roman"/>
          <w:b/>
          <w:sz w:val="28"/>
          <w:szCs w:val="28"/>
        </w:rPr>
        <w:t>К</w:t>
      </w:r>
      <w:r w:rsidR="00D15E22" w:rsidRPr="00B30AF3">
        <w:rPr>
          <w:rFonts w:ascii="Times New Roman" w:hAnsi="Times New Roman" w:cs="Times New Roman"/>
          <w:b/>
          <w:sz w:val="28"/>
          <w:szCs w:val="28"/>
        </w:rPr>
        <w:t xml:space="preserve"> 1.2. Процесс ротации </w:t>
      </w:r>
      <w:r w:rsidR="00D15E22">
        <w:rPr>
          <w:rFonts w:ascii="Times New Roman" w:hAnsi="Times New Roman" w:cs="Times New Roman"/>
          <w:b/>
          <w:sz w:val="28"/>
          <w:szCs w:val="28"/>
        </w:rPr>
        <w:t>о</w:t>
      </w:r>
      <w:r w:rsidR="00D15E22" w:rsidRPr="00B30AF3">
        <w:rPr>
          <w:rFonts w:ascii="Times New Roman" w:hAnsi="Times New Roman" w:cs="Times New Roman"/>
          <w:b/>
          <w:sz w:val="28"/>
          <w:szCs w:val="28"/>
        </w:rPr>
        <w:t xml:space="preserve">бщественного </w:t>
      </w:r>
      <w:r w:rsidR="00D15E22">
        <w:rPr>
          <w:rFonts w:ascii="Times New Roman" w:hAnsi="Times New Roman" w:cs="Times New Roman"/>
          <w:b/>
          <w:sz w:val="28"/>
          <w:szCs w:val="28"/>
        </w:rPr>
        <w:t>с</w:t>
      </w:r>
      <w:r w:rsidR="00D15E22" w:rsidRPr="00B30AF3">
        <w:rPr>
          <w:rFonts w:ascii="Times New Roman" w:hAnsi="Times New Roman" w:cs="Times New Roman"/>
          <w:b/>
          <w:sz w:val="28"/>
          <w:szCs w:val="28"/>
        </w:rPr>
        <w:t>овета и его реализация:</w:t>
      </w:r>
    </w:p>
    <w:p w:rsidR="00D15E22" w:rsidRPr="00B30AF3" w:rsidRDefault="00D15E22" w:rsidP="00D15E22">
      <w:pPr>
        <w:pStyle w:val="a3"/>
        <w:tabs>
          <w:tab w:val="left" w:pos="851"/>
        </w:tabs>
        <w:spacing w:after="0" w:line="240" w:lineRule="auto"/>
        <w:ind w:left="-142"/>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5103"/>
      </w:tblGrid>
      <w:tr w:rsidR="00D15E22" w:rsidRPr="00B30AF3" w:rsidTr="00570BF7">
        <w:tc>
          <w:tcPr>
            <w:tcW w:w="5495" w:type="dxa"/>
            <w:shd w:val="clear" w:color="auto" w:fill="auto"/>
          </w:tcPr>
          <w:p w:rsidR="00D15E22" w:rsidRPr="00B30AF3" w:rsidRDefault="00D15E22" w:rsidP="00570BF7">
            <w:pPr>
              <w:tabs>
                <w:tab w:val="left" w:pos="284"/>
              </w:tabs>
              <w:spacing w:after="0" w:line="240" w:lineRule="auto"/>
              <w:jc w:val="both"/>
              <w:rPr>
                <w:rFonts w:ascii="Times New Roman" w:hAnsi="Times New Roman" w:cs="Times New Roman"/>
                <w:sz w:val="28"/>
                <w:szCs w:val="28"/>
              </w:rPr>
            </w:pPr>
            <w:r w:rsidRPr="00B30AF3">
              <w:rPr>
                <w:rFonts w:ascii="Times New Roman" w:hAnsi="Times New Roman" w:cs="Times New Roman"/>
                <w:sz w:val="28"/>
                <w:szCs w:val="28"/>
              </w:rPr>
              <w:t>проведение в установленные сроки</w:t>
            </w:r>
          </w:p>
        </w:tc>
        <w:tc>
          <w:tcPr>
            <w:tcW w:w="5103" w:type="dxa"/>
            <w:shd w:val="clear" w:color="auto" w:fill="auto"/>
          </w:tcPr>
          <w:p w:rsidR="00D15E22" w:rsidRPr="00B30AF3" w:rsidRDefault="00D15E22" w:rsidP="00570BF7">
            <w:pPr>
              <w:pStyle w:val="a3"/>
              <w:tabs>
                <w:tab w:val="left" w:pos="851"/>
              </w:tabs>
              <w:spacing w:after="0" w:line="240" w:lineRule="auto"/>
              <w:ind w:left="38"/>
              <w:jc w:val="both"/>
              <w:rPr>
                <w:rFonts w:ascii="Times New Roman" w:hAnsi="Times New Roman" w:cs="Times New Roman"/>
                <w:sz w:val="28"/>
                <w:szCs w:val="28"/>
              </w:rPr>
            </w:pPr>
            <w:r w:rsidRPr="00B30AF3">
              <w:rPr>
                <w:rFonts w:ascii="Times New Roman" w:hAnsi="Times New Roman" w:cs="Times New Roman"/>
                <w:b/>
                <w:sz w:val="28"/>
                <w:szCs w:val="28"/>
              </w:rPr>
              <w:t>1 балл</w:t>
            </w:r>
          </w:p>
        </w:tc>
      </w:tr>
      <w:tr w:rsidR="00D15E22" w:rsidRPr="00B30AF3" w:rsidTr="00570BF7">
        <w:tc>
          <w:tcPr>
            <w:tcW w:w="5495" w:type="dxa"/>
            <w:shd w:val="clear" w:color="auto" w:fill="auto"/>
          </w:tcPr>
          <w:p w:rsidR="00D15E22" w:rsidRPr="00B30AF3" w:rsidRDefault="00D15E22" w:rsidP="00570BF7">
            <w:pPr>
              <w:tabs>
                <w:tab w:val="left" w:pos="284"/>
              </w:tabs>
              <w:spacing w:after="0" w:line="240" w:lineRule="auto"/>
              <w:jc w:val="both"/>
              <w:rPr>
                <w:rFonts w:ascii="Times New Roman" w:hAnsi="Times New Roman" w:cs="Times New Roman"/>
                <w:sz w:val="28"/>
                <w:szCs w:val="28"/>
              </w:rPr>
            </w:pPr>
            <w:r w:rsidRPr="00B30AF3">
              <w:rPr>
                <w:rFonts w:ascii="Times New Roman" w:hAnsi="Times New Roman" w:cs="Times New Roman"/>
                <w:sz w:val="28"/>
                <w:szCs w:val="28"/>
              </w:rPr>
              <w:t>проведено с нарушением сроков</w:t>
            </w:r>
          </w:p>
        </w:tc>
        <w:tc>
          <w:tcPr>
            <w:tcW w:w="5103" w:type="dxa"/>
            <w:shd w:val="clear" w:color="auto" w:fill="auto"/>
          </w:tcPr>
          <w:p w:rsidR="00D15E22" w:rsidRPr="00B30AF3" w:rsidRDefault="00D15E22" w:rsidP="00570BF7">
            <w:pPr>
              <w:pStyle w:val="a3"/>
              <w:tabs>
                <w:tab w:val="left" w:pos="851"/>
              </w:tabs>
              <w:spacing w:after="0" w:line="240" w:lineRule="auto"/>
              <w:ind w:left="38"/>
              <w:jc w:val="both"/>
              <w:rPr>
                <w:rFonts w:ascii="Times New Roman" w:hAnsi="Times New Roman" w:cs="Times New Roman"/>
                <w:sz w:val="28"/>
                <w:szCs w:val="28"/>
              </w:rPr>
            </w:pPr>
            <w:r w:rsidRPr="00B30AF3">
              <w:rPr>
                <w:rFonts w:ascii="Times New Roman" w:hAnsi="Times New Roman" w:cs="Times New Roman"/>
                <w:b/>
                <w:sz w:val="28"/>
                <w:szCs w:val="28"/>
              </w:rPr>
              <w:t>0,5 балла</w:t>
            </w:r>
          </w:p>
        </w:tc>
      </w:tr>
      <w:tr w:rsidR="00D15E22" w:rsidRPr="00B30AF3" w:rsidTr="00570BF7">
        <w:tc>
          <w:tcPr>
            <w:tcW w:w="5495" w:type="dxa"/>
            <w:shd w:val="clear" w:color="auto" w:fill="auto"/>
          </w:tcPr>
          <w:p w:rsidR="00D15E22" w:rsidRPr="00B30AF3" w:rsidRDefault="00D15E22" w:rsidP="00570BF7">
            <w:pPr>
              <w:tabs>
                <w:tab w:val="left" w:pos="284"/>
              </w:tabs>
              <w:spacing w:after="0" w:line="240" w:lineRule="auto"/>
              <w:jc w:val="both"/>
              <w:rPr>
                <w:rFonts w:ascii="Times New Roman" w:hAnsi="Times New Roman" w:cs="Times New Roman"/>
                <w:sz w:val="28"/>
                <w:szCs w:val="28"/>
              </w:rPr>
            </w:pPr>
            <w:r w:rsidRPr="00B30AF3">
              <w:rPr>
                <w:rFonts w:ascii="Times New Roman" w:hAnsi="Times New Roman" w:cs="Times New Roman"/>
                <w:sz w:val="28"/>
                <w:szCs w:val="28"/>
              </w:rPr>
              <w:t>не проведено</w:t>
            </w:r>
          </w:p>
        </w:tc>
        <w:tc>
          <w:tcPr>
            <w:tcW w:w="5103" w:type="dxa"/>
            <w:shd w:val="clear" w:color="auto" w:fill="auto"/>
          </w:tcPr>
          <w:p w:rsidR="00D15E22" w:rsidRPr="00B30AF3" w:rsidRDefault="00D15E22" w:rsidP="00570BF7">
            <w:pPr>
              <w:pStyle w:val="a3"/>
              <w:tabs>
                <w:tab w:val="left" w:pos="851"/>
              </w:tabs>
              <w:spacing w:after="0" w:line="240" w:lineRule="auto"/>
              <w:ind w:left="38"/>
              <w:jc w:val="both"/>
              <w:rPr>
                <w:rFonts w:ascii="Times New Roman" w:hAnsi="Times New Roman" w:cs="Times New Roman"/>
                <w:sz w:val="28"/>
                <w:szCs w:val="28"/>
              </w:rPr>
            </w:pPr>
            <w:r w:rsidRPr="00B30AF3">
              <w:rPr>
                <w:rFonts w:ascii="Times New Roman" w:hAnsi="Times New Roman" w:cs="Times New Roman"/>
                <w:b/>
                <w:sz w:val="28"/>
                <w:szCs w:val="28"/>
              </w:rPr>
              <w:t>0 баллов</w:t>
            </w:r>
          </w:p>
        </w:tc>
      </w:tr>
    </w:tbl>
    <w:p w:rsidR="00D15E22" w:rsidRPr="00B30AF3" w:rsidRDefault="00D15E22" w:rsidP="00D15E22">
      <w:pPr>
        <w:pStyle w:val="a3"/>
        <w:tabs>
          <w:tab w:val="left" w:pos="851"/>
        </w:tabs>
        <w:spacing w:after="0" w:line="240" w:lineRule="auto"/>
        <w:ind w:left="-142"/>
        <w:jc w:val="both"/>
        <w:rPr>
          <w:rFonts w:ascii="Times New Roman" w:hAnsi="Times New Roman" w:cs="Times New Roman"/>
          <w:sz w:val="28"/>
          <w:szCs w:val="28"/>
        </w:rPr>
      </w:pPr>
    </w:p>
    <w:p w:rsidR="00D15E22" w:rsidRPr="00B30AF3" w:rsidRDefault="00D15E22" w:rsidP="00D15E22">
      <w:pPr>
        <w:spacing w:after="0" w:line="240" w:lineRule="auto"/>
        <w:ind w:left="-142"/>
        <w:contextualSpacing/>
        <w:jc w:val="both"/>
        <w:rPr>
          <w:rFonts w:ascii="Times New Roman" w:hAnsi="Times New Roman" w:cs="Times New Roman"/>
          <w:b/>
          <w:sz w:val="28"/>
          <w:szCs w:val="28"/>
        </w:rPr>
      </w:pPr>
      <w:r w:rsidRPr="00B30AF3">
        <w:rPr>
          <w:rFonts w:ascii="Times New Roman" w:hAnsi="Times New Roman" w:cs="Times New Roman"/>
          <w:b/>
          <w:sz w:val="28"/>
          <w:szCs w:val="28"/>
        </w:rPr>
        <w:t xml:space="preserve">К 1.3. Комиссии из состава членов </w:t>
      </w:r>
      <w:r>
        <w:rPr>
          <w:rFonts w:ascii="Times New Roman" w:hAnsi="Times New Roman" w:cs="Times New Roman"/>
          <w:b/>
          <w:sz w:val="28"/>
          <w:szCs w:val="28"/>
        </w:rPr>
        <w:t>о</w:t>
      </w:r>
      <w:r w:rsidRPr="00B30AF3">
        <w:rPr>
          <w:rFonts w:ascii="Times New Roman" w:hAnsi="Times New Roman" w:cs="Times New Roman"/>
          <w:b/>
          <w:sz w:val="28"/>
          <w:szCs w:val="28"/>
        </w:rPr>
        <w:t xml:space="preserve">бщественного </w:t>
      </w:r>
      <w:r>
        <w:rPr>
          <w:rFonts w:ascii="Times New Roman" w:hAnsi="Times New Roman" w:cs="Times New Roman"/>
          <w:b/>
          <w:sz w:val="28"/>
          <w:szCs w:val="28"/>
        </w:rPr>
        <w:t>с</w:t>
      </w:r>
      <w:r w:rsidRPr="00B30AF3">
        <w:rPr>
          <w:rFonts w:ascii="Times New Roman" w:hAnsi="Times New Roman" w:cs="Times New Roman"/>
          <w:b/>
          <w:sz w:val="28"/>
          <w:szCs w:val="28"/>
        </w:rPr>
        <w:t>овета:</w:t>
      </w:r>
    </w:p>
    <w:p w:rsidR="00D15E22" w:rsidRPr="00B30AF3" w:rsidRDefault="00D15E22" w:rsidP="00D15E22">
      <w:pPr>
        <w:spacing w:after="0" w:line="240" w:lineRule="auto"/>
        <w:ind w:left="-142"/>
        <w:contextualSpacing/>
        <w:jc w:val="both"/>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6237"/>
      </w:tblGrid>
      <w:tr w:rsidR="00D15E22" w:rsidRPr="00B30AF3" w:rsidTr="00570BF7">
        <w:tc>
          <w:tcPr>
            <w:tcW w:w="4361" w:type="dxa"/>
            <w:shd w:val="clear" w:color="auto" w:fill="auto"/>
          </w:tcPr>
          <w:p w:rsidR="00D15E22" w:rsidRPr="00B30AF3" w:rsidRDefault="00D15E22" w:rsidP="00570BF7">
            <w:pPr>
              <w:spacing w:after="0" w:line="240" w:lineRule="auto"/>
              <w:contextualSpacing/>
              <w:rPr>
                <w:rFonts w:ascii="Times New Roman" w:hAnsi="Times New Roman" w:cs="Times New Roman"/>
                <w:b/>
                <w:sz w:val="28"/>
                <w:szCs w:val="28"/>
              </w:rPr>
            </w:pPr>
            <w:r w:rsidRPr="00B30AF3">
              <w:rPr>
                <w:rFonts w:ascii="Times New Roman" w:hAnsi="Times New Roman" w:cs="Times New Roman"/>
                <w:sz w:val="28"/>
                <w:szCs w:val="28"/>
              </w:rPr>
              <w:t>сформированы и функционируют</w:t>
            </w:r>
          </w:p>
        </w:tc>
        <w:tc>
          <w:tcPr>
            <w:tcW w:w="6237" w:type="dxa"/>
            <w:shd w:val="clear" w:color="auto" w:fill="auto"/>
          </w:tcPr>
          <w:p w:rsidR="00D15E22" w:rsidRPr="00B30AF3" w:rsidRDefault="00D15E22" w:rsidP="00570BF7">
            <w:pPr>
              <w:spacing w:after="0" w:line="240" w:lineRule="auto"/>
              <w:contextualSpacing/>
              <w:jc w:val="both"/>
              <w:rPr>
                <w:rFonts w:ascii="Times New Roman" w:hAnsi="Times New Roman" w:cs="Times New Roman"/>
                <w:b/>
                <w:sz w:val="28"/>
                <w:szCs w:val="28"/>
              </w:rPr>
            </w:pPr>
            <w:r w:rsidRPr="00B30AF3">
              <w:rPr>
                <w:rFonts w:ascii="Times New Roman" w:hAnsi="Times New Roman" w:cs="Times New Roman"/>
                <w:b/>
                <w:sz w:val="28"/>
                <w:szCs w:val="28"/>
              </w:rPr>
              <w:t>0,25 балла за каждую, но не более 1,0 балла</w:t>
            </w:r>
          </w:p>
        </w:tc>
      </w:tr>
      <w:tr w:rsidR="00D15E22" w:rsidRPr="00B30AF3" w:rsidTr="00570BF7">
        <w:tc>
          <w:tcPr>
            <w:tcW w:w="4361" w:type="dxa"/>
            <w:shd w:val="clear" w:color="auto" w:fill="auto"/>
          </w:tcPr>
          <w:p w:rsidR="00D15E22" w:rsidRPr="00B30AF3" w:rsidRDefault="00D15E22" w:rsidP="00570BF7">
            <w:pPr>
              <w:spacing w:after="0" w:line="240" w:lineRule="auto"/>
              <w:contextualSpacing/>
              <w:jc w:val="both"/>
              <w:rPr>
                <w:rFonts w:ascii="Times New Roman" w:hAnsi="Times New Roman" w:cs="Times New Roman"/>
                <w:b/>
                <w:sz w:val="28"/>
                <w:szCs w:val="28"/>
              </w:rPr>
            </w:pPr>
            <w:r w:rsidRPr="00B30AF3">
              <w:rPr>
                <w:rFonts w:ascii="Times New Roman" w:hAnsi="Times New Roman" w:cs="Times New Roman"/>
                <w:sz w:val="28"/>
                <w:szCs w:val="28"/>
              </w:rPr>
              <w:t xml:space="preserve">не созданы </w:t>
            </w:r>
          </w:p>
        </w:tc>
        <w:tc>
          <w:tcPr>
            <w:tcW w:w="6237" w:type="dxa"/>
            <w:shd w:val="clear" w:color="auto" w:fill="auto"/>
          </w:tcPr>
          <w:p w:rsidR="00D15E22" w:rsidRPr="00B30AF3" w:rsidRDefault="00D15E22" w:rsidP="00570BF7">
            <w:pPr>
              <w:spacing w:after="0" w:line="240" w:lineRule="auto"/>
              <w:contextualSpacing/>
              <w:jc w:val="both"/>
              <w:rPr>
                <w:rFonts w:ascii="Times New Roman" w:hAnsi="Times New Roman" w:cs="Times New Roman"/>
                <w:b/>
                <w:sz w:val="28"/>
                <w:szCs w:val="28"/>
              </w:rPr>
            </w:pPr>
            <w:r w:rsidRPr="00B30AF3">
              <w:rPr>
                <w:rFonts w:ascii="Times New Roman" w:hAnsi="Times New Roman" w:cs="Times New Roman"/>
                <w:b/>
                <w:sz w:val="28"/>
                <w:szCs w:val="28"/>
              </w:rPr>
              <w:t>0 баллов</w:t>
            </w:r>
          </w:p>
        </w:tc>
      </w:tr>
    </w:tbl>
    <w:p w:rsidR="00D15E22" w:rsidRPr="00B30AF3" w:rsidRDefault="00D15E22" w:rsidP="00D15E22">
      <w:pPr>
        <w:spacing w:after="0" w:line="240" w:lineRule="auto"/>
        <w:ind w:left="-142"/>
        <w:contextualSpacing/>
        <w:jc w:val="both"/>
        <w:rPr>
          <w:rFonts w:ascii="Times New Roman" w:hAnsi="Times New Roman" w:cs="Times New Roman"/>
          <w:sz w:val="28"/>
          <w:szCs w:val="28"/>
        </w:rPr>
      </w:pPr>
    </w:p>
    <w:p w:rsidR="00D15E22" w:rsidRPr="00B30AF3" w:rsidRDefault="00D15E22" w:rsidP="00D15E22">
      <w:pPr>
        <w:spacing w:after="0" w:line="240" w:lineRule="auto"/>
        <w:ind w:left="-142"/>
        <w:contextualSpacing/>
        <w:jc w:val="both"/>
        <w:rPr>
          <w:rFonts w:ascii="Times New Roman" w:hAnsi="Times New Roman" w:cs="Times New Roman"/>
          <w:sz w:val="28"/>
          <w:szCs w:val="28"/>
        </w:rPr>
      </w:pPr>
      <w:r w:rsidRPr="00B30AF3">
        <w:rPr>
          <w:rFonts w:ascii="Times New Roman" w:hAnsi="Times New Roman" w:cs="Times New Roman"/>
          <w:b/>
          <w:sz w:val="28"/>
          <w:szCs w:val="28"/>
        </w:rPr>
        <w:t xml:space="preserve">К 1.4. Рабочие (экспертные) группы из членов </w:t>
      </w:r>
      <w:r>
        <w:rPr>
          <w:rFonts w:ascii="Times New Roman" w:hAnsi="Times New Roman" w:cs="Times New Roman"/>
          <w:b/>
          <w:sz w:val="28"/>
          <w:szCs w:val="28"/>
        </w:rPr>
        <w:t>о</w:t>
      </w:r>
      <w:r w:rsidRPr="00B30AF3">
        <w:rPr>
          <w:rFonts w:ascii="Times New Roman" w:hAnsi="Times New Roman" w:cs="Times New Roman"/>
          <w:b/>
          <w:sz w:val="28"/>
          <w:szCs w:val="28"/>
        </w:rPr>
        <w:t xml:space="preserve">бщественного </w:t>
      </w:r>
      <w:r>
        <w:rPr>
          <w:rFonts w:ascii="Times New Roman" w:hAnsi="Times New Roman" w:cs="Times New Roman"/>
          <w:b/>
          <w:sz w:val="28"/>
          <w:szCs w:val="28"/>
        </w:rPr>
        <w:t>с</w:t>
      </w:r>
      <w:r w:rsidRPr="00B30AF3">
        <w:rPr>
          <w:rFonts w:ascii="Times New Roman" w:hAnsi="Times New Roman" w:cs="Times New Roman"/>
          <w:b/>
          <w:sz w:val="28"/>
          <w:szCs w:val="28"/>
        </w:rPr>
        <w:t>овета и привлеченные эксперты</w:t>
      </w:r>
      <w:r w:rsidRPr="00B30AF3">
        <w:rPr>
          <w:rFonts w:ascii="Times New Roman" w:hAnsi="Times New Roman" w:cs="Times New Roman"/>
          <w:sz w:val="28"/>
          <w:szCs w:val="28"/>
        </w:rPr>
        <w:t>:</w:t>
      </w:r>
    </w:p>
    <w:p w:rsidR="00D15E22" w:rsidRPr="00B30AF3" w:rsidRDefault="00D15E22" w:rsidP="00D15E22">
      <w:pPr>
        <w:spacing w:after="0" w:line="240" w:lineRule="auto"/>
        <w:ind w:left="-142"/>
        <w:contextualSpacing/>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3402"/>
      </w:tblGrid>
      <w:tr w:rsidR="00D15E22" w:rsidRPr="00B30AF3" w:rsidTr="00570BF7">
        <w:tc>
          <w:tcPr>
            <w:tcW w:w="7196" w:type="dxa"/>
            <w:shd w:val="clear" w:color="auto" w:fill="auto"/>
          </w:tcPr>
          <w:p w:rsidR="00D15E22" w:rsidRPr="00B30AF3" w:rsidRDefault="00D15E22" w:rsidP="00570BF7">
            <w:pPr>
              <w:spacing w:after="0" w:line="240" w:lineRule="auto"/>
              <w:contextualSpacing/>
              <w:jc w:val="both"/>
              <w:rPr>
                <w:rFonts w:ascii="Times New Roman" w:hAnsi="Times New Roman" w:cs="Times New Roman"/>
                <w:b/>
                <w:sz w:val="28"/>
                <w:szCs w:val="28"/>
                <w:u w:val="single"/>
              </w:rPr>
            </w:pPr>
            <w:r w:rsidRPr="00B30AF3">
              <w:rPr>
                <w:rFonts w:ascii="Times New Roman" w:hAnsi="Times New Roman" w:cs="Times New Roman"/>
                <w:sz w:val="28"/>
                <w:szCs w:val="28"/>
              </w:rPr>
              <w:t xml:space="preserve">сформированы рабочие, экспертные группы </w:t>
            </w:r>
          </w:p>
        </w:tc>
        <w:tc>
          <w:tcPr>
            <w:tcW w:w="3402" w:type="dxa"/>
            <w:shd w:val="clear" w:color="auto" w:fill="auto"/>
          </w:tcPr>
          <w:p w:rsidR="00D15E22" w:rsidRPr="00B30AF3" w:rsidRDefault="00D15E22" w:rsidP="00570BF7">
            <w:pPr>
              <w:spacing w:after="0" w:line="240" w:lineRule="auto"/>
              <w:ind w:left="-32"/>
              <w:contextualSpacing/>
              <w:jc w:val="both"/>
              <w:rPr>
                <w:rFonts w:ascii="Times New Roman" w:hAnsi="Times New Roman" w:cs="Times New Roman"/>
                <w:b/>
                <w:sz w:val="28"/>
                <w:szCs w:val="28"/>
                <w:u w:val="single"/>
              </w:rPr>
            </w:pPr>
            <w:r w:rsidRPr="00B30AF3">
              <w:rPr>
                <w:rFonts w:ascii="Times New Roman" w:hAnsi="Times New Roman" w:cs="Times New Roman"/>
                <w:b/>
                <w:sz w:val="28"/>
                <w:szCs w:val="28"/>
              </w:rPr>
              <w:t>0,5 балла</w:t>
            </w:r>
          </w:p>
        </w:tc>
      </w:tr>
      <w:tr w:rsidR="00D15E22" w:rsidRPr="00B30AF3" w:rsidTr="00570BF7">
        <w:tc>
          <w:tcPr>
            <w:tcW w:w="7196" w:type="dxa"/>
            <w:shd w:val="clear" w:color="auto" w:fill="auto"/>
          </w:tcPr>
          <w:p w:rsidR="00D15E22" w:rsidRPr="00B30AF3" w:rsidRDefault="00D15E22" w:rsidP="00570BF7">
            <w:pPr>
              <w:spacing w:after="0" w:line="240" w:lineRule="auto"/>
              <w:contextualSpacing/>
              <w:jc w:val="both"/>
              <w:rPr>
                <w:rFonts w:ascii="Times New Roman" w:hAnsi="Times New Roman" w:cs="Times New Roman"/>
                <w:b/>
                <w:sz w:val="28"/>
                <w:szCs w:val="28"/>
                <w:u w:val="single"/>
              </w:rPr>
            </w:pPr>
            <w:r w:rsidRPr="00B30AF3">
              <w:rPr>
                <w:rFonts w:ascii="Times New Roman" w:hAnsi="Times New Roman" w:cs="Times New Roman"/>
                <w:sz w:val="28"/>
                <w:szCs w:val="28"/>
              </w:rPr>
              <w:t>не сформированы рабочие</w:t>
            </w:r>
            <w:r>
              <w:rPr>
                <w:rFonts w:ascii="Times New Roman" w:hAnsi="Times New Roman" w:cs="Times New Roman"/>
                <w:sz w:val="28"/>
                <w:szCs w:val="28"/>
              </w:rPr>
              <w:t xml:space="preserve">, </w:t>
            </w:r>
            <w:r w:rsidRPr="00B30AF3">
              <w:rPr>
                <w:rFonts w:ascii="Times New Roman" w:hAnsi="Times New Roman" w:cs="Times New Roman"/>
                <w:sz w:val="28"/>
                <w:szCs w:val="28"/>
              </w:rPr>
              <w:t>экспертные группы</w:t>
            </w:r>
          </w:p>
        </w:tc>
        <w:tc>
          <w:tcPr>
            <w:tcW w:w="3402" w:type="dxa"/>
            <w:shd w:val="clear" w:color="auto" w:fill="auto"/>
          </w:tcPr>
          <w:p w:rsidR="00D15E22" w:rsidRPr="00B30AF3" w:rsidRDefault="00D15E22" w:rsidP="00570BF7">
            <w:pPr>
              <w:spacing w:after="0" w:line="240" w:lineRule="auto"/>
              <w:ind w:left="-32"/>
              <w:contextualSpacing/>
              <w:jc w:val="both"/>
              <w:rPr>
                <w:rFonts w:ascii="Times New Roman" w:hAnsi="Times New Roman" w:cs="Times New Roman"/>
                <w:b/>
                <w:sz w:val="28"/>
                <w:szCs w:val="28"/>
                <w:u w:val="single"/>
              </w:rPr>
            </w:pPr>
            <w:r w:rsidRPr="00B30AF3">
              <w:rPr>
                <w:rFonts w:ascii="Times New Roman" w:hAnsi="Times New Roman" w:cs="Times New Roman"/>
                <w:b/>
                <w:sz w:val="28"/>
                <w:szCs w:val="28"/>
              </w:rPr>
              <w:t>0 баллов</w:t>
            </w:r>
          </w:p>
        </w:tc>
      </w:tr>
    </w:tbl>
    <w:p w:rsidR="00D15E22" w:rsidRPr="00B30AF3" w:rsidRDefault="00D15E22" w:rsidP="00D15E22">
      <w:pPr>
        <w:spacing w:after="0" w:line="240" w:lineRule="auto"/>
        <w:ind w:left="-142"/>
        <w:contextualSpacing/>
        <w:jc w:val="both"/>
        <w:rPr>
          <w:rFonts w:ascii="Times New Roman" w:hAnsi="Times New Roman" w:cs="Times New Roman"/>
          <w:b/>
          <w:sz w:val="28"/>
          <w:szCs w:val="28"/>
          <w:u w:val="single"/>
        </w:rPr>
      </w:pPr>
    </w:p>
    <w:p w:rsidR="00D15E22" w:rsidRPr="00B30AF3" w:rsidRDefault="00D15E22" w:rsidP="00D15E22">
      <w:pPr>
        <w:spacing w:after="0" w:line="240" w:lineRule="auto"/>
        <w:ind w:left="-142"/>
        <w:jc w:val="both"/>
        <w:rPr>
          <w:rFonts w:ascii="Times New Roman" w:hAnsi="Times New Roman" w:cs="Times New Roman"/>
          <w:b/>
          <w:sz w:val="28"/>
          <w:szCs w:val="28"/>
        </w:rPr>
      </w:pPr>
      <w:r w:rsidRPr="00B30AF3">
        <w:rPr>
          <w:rFonts w:ascii="Times New Roman" w:hAnsi="Times New Roman" w:cs="Times New Roman"/>
          <w:b/>
          <w:sz w:val="28"/>
          <w:szCs w:val="28"/>
        </w:rPr>
        <w:t xml:space="preserve">К 1.5. Наличие годовых утвержденных планов работы </w:t>
      </w:r>
      <w:r>
        <w:rPr>
          <w:rFonts w:ascii="Times New Roman" w:hAnsi="Times New Roman" w:cs="Times New Roman"/>
          <w:b/>
          <w:sz w:val="28"/>
          <w:szCs w:val="28"/>
        </w:rPr>
        <w:t>о</w:t>
      </w:r>
      <w:r w:rsidRPr="00B30AF3">
        <w:rPr>
          <w:rFonts w:ascii="Times New Roman" w:hAnsi="Times New Roman" w:cs="Times New Roman"/>
          <w:b/>
          <w:sz w:val="28"/>
          <w:szCs w:val="28"/>
        </w:rPr>
        <w:t xml:space="preserve">бщественного </w:t>
      </w:r>
      <w:r>
        <w:rPr>
          <w:rFonts w:ascii="Times New Roman" w:hAnsi="Times New Roman" w:cs="Times New Roman"/>
          <w:b/>
          <w:sz w:val="28"/>
          <w:szCs w:val="28"/>
        </w:rPr>
        <w:t>с</w:t>
      </w:r>
      <w:r w:rsidRPr="00B30AF3">
        <w:rPr>
          <w:rFonts w:ascii="Times New Roman" w:hAnsi="Times New Roman" w:cs="Times New Roman"/>
          <w:b/>
          <w:sz w:val="28"/>
          <w:szCs w:val="28"/>
        </w:rPr>
        <w:t>овета:</w:t>
      </w:r>
    </w:p>
    <w:p w:rsidR="00D15E22" w:rsidRPr="00B30AF3" w:rsidRDefault="00D15E22" w:rsidP="00D15E22">
      <w:pPr>
        <w:spacing w:after="0" w:line="240" w:lineRule="auto"/>
        <w:ind w:left="-142"/>
        <w:jc w:val="both"/>
        <w:rPr>
          <w:rFonts w:ascii="Times New Roman" w:hAnsi="Times New Roman" w:cs="Times New Roman"/>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3402"/>
      </w:tblGrid>
      <w:tr w:rsidR="00D15E22" w:rsidRPr="00B30AF3" w:rsidTr="00570BF7">
        <w:tc>
          <w:tcPr>
            <w:tcW w:w="7196" w:type="dxa"/>
            <w:shd w:val="clear" w:color="auto" w:fill="auto"/>
          </w:tcPr>
          <w:p w:rsidR="00D15E22" w:rsidRPr="00B30AF3" w:rsidRDefault="00D15E22" w:rsidP="00570BF7">
            <w:pPr>
              <w:spacing w:after="0" w:line="240" w:lineRule="auto"/>
              <w:jc w:val="both"/>
              <w:rPr>
                <w:rFonts w:ascii="Times New Roman" w:hAnsi="Times New Roman" w:cs="Times New Roman"/>
                <w:b/>
                <w:sz w:val="28"/>
                <w:szCs w:val="28"/>
                <w:u w:val="single"/>
              </w:rPr>
            </w:pPr>
            <w:r w:rsidRPr="00B30AF3">
              <w:rPr>
                <w:rFonts w:ascii="Times New Roman" w:hAnsi="Times New Roman" w:cs="Times New Roman"/>
                <w:sz w:val="28"/>
                <w:szCs w:val="28"/>
              </w:rPr>
              <w:t>план работы ОС сформирован в срок</w:t>
            </w:r>
          </w:p>
        </w:tc>
        <w:tc>
          <w:tcPr>
            <w:tcW w:w="3402" w:type="dxa"/>
            <w:shd w:val="clear" w:color="auto" w:fill="auto"/>
          </w:tcPr>
          <w:p w:rsidR="00D15E22" w:rsidRPr="00B30AF3" w:rsidRDefault="00D15E22" w:rsidP="00570BF7">
            <w:pPr>
              <w:spacing w:after="0" w:line="240" w:lineRule="auto"/>
              <w:ind w:left="-31"/>
              <w:jc w:val="both"/>
              <w:rPr>
                <w:rFonts w:ascii="Times New Roman" w:hAnsi="Times New Roman" w:cs="Times New Roman"/>
                <w:b/>
                <w:sz w:val="28"/>
                <w:szCs w:val="28"/>
                <w:u w:val="single"/>
              </w:rPr>
            </w:pPr>
            <w:r w:rsidRPr="00B30AF3">
              <w:rPr>
                <w:rFonts w:ascii="Times New Roman" w:hAnsi="Times New Roman" w:cs="Times New Roman"/>
                <w:b/>
                <w:sz w:val="28"/>
                <w:szCs w:val="28"/>
              </w:rPr>
              <w:t>1,0 балл</w:t>
            </w:r>
          </w:p>
        </w:tc>
      </w:tr>
      <w:tr w:rsidR="00D15E22" w:rsidRPr="00B30AF3" w:rsidTr="00570BF7">
        <w:tc>
          <w:tcPr>
            <w:tcW w:w="7196" w:type="dxa"/>
            <w:shd w:val="clear" w:color="auto" w:fill="auto"/>
          </w:tcPr>
          <w:p w:rsidR="00D15E22" w:rsidRPr="00B30AF3" w:rsidRDefault="00D15E22" w:rsidP="00570BF7">
            <w:pPr>
              <w:spacing w:after="0" w:line="240" w:lineRule="auto"/>
              <w:jc w:val="both"/>
              <w:rPr>
                <w:rFonts w:ascii="Times New Roman" w:hAnsi="Times New Roman" w:cs="Times New Roman"/>
                <w:b/>
                <w:sz w:val="28"/>
                <w:szCs w:val="28"/>
                <w:u w:val="single"/>
              </w:rPr>
            </w:pPr>
            <w:r w:rsidRPr="00B30AF3">
              <w:rPr>
                <w:rFonts w:ascii="Times New Roman" w:hAnsi="Times New Roman" w:cs="Times New Roman"/>
                <w:sz w:val="28"/>
                <w:szCs w:val="28"/>
              </w:rPr>
              <w:t>план работы ОС сформирован с задержкой</w:t>
            </w:r>
          </w:p>
        </w:tc>
        <w:tc>
          <w:tcPr>
            <w:tcW w:w="3402" w:type="dxa"/>
            <w:shd w:val="clear" w:color="auto" w:fill="auto"/>
          </w:tcPr>
          <w:p w:rsidR="00D15E22" w:rsidRPr="00B30AF3" w:rsidRDefault="00D15E22" w:rsidP="00570BF7">
            <w:pPr>
              <w:spacing w:after="0" w:line="240" w:lineRule="auto"/>
              <w:ind w:left="-31"/>
              <w:jc w:val="both"/>
              <w:rPr>
                <w:rFonts w:ascii="Times New Roman" w:hAnsi="Times New Roman" w:cs="Times New Roman"/>
                <w:b/>
                <w:sz w:val="28"/>
                <w:szCs w:val="28"/>
                <w:u w:val="single"/>
              </w:rPr>
            </w:pPr>
            <w:r w:rsidRPr="00B30AF3">
              <w:rPr>
                <w:rFonts w:ascii="Times New Roman" w:hAnsi="Times New Roman" w:cs="Times New Roman"/>
                <w:b/>
                <w:sz w:val="28"/>
                <w:szCs w:val="28"/>
              </w:rPr>
              <w:t>0,5 балла</w:t>
            </w:r>
          </w:p>
        </w:tc>
      </w:tr>
      <w:tr w:rsidR="00D15E22" w:rsidRPr="00B30AF3" w:rsidTr="00570BF7">
        <w:tc>
          <w:tcPr>
            <w:tcW w:w="7196" w:type="dxa"/>
            <w:shd w:val="clear" w:color="auto" w:fill="auto"/>
          </w:tcPr>
          <w:p w:rsidR="00D15E22" w:rsidRPr="00B30AF3" w:rsidRDefault="00D15E22" w:rsidP="00570BF7">
            <w:pPr>
              <w:spacing w:after="0" w:line="240" w:lineRule="auto"/>
              <w:jc w:val="both"/>
              <w:rPr>
                <w:rFonts w:ascii="Times New Roman" w:hAnsi="Times New Roman" w:cs="Times New Roman"/>
                <w:b/>
                <w:sz w:val="28"/>
                <w:szCs w:val="28"/>
                <w:u w:val="single"/>
              </w:rPr>
            </w:pPr>
            <w:r w:rsidRPr="00B30AF3">
              <w:rPr>
                <w:rFonts w:ascii="Times New Roman" w:hAnsi="Times New Roman" w:cs="Times New Roman"/>
                <w:sz w:val="28"/>
                <w:szCs w:val="28"/>
              </w:rPr>
              <w:lastRenderedPageBreak/>
              <w:t>план работы ОС отсутствует</w:t>
            </w:r>
          </w:p>
        </w:tc>
        <w:tc>
          <w:tcPr>
            <w:tcW w:w="3402" w:type="dxa"/>
            <w:shd w:val="clear" w:color="auto" w:fill="auto"/>
          </w:tcPr>
          <w:p w:rsidR="00D15E22" w:rsidRPr="00B30AF3" w:rsidRDefault="00D15E22" w:rsidP="00570BF7">
            <w:pPr>
              <w:spacing w:after="0" w:line="240" w:lineRule="auto"/>
              <w:ind w:left="-31"/>
              <w:jc w:val="both"/>
              <w:rPr>
                <w:rFonts w:ascii="Times New Roman" w:hAnsi="Times New Roman" w:cs="Times New Roman"/>
                <w:b/>
                <w:sz w:val="28"/>
                <w:szCs w:val="28"/>
                <w:u w:val="single"/>
              </w:rPr>
            </w:pPr>
            <w:r w:rsidRPr="00B30AF3">
              <w:rPr>
                <w:rFonts w:ascii="Times New Roman" w:hAnsi="Times New Roman" w:cs="Times New Roman"/>
                <w:b/>
                <w:sz w:val="28"/>
                <w:szCs w:val="28"/>
              </w:rPr>
              <w:t>0 баллов</w:t>
            </w:r>
          </w:p>
        </w:tc>
      </w:tr>
    </w:tbl>
    <w:p w:rsidR="00D15E22" w:rsidRPr="00B30AF3" w:rsidRDefault="00D15E22" w:rsidP="00D15E22">
      <w:pPr>
        <w:spacing w:after="0" w:line="240" w:lineRule="auto"/>
        <w:ind w:left="-142"/>
        <w:jc w:val="both"/>
        <w:rPr>
          <w:rFonts w:ascii="Times New Roman" w:hAnsi="Times New Roman" w:cs="Times New Roman"/>
          <w:b/>
          <w:sz w:val="28"/>
          <w:szCs w:val="28"/>
          <w:u w:val="single"/>
        </w:rPr>
      </w:pPr>
    </w:p>
    <w:p w:rsidR="00D15E22" w:rsidRPr="00B30AF3" w:rsidRDefault="00D15E22" w:rsidP="00D15E22">
      <w:pPr>
        <w:spacing w:after="0" w:line="240" w:lineRule="auto"/>
        <w:ind w:left="-142"/>
        <w:rPr>
          <w:rFonts w:ascii="Times New Roman" w:hAnsi="Times New Roman" w:cs="Times New Roman"/>
          <w:b/>
          <w:sz w:val="28"/>
          <w:szCs w:val="28"/>
        </w:rPr>
      </w:pPr>
    </w:p>
    <w:p w:rsidR="00D15E22" w:rsidRPr="00B30AF3" w:rsidRDefault="00D15E22" w:rsidP="00D15E22">
      <w:pPr>
        <w:spacing w:after="0" w:line="240" w:lineRule="auto"/>
        <w:ind w:left="-142"/>
        <w:contextualSpacing/>
        <w:jc w:val="center"/>
        <w:rPr>
          <w:rFonts w:ascii="Times New Roman" w:hAnsi="Times New Roman" w:cs="Times New Roman"/>
          <w:sz w:val="28"/>
          <w:szCs w:val="28"/>
        </w:rPr>
      </w:pPr>
      <w:r w:rsidRPr="00B30AF3">
        <w:rPr>
          <w:rFonts w:ascii="Times New Roman" w:hAnsi="Times New Roman" w:cs="Times New Roman"/>
          <w:b/>
          <w:sz w:val="28"/>
          <w:szCs w:val="28"/>
        </w:rPr>
        <w:t>КРИТЕРИЙ К 2</w:t>
      </w:r>
    </w:p>
    <w:p w:rsidR="00D15E22" w:rsidRPr="00B30AF3" w:rsidRDefault="00D15E22" w:rsidP="00D15E22">
      <w:pPr>
        <w:spacing w:after="0" w:line="240" w:lineRule="auto"/>
        <w:ind w:left="-142"/>
        <w:contextualSpacing/>
        <w:jc w:val="center"/>
        <w:rPr>
          <w:rFonts w:ascii="Times New Roman" w:hAnsi="Times New Roman" w:cs="Times New Roman"/>
          <w:b/>
          <w:sz w:val="28"/>
          <w:szCs w:val="28"/>
          <w:u w:val="single"/>
        </w:rPr>
      </w:pPr>
      <w:r w:rsidRPr="00B30AF3">
        <w:rPr>
          <w:rFonts w:ascii="Times New Roman" w:hAnsi="Times New Roman" w:cs="Times New Roman"/>
          <w:b/>
          <w:sz w:val="28"/>
          <w:szCs w:val="28"/>
          <w:u w:val="single"/>
        </w:rPr>
        <w:t xml:space="preserve">Количество и формат заседаний </w:t>
      </w:r>
      <w:r>
        <w:rPr>
          <w:rFonts w:ascii="Times New Roman" w:hAnsi="Times New Roman" w:cs="Times New Roman"/>
          <w:b/>
          <w:sz w:val="28"/>
          <w:szCs w:val="28"/>
          <w:u w:val="single"/>
        </w:rPr>
        <w:t>о</w:t>
      </w:r>
      <w:r w:rsidRPr="00B30AF3">
        <w:rPr>
          <w:rFonts w:ascii="Times New Roman" w:eastAsia="Times New Roman" w:hAnsi="Times New Roman" w:cs="Times New Roman"/>
          <w:b/>
          <w:bCs/>
          <w:color w:val="000000"/>
          <w:sz w:val="28"/>
          <w:szCs w:val="28"/>
          <w:u w:val="single"/>
          <w:lang w:eastAsia="ru-RU"/>
        </w:rPr>
        <w:t xml:space="preserve">бщественного </w:t>
      </w:r>
      <w:r>
        <w:rPr>
          <w:rFonts w:ascii="Times New Roman" w:eastAsia="Times New Roman" w:hAnsi="Times New Roman" w:cs="Times New Roman"/>
          <w:b/>
          <w:bCs/>
          <w:color w:val="000000"/>
          <w:sz w:val="28"/>
          <w:szCs w:val="28"/>
          <w:u w:val="single"/>
          <w:lang w:eastAsia="ru-RU"/>
        </w:rPr>
        <w:t>с</w:t>
      </w:r>
      <w:r w:rsidRPr="00B30AF3">
        <w:rPr>
          <w:rFonts w:ascii="Times New Roman" w:eastAsia="Times New Roman" w:hAnsi="Times New Roman" w:cs="Times New Roman"/>
          <w:b/>
          <w:bCs/>
          <w:color w:val="000000"/>
          <w:sz w:val="28"/>
          <w:szCs w:val="28"/>
          <w:u w:val="single"/>
          <w:lang w:eastAsia="ru-RU"/>
        </w:rPr>
        <w:t>овета</w:t>
      </w:r>
    </w:p>
    <w:p w:rsidR="00D15E22" w:rsidRPr="00B30AF3" w:rsidRDefault="00D15E22" w:rsidP="00D15E22">
      <w:pPr>
        <w:spacing w:after="0" w:line="240" w:lineRule="auto"/>
        <w:ind w:left="-142"/>
        <w:contextualSpacing/>
        <w:jc w:val="both"/>
        <w:rPr>
          <w:rFonts w:ascii="Times New Roman" w:hAnsi="Times New Roman" w:cs="Times New Roman"/>
          <w:b/>
          <w:sz w:val="28"/>
          <w:szCs w:val="28"/>
          <w:u w:val="single"/>
        </w:rPr>
      </w:pPr>
    </w:p>
    <w:p w:rsidR="00D15E22" w:rsidRPr="00B30AF3" w:rsidRDefault="00D15E22" w:rsidP="00D15E22">
      <w:pPr>
        <w:spacing w:after="0" w:line="240" w:lineRule="auto"/>
        <w:ind w:left="-142"/>
        <w:contextualSpacing/>
        <w:jc w:val="both"/>
        <w:rPr>
          <w:rFonts w:ascii="Times New Roman" w:hAnsi="Times New Roman" w:cs="Times New Roman"/>
          <w:b/>
          <w:sz w:val="28"/>
          <w:szCs w:val="28"/>
        </w:rPr>
      </w:pPr>
      <w:r>
        <w:rPr>
          <w:rFonts w:ascii="Times New Roman" w:hAnsi="Times New Roman" w:cs="Times New Roman"/>
          <w:b/>
          <w:sz w:val="28"/>
          <w:szCs w:val="28"/>
        </w:rPr>
        <w:t>К 2.1. Заседания о</w:t>
      </w:r>
      <w:r w:rsidRPr="00B30AF3">
        <w:rPr>
          <w:rFonts w:ascii="Times New Roman" w:hAnsi="Times New Roman" w:cs="Times New Roman"/>
          <w:b/>
          <w:sz w:val="28"/>
          <w:szCs w:val="28"/>
        </w:rPr>
        <w:t xml:space="preserve">бщественного </w:t>
      </w:r>
      <w:r>
        <w:rPr>
          <w:rFonts w:ascii="Times New Roman" w:hAnsi="Times New Roman" w:cs="Times New Roman"/>
          <w:b/>
          <w:sz w:val="28"/>
          <w:szCs w:val="28"/>
        </w:rPr>
        <w:t>с</w:t>
      </w:r>
      <w:r w:rsidRPr="00B30AF3">
        <w:rPr>
          <w:rFonts w:ascii="Times New Roman" w:hAnsi="Times New Roman" w:cs="Times New Roman"/>
          <w:b/>
          <w:sz w:val="28"/>
          <w:szCs w:val="28"/>
        </w:rPr>
        <w:t>овета:</w:t>
      </w:r>
    </w:p>
    <w:p w:rsidR="00D15E22" w:rsidRPr="00B30AF3" w:rsidRDefault="00D15E22" w:rsidP="00D15E22">
      <w:pPr>
        <w:spacing w:after="0" w:line="240" w:lineRule="auto"/>
        <w:ind w:left="-142"/>
        <w:contextualSpacing/>
        <w:jc w:val="both"/>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3544"/>
      </w:tblGrid>
      <w:tr w:rsidR="00D15E22" w:rsidRPr="00B30AF3" w:rsidTr="00570BF7">
        <w:tc>
          <w:tcPr>
            <w:tcW w:w="7054" w:type="dxa"/>
            <w:shd w:val="clear" w:color="auto" w:fill="auto"/>
          </w:tcPr>
          <w:p w:rsidR="00D15E22" w:rsidRPr="00B30AF3" w:rsidRDefault="00D15E22" w:rsidP="00570BF7">
            <w:pPr>
              <w:spacing w:after="0" w:line="240" w:lineRule="auto"/>
              <w:contextualSpacing/>
              <w:jc w:val="both"/>
              <w:rPr>
                <w:rFonts w:ascii="Times New Roman" w:hAnsi="Times New Roman" w:cs="Times New Roman"/>
                <w:b/>
                <w:sz w:val="28"/>
                <w:szCs w:val="28"/>
              </w:rPr>
            </w:pPr>
            <w:r w:rsidRPr="00B30AF3">
              <w:rPr>
                <w:rFonts w:ascii="Times New Roman" w:hAnsi="Times New Roman" w:cs="Times New Roman"/>
                <w:sz w:val="28"/>
                <w:szCs w:val="28"/>
              </w:rPr>
              <w:t>проведено 4 и более заседаний ОС</w:t>
            </w:r>
          </w:p>
        </w:tc>
        <w:tc>
          <w:tcPr>
            <w:tcW w:w="3544" w:type="dxa"/>
            <w:shd w:val="clear" w:color="auto" w:fill="auto"/>
          </w:tcPr>
          <w:p w:rsidR="00D15E22" w:rsidRPr="00B30AF3" w:rsidRDefault="00D15E22" w:rsidP="00570BF7">
            <w:pPr>
              <w:spacing w:after="0" w:line="240" w:lineRule="auto"/>
              <w:contextualSpacing/>
              <w:jc w:val="both"/>
              <w:rPr>
                <w:rFonts w:ascii="Times New Roman" w:hAnsi="Times New Roman" w:cs="Times New Roman"/>
                <w:b/>
                <w:sz w:val="28"/>
                <w:szCs w:val="28"/>
              </w:rPr>
            </w:pPr>
            <w:r w:rsidRPr="00B30AF3">
              <w:rPr>
                <w:rFonts w:ascii="Times New Roman" w:hAnsi="Times New Roman" w:cs="Times New Roman"/>
                <w:b/>
                <w:sz w:val="28"/>
                <w:szCs w:val="28"/>
              </w:rPr>
              <w:t>4 балла</w:t>
            </w:r>
          </w:p>
        </w:tc>
      </w:tr>
      <w:tr w:rsidR="00D15E22" w:rsidRPr="00B30AF3" w:rsidTr="00570BF7">
        <w:tc>
          <w:tcPr>
            <w:tcW w:w="7054" w:type="dxa"/>
            <w:shd w:val="clear" w:color="auto" w:fill="auto"/>
          </w:tcPr>
          <w:p w:rsidR="00D15E22" w:rsidRPr="00B30AF3" w:rsidRDefault="00D15E22" w:rsidP="00570BF7">
            <w:pPr>
              <w:spacing w:after="0" w:line="240" w:lineRule="auto"/>
              <w:contextualSpacing/>
              <w:jc w:val="both"/>
              <w:rPr>
                <w:rFonts w:ascii="Times New Roman" w:hAnsi="Times New Roman" w:cs="Times New Roman"/>
                <w:b/>
                <w:sz w:val="28"/>
                <w:szCs w:val="28"/>
              </w:rPr>
            </w:pPr>
            <w:r w:rsidRPr="00B30AF3">
              <w:rPr>
                <w:rFonts w:ascii="Times New Roman" w:hAnsi="Times New Roman" w:cs="Times New Roman"/>
                <w:sz w:val="28"/>
                <w:szCs w:val="28"/>
              </w:rPr>
              <w:t>проведено 3 заседания ОС</w:t>
            </w:r>
          </w:p>
        </w:tc>
        <w:tc>
          <w:tcPr>
            <w:tcW w:w="3544" w:type="dxa"/>
            <w:shd w:val="clear" w:color="auto" w:fill="auto"/>
          </w:tcPr>
          <w:p w:rsidR="00D15E22" w:rsidRPr="00B30AF3" w:rsidRDefault="00D15E22" w:rsidP="00570BF7">
            <w:pPr>
              <w:spacing w:after="0" w:line="240" w:lineRule="auto"/>
              <w:contextualSpacing/>
              <w:jc w:val="both"/>
              <w:rPr>
                <w:rFonts w:ascii="Times New Roman" w:hAnsi="Times New Roman" w:cs="Times New Roman"/>
                <w:b/>
                <w:sz w:val="28"/>
                <w:szCs w:val="28"/>
              </w:rPr>
            </w:pPr>
            <w:r w:rsidRPr="00B30AF3">
              <w:rPr>
                <w:rFonts w:ascii="Times New Roman" w:hAnsi="Times New Roman" w:cs="Times New Roman"/>
                <w:b/>
                <w:sz w:val="28"/>
                <w:szCs w:val="28"/>
              </w:rPr>
              <w:t>3</w:t>
            </w:r>
            <w:r w:rsidRPr="00B30AF3">
              <w:rPr>
                <w:rFonts w:ascii="Times New Roman" w:hAnsi="Times New Roman" w:cs="Times New Roman"/>
                <w:sz w:val="28"/>
                <w:szCs w:val="28"/>
              </w:rPr>
              <w:t xml:space="preserve"> </w:t>
            </w:r>
            <w:r w:rsidRPr="00B30AF3">
              <w:rPr>
                <w:rFonts w:ascii="Times New Roman" w:hAnsi="Times New Roman" w:cs="Times New Roman"/>
                <w:b/>
                <w:sz w:val="28"/>
                <w:szCs w:val="28"/>
              </w:rPr>
              <w:t>балла</w:t>
            </w:r>
          </w:p>
        </w:tc>
      </w:tr>
      <w:tr w:rsidR="00D15E22" w:rsidRPr="00B30AF3" w:rsidTr="00570BF7">
        <w:tc>
          <w:tcPr>
            <w:tcW w:w="7054" w:type="dxa"/>
            <w:shd w:val="clear" w:color="auto" w:fill="auto"/>
          </w:tcPr>
          <w:p w:rsidR="00D15E22" w:rsidRPr="00B30AF3" w:rsidRDefault="00D15E22" w:rsidP="00570BF7">
            <w:pPr>
              <w:spacing w:after="0" w:line="240" w:lineRule="auto"/>
              <w:contextualSpacing/>
              <w:jc w:val="both"/>
              <w:rPr>
                <w:rFonts w:ascii="Times New Roman" w:hAnsi="Times New Roman" w:cs="Times New Roman"/>
                <w:b/>
                <w:sz w:val="28"/>
                <w:szCs w:val="28"/>
              </w:rPr>
            </w:pPr>
            <w:r w:rsidRPr="00B30AF3">
              <w:rPr>
                <w:rFonts w:ascii="Times New Roman" w:hAnsi="Times New Roman" w:cs="Times New Roman"/>
                <w:sz w:val="28"/>
                <w:szCs w:val="28"/>
              </w:rPr>
              <w:t>проведено 2 заседания ОС</w:t>
            </w:r>
          </w:p>
        </w:tc>
        <w:tc>
          <w:tcPr>
            <w:tcW w:w="3544" w:type="dxa"/>
            <w:shd w:val="clear" w:color="auto" w:fill="auto"/>
          </w:tcPr>
          <w:p w:rsidR="00D15E22" w:rsidRPr="00B30AF3" w:rsidRDefault="00D15E22" w:rsidP="00570BF7">
            <w:pPr>
              <w:spacing w:after="0" w:line="240" w:lineRule="auto"/>
              <w:contextualSpacing/>
              <w:jc w:val="both"/>
              <w:rPr>
                <w:rFonts w:ascii="Times New Roman" w:hAnsi="Times New Roman" w:cs="Times New Roman"/>
                <w:b/>
                <w:sz w:val="28"/>
                <w:szCs w:val="28"/>
              </w:rPr>
            </w:pPr>
            <w:r w:rsidRPr="00B30AF3">
              <w:rPr>
                <w:rFonts w:ascii="Times New Roman" w:hAnsi="Times New Roman" w:cs="Times New Roman"/>
                <w:b/>
                <w:sz w:val="28"/>
                <w:szCs w:val="28"/>
              </w:rPr>
              <w:t>2</w:t>
            </w:r>
            <w:r w:rsidRPr="00B30AF3">
              <w:rPr>
                <w:rFonts w:ascii="Times New Roman" w:hAnsi="Times New Roman" w:cs="Times New Roman"/>
                <w:sz w:val="28"/>
                <w:szCs w:val="28"/>
              </w:rPr>
              <w:t xml:space="preserve"> </w:t>
            </w:r>
            <w:r w:rsidRPr="00B30AF3">
              <w:rPr>
                <w:rFonts w:ascii="Times New Roman" w:hAnsi="Times New Roman" w:cs="Times New Roman"/>
                <w:b/>
                <w:sz w:val="28"/>
                <w:szCs w:val="28"/>
              </w:rPr>
              <w:t>балла</w:t>
            </w:r>
          </w:p>
        </w:tc>
      </w:tr>
      <w:tr w:rsidR="00D15E22" w:rsidRPr="00B30AF3" w:rsidTr="00570BF7">
        <w:tc>
          <w:tcPr>
            <w:tcW w:w="7054" w:type="dxa"/>
            <w:shd w:val="clear" w:color="auto" w:fill="auto"/>
          </w:tcPr>
          <w:p w:rsidR="00D15E22" w:rsidRPr="00B30AF3" w:rsidRDefault="00D15E22" w:rsidP="00570BF7">
            <w:pPr>
              <w:spacing w:after="0" w:line="240" w:lineRule="auto"/>
              <w:contextualSpacing/>
              <w:jc w:val="both"/>
              <w:rPr>
                <w:rFonts w:ascii="Times New Roman" w:hAnsi="Times New Roman" w:cs="Times New Roman"/>
                <w:b/>
                <w:sz w:val="28"/>
                <w:szCs w:val="28"/>
              </w:rPr>
            </w:pPr>
            <w:r w:rsidRPr="00B30AF3">
              <w:rPr>
                <w:rFonts w:ascii="Times New Roman" w:hAnsi="Times New Roman" w:cs="Times New Roman"/>
                <w:sz w:val="28"/>
                <w:szCs w:val="28"/>
              </w:rPr>
              <w:t>проведено 1 заседание ОС</w:t>
            </w:r>
          </w:p>
        </w:tc>
        <w:tc>
          <w:tcPr>
            <w:tcW w:w="3544" w:type="dxa"/>
            <w:shd w:val="clear" w:color="auto" w:fill="auto"/>
          </w:tcPr>
          <w:p w:rsidR="00D15E22" w:rsidRPr="00B30AF3" w:rsidRDefault="00D15E22" w:rsidP="00570BF7">
            <w:pPr>
              <w:spacing w:after="0" w:line="240" w:lineRule="auto"/>
              <w:contextualSpacing/>
              <w:jc w:val="both"/>
              <w:rPr>
                <w:rFonts w:ascii="Times New Roman" w:hAnsi="Times New Roman" w:cs="Times New Roman"/>
                <w:b/>
                <w:sz w:val="28"/>
                <w:szCs w:val="28"/>
              </w:rPr>
            </w:pPr>
            <w:r w:rsidRPr="00B30AF3">
              <w:rPr>
                <w:rFonts w:ascii="Times New Roman" w:hAnsi="Times New Roman" w:cs="Times New Roman"/>
                <w:b/>
                <w:sz w:val="28"/>
                <w:szCs w:val="28"/>
              </w:rPr>
              <w:t>1 балла</w:t>
            </w:r>
          </w:p>
        </w:tc>
      </w:tr>
      <w:tr w:rsidR="00D15E22" w:rsidRPr="00B30AF3" w:rsidTr="00570BF7">
        <w:tc>
          <w:tcPr>
            <w:tcW w:w="7054" w:type="dxa"/>
            <w:shd w:val="clear" w:color="auto" w:fill="auto"/>
          </w:tcPr>
          <w:p w:rsidR="00D15E22" w:rsidRPr="00B30AF3" w:rsidRDefault="00D15E22" w:rsidP="00570BF7">
            <w:pPr>
              <w:spacing w:after="0" w:line="240" w:lineRule="auto"/>
              <w:contextualSpacing/>
              <w:jc w:val="both"/>
              <w:rPr>
                <w:rFonts w:ascii="Times New Roman" w:hAnsi="Times New Roman" w:cs="Times New Roman"/>
                <w:sz w:val="28"/>
                <w:szCs w:val="28"/>
              </w:rPr>
            </w:pPr>
            <w:r w:rsidRPr="00B30AF3">
              <w:rPr>
                <w:rFonts w:ascii="Times New Roman" w:hAnsi="Times New Roman" w:cs="Times New Roman"/>
                <w:sz w:val="28"/>
                <w:szCs w:val="28"/>
              </w:rPr>
              <w:t>не проведено</w:t>
            </w:r>
          </w:p>
        </w:tc>
        <w:tc>
          <w:tcPr>
            <w:tcW w:w="3544" w:type="dxa"/>
            <w:shd w:val="clear" w:color="auto" w:fill="auto"/>
          </w:tcPr>
          <w:p w:rsidR="00D15E22" w:rsidRPr="00B30AF3" w:rsidRDefault="00D15E22" w:rsidP="00570BF7">
            <w:pPr>
              <w:spacing w:after="0" w:line="240" w:lineRule="auto"/>
              <w:contextualSpacing/>
              <w:jc w:val="both"/>
              <w:rPr>
                <w:rFonts w:ascii="Times New Roman" w:hAnsi="Times New Roman" w:cs="Times New Roman"/>
                <w:b/>
                <w:sz w:val="28"/>
                <w:szCs w:val="28"/>
              </w:rPr>
            </w:pPr>
            <w:r w:rsidRPr="00B30AF3">
              <w:rPr>
                <w:rFonts w:ascii="Times New Roman" w:hAnsi="Times New Roman" w:cs="Times New Roman"/>
                <w:b/>
                <w:sz w:val="28"/>
                <w:szCs w:val="28"/>
              </w:rPr>
              <w:t>0 баллов</w:t>
            </w:r>
          </w:p>
        </w:tc>
      </w:tr>
    </w:tbl>
    <w:p w:rsidR="00D15E22" w:rsidRPr="00B30AF3" w:rsidRDefault="00D15E22" w:rsidP="00D15E22">
      <w:pPr>
        <w:spacing w:after="0" w:line="240" w:lineRule="auto"/>
        <w:ind w:left="-142"/>
        <w:contextualSpacing/>
        <w:jc w:val="both"/>
        <w:rPr>
          <w:rFonts w:ascii="Times New Roman" w:hAnsi="Times New Roman" w:cs="Times New Roman"/>
          <w:color w:val="FF0000"/>
          <w:sz w:val="28"/>
          <w:szCs w:val="28"/>
        </w:rPr>
      </w:pPr>
    </w:p>
    <w:p w:rsidR="00D15E22" w:rsidRPr="00F840F3" w:rsidRDefault="00D15E22" w:rsidP="00D15E22">
      <w:pPr>
        <w:spacing w:after="0" w:line="240" w:lineRule="auto"/>
        <w:ind w:left="-142"/>
        <w:contextualSpacing/>
        <w:jc w:val="both"/>
        <w:rPr>
          <w:rFonts w:ascii="Times New Roman" w:hAnsi="Times New Roman" w:cs="Times New Roman"/>
          <w:color w:val="000000"/>
          <w:szCs w:val="28"/>
        </w:rPr>
      </w:pPr>
      <w:r w:rsidRPr="00F840F3">
        <w:rPr>
          <w:rFonts w:ascii="Times New Roman" w:hAnsi="Times New Roman" w:cs="Times New Roman"/>
          <w:color w:val="000000"/>
          <w:szCs w:val="28"/>
          <w:vertAlign w:val="superscript"/>
        </w:rPr>
        <w:t>*</w:t>
      </w:r>
      <w:r w:rsidRPr="00F840F3">
        <w:rPr>
          <w:rFonts w:ascii="Times New Roman" w:hAnsi="Times New Roman" w:cs="Times New Roman"/>
          <w:color w:val="FF0000"/>
          <w:szCs w:val="28"/>
          <w:vertAlign w:val="superscript"/>
        </w:rPr>
        <w:t xml:space="preserve"> </w:t>
      </w:r>
      <w:r w:rsidRPr="00F840F3">
        <w:rPr>
          <w:rFonts w:ascii="Times New Roman" w:hAnsi="Times New Roman" w:cs="Times New Roman"/>
          <w:color w:val="FF0000"/>
          <w:szCs w:val="28"/>
        </w:rPr>
        <w:t xml:space="preserve"> </w:t>
      </w:r>
      <w:r w:rsidRPr="00F840F3">
        <w:rPr>
          <w:rFonts w:ascii="Times New Roman" w:hAnsi="Times New Roman" w:cs="Times New Roman"/>
          <w:color w:val="000000"/>
          <w:szCs w:val="28"/>
        </w:rPr>
        <w:t>1,0 балл за каждое заседание, но не более 4 баллов.</w:t>
      </w:r>
    </w:p>
    <w:p w:rsidR="00D15E22" w:rsidRPr="00F840F3" w:rsidRDefault="00D15E22" w:rsidP="00D15E22">
      <w:pPr>
        <w:spacing w:after="0" w:line="240" w:lineRule="auto"/>
        <w:ind w:left="-142"/>
        <w:contextualSpacing/>
        <w:jc w:val="both"/>
        <w:rPr>
          <w:rFonts w:ascii="Times New Roman" w:hAnsi="Times New Roman" w:cs="Times New Roman"/>
          <w:color w:val="000000"/>
          <w:szCs w:val="28"/>
        </w:rPr>
      </w:pPr>
      <w:r w:rsidRPr="00F840F3">
        <w:rPr>
          <w:rFonts w:ascii="Times New Roman" w:hAnsi="Times New Roman" w:cs="Times New Roman"/>
          <w:color w:val="000000"/>
          <w:szCs w:val="28"/>
          <w:vertAlign w:val="superscript"/>
        </w:rPr>
        <w:t>**</w:t>
      </w:r>
      <w:r w:rsidRPr="00F840F3">
        <w:rPr>
          <w:rFonts w:ascii="Times New Roman" w:hAnsi="Times New Roman" w:cs="Times New Roman"/>
          <w:color w:val="000000"/>
          <w:szCs w:val="28"/>
        </w:rPr>
        <w:t xml:space="preserve"> Если в заседании ОС не принимает участия руководитель органа государственной исполнительной власти</w:t>
      </w:r>
      <w:r>
        <w:rPr>
          <w:rFonts w:ascii="Times New Roman" w:hAnsi="Times New Roman" w:cs="Times New Roman"/>
          <w:color w:val="000000"/>
          <w:szCs w:val="28"/>
        </w:rPr>
        <w:t>,</w:t>
      </w:r>
      <w:r w:rsidRPr="00F840F3">
        <w:rPr>
          <w:rFonts w:ascii="Times New Roman" w:hAnsi="Times New Roman" w:cs="Times New Roman"/>
          <w:color w:val="000000"/>
          <w:szCs w:val="28"/>
        </w:rPr>
        <w:t xml:space="preserve"> </w:t>
      </w:r>
      <w:r w:rsidRPr="00F840F3">
        <w:rPr>
          <w:rFonts w:ascii="Times New Roman" w:hAnsi="Times New Roman" w:cs="Times New Roman"/>
          <w:b/>
          <w:color w:val="000000"/>
          <w:szCs w:val="28"/>
        </w:rPr>
        <w:t>снижение на</w:t>
      </w:r>
      <w:r w:rsidRPr="00F840F3">
        <w:rPr>
          <w:rFonts w:ascii="Times New Roman" w:hAnsi="Times New Roman" w:cs="Times New Roman"/>
          <w:color w:val="000000"/>
          <w:szCs w:val="28"/>
        </w:rPr>
        <w:t xml:space="preserve"> </w:t>
      </w:r>
      <w:r w:rsidRPr="00F840F3">
        <w:rPr>
          <w:rFonts w:ascii="Times New Roman" w:hAnsi="Times New Roman" w:cs="Times New Roman"/>
          <w:b/>
          <w:color w:val="000000"/>
          <w:szCs w:val="28"/>
        </w:rPr>
        <w:t>0,3 балла</w:t>
      </w:r>
      <w:r w:rsidRPr="00F840F3">
        <w:rPr>
          <w:rFonts w:ascii="Times New Roman" w:hAnsi="Times New Roman" w:cs="Times New Roman"/>
          <w:color w:val="000000"/>
          <w:szCs w:val="28"/>
        </w:rPr>
        <w:t xml:space="preserve"> за каждое заседание.</w:t>
      </w:r>
    </w:p>
    <w:p w:rsidR="00D15E22" w:rsidRPr="00B30AF3" w:rsidRDefault="00D15E22" w:rsidP="00D15E22">
      <w:pPr>
        <w:spacing w:after="0" w:line="240" w:lineRule="auto"/>
        <w:ind w:left="-142"/>
        <w:contextualSpacing/>
        <w:jc w:val="both"/>
        <w:rPr>
          <w:rFonts w:ascii="Times New Roman" w:hAnsi="Times New Roman" w:cs="Times New Roman"/>
          <w:color w:val="FF0000"/>
          <w:sz w:val="28"/>
          <w:szCs w:val="28"/>
        </w:rPr>
      </w:pPr>
    </w:p>
    <w:p w:rsidR="00D15E22" w:rsidRPr="00B30AF3" w:rsidRDefault="00D15E22" w:rsidP="00D15E22">
      <w:pPr>
        <w:spacing w:after="0" w:line="240" w:lineRule="auto"/>
        <w:ind w:left="-142"/>
        <w:contextualSpacing/>
        <w:jc w:val="both"/>
        <w:rPr>
          <w:rFonts w:ascii="Times New Roman" w:hAnsi="Times New Roman" w:cs="Times New Roman"/>
          <w:b/>
          <w:sz w:val="28"/>
          <w:szCs w:val="28"/>
        </w:rPr>
      </w:pPr>
      <w:r w:rsidRPr="00B30AF3">
        <w:rPr>
          <w:rFonts w:ascii="Times New Roman" w:hAnsi="Times New Roman" w:cs="Times New Roman"/>
          <w:b/>
          <w:sz w:val="28"/>
          <w:szCs w:val="28"/>
        </w:rPr>
        <w:t>К 2.2. Слушания, круглые столы, семинары:</w:t>
      </w:r>
    </w:p>
    <w:p w:rsidR="00D15E22" w:rsidRPr="00B30AF3" w:rsidRDefault="00D15E22" w:rsidP="00D15E22">
      <w:pPr>
        <w:spacing w:after="0" w:line="240" w:lineRule="auto"/>
        <w:ind w:left="-142"/>
        <w:contextualSpacing/>
        <w:jc w:val="both"/>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4394"/>
      </w:tblGrid>
      <w:tr w:rsidR="00D15E22" w:rsidRPr="00B30AF3" w:rsidTr="00570BF7">
        <w:tc>
          <w:tcPr>
            <w:tcW w:w="6062" w:type="dxa"/>
            <w:shd w:val="clear" w:color="auto" w:fill="auto"/>
          </w:tcPr>
          <w:p w:rsidR="00D15E22" w:rsidRPr="00B30AF3" w:rsidRDefault="00D15E22" w:rsidP="00570BF7">
            <w:pPr>
              <w:spacing w:after="0" w:line="240" w:lineRule="auto"/>
              <w:contextualSpacing/>
              <w:jc w:val="both"/>
              <w:rPr>
                <w:rFonts w:ascii="Times New Roman" w:hAnsi="Times New Roman" w:cs="Times New Roman"/>
                <w:b/>
                <w:sz w:val="28"/>
                <w:szCs w:val="28"/>
              </w:rPr>
            </w:pPr>
            <w:r w:rsidRPr="00B30AF3">
              <w:rPr>
                <w:rFonts w:ascii="Times New Roman" w:hAnsi="Times New Roman" w:cs="Times New Roman"/>
                <w:sz w:val="28"/>
                <w:szCs w:val="28"/>
              </w:rPr>
              <w:t>проведение ОС слушаний</w:t>
            </w:r>
          </w:p>
        </w:tc>
        <w:tc>
          <w:tcPr>
            <w:tcW w:w="4394" w:type="dxa"/>
            <w:shd w:val="clear" w:color="auto" w:fill="auto"/>
          </w:tcPr>
          <w:p w:rsidR="00D15E22" w:rsidRPr="00B30AF3" w:rsidRDefault="00D15E22" w:rsidP="00570BF7">
            <w:pPr>
              <w:spacing w:after="0" w:line="240" w:lineRule="auto"/>
              <w:contextualSpacing/>
              <w:jc w:val="both"/>
              <w:rPr>
                <w:rFonts w:ascii="Times New Roman" w:hAnsi="Times New Roman" w:cs="Times New Roman"/>
                <w:b/>
                <w:sz w:val="28"/>
                <w:szCs w:val="28"/>
              </w:rPr>
            </w:pPr>
            <w:r w:rsidRPr="00B30AF3">
              <w:rPr>
                <w:rFonts w:ascii="Times New Roman" w:hAnsi="Times New Roman" w:cs="Times New Roman"/>
                <w:b/>
                <w:sz w:val="28"/>
                <w:szCs w:val="28"/>
              </w:rPr>
              <w:t>0,1 балла, но не более 1,0 балла</w:t>
            </w:r>
          </w:p>
        </w:tc>
      </w:tr>
      <w:tr w:rsidR="00D15E22" w:rsidRPr="00B30AF3" w:rsidTr="00570BF7">
        <w:tc>
          <w:tcPr>
            <w:tcW w:w="6062" w:type="dxa"/>
            <w:shd w:val="clear" w:color="auto" w:fill="auto"/>
          </w:tcPr>
          <w:p w:rsidR="00D15E22" w:rsidRPr="00B30AF3" w:rsidRDefault="00D15E22" w:rsidP="00570BF7">
            <w:pPr>
              <w:spacing w:after="0" w:line="240" w:lineRule="auto"/>
              <w:contextualSpacing/>
              <w:jc w:val="both"/>
              <w:rPr>
                <w:rFonts w:ascii="Times New Roman" w:hAnsi="Times New Roman" w:cs="Times New Roman"/>
                <w:b/>
                <w:sz w:val="28"/>
                <w:szCs w:val="28"/>
              </w:rPr>
            </w:pPr>
            <w:r w:rsidRPr="00B30AF3">
              <w:rPr>
                <w:rFonts w:ascii="Times New Roman" w:hAnsi="Times New Roman" w:cs="Times New Roman"/>
                <w:sz w:val="28"/>
                <w:szCs w:val="28"/>
              </w:rPr>
              <w:t>проведение ОС круглых столов, семинаров</w:t>
            </w:r>
          </w:p>
        </w:tc>
        <w:tc>
          <w:tcPr>
            <w:tcW w:w="4394" w:type="dxa"/>
            <w:shd w:val="clear" w:color="auto" w:fill="auto"/>
          </w:tcPr>
          <w:p w:rsidR="00D15E22" w:rsidRPr="00B30AF3" w:rsidRDefault="00D15E22" w:rsidP="00570BF7">
            <w:pPr>
              <w:spacing w:after="0" w:line="240" w:lineRule="auto"/>
              <w:contextualSpacing/>
              <w:jc w:val="both"/>
              <w:rPr>
                <w:rFonts w:ascii="Times New Roman" w:hAnsi="Times New Roman" w:cs="Times New Roman"/>
                <w:b/>
                <w:sz w:val="28"/>
                <w:szCs w:val="28"/>
              </w:rPr>
            </w:pPr>
            <w:r w:rsidRPr="00B30AF3">
              <w:rPr>
                <w:rFonts w:ascii="Times New Roman" w:hAnsi="Times New Roman" w:cs="Times New Roman"/>
                <w:b/>
                <w:sz w:val="28"/>
                <w:szCs w:val="28"/>
              </w:rPr>
              <w:t>0,05 балла, но не более 1,0 балла</w:t>
            </w:r>
          </w:p>
        </w:tc>
      </w:tr>
    </w:tbl>
    <w:p w:rsidR="00D15E22" w:rsidRPr="00B30AF3" w:rsidRDefault="00D15E22" w:rsidP="00D15E22">
      <w:pPr>
        <w:spacing w:after="0" w:line="240" w:lineRule="auto"/>
        <w:ind w:left="-142"/>
        <w:contextualSpacing/>
        <w:jc w:val="both"/>
        <w:rPr>
          <w:rFonts w:ascii="Times New Roman" w:hAnsi="Times New Roman" w:cs="Times New Roman"/>
          <w:b/>
          <w:sz w:val="28"/>
          <w:szCs w:val="28"/>
        </w:rPr>
      </w:pPr>
    </w:p>
    <w:p w:rsidR="00D15E22" w:rsidRPr="00B30AF3" w:rsidRDefault="00D15E22" w:rsidP="00D15E22">
      <w:pPr>
        <w:spacing w:after="0" w:line="240" w:lineRule="auto"/>
        <w:ind w:left="-142"/>
        <w:contextualSpacing/>
        <w:jc w:val="both"/>
        <w:rPr>
          <w:rFonts w:ascii="Times New Roman" w:hAnsi="Times New Roman" w:cs="Times New Roman"/>
          <w:b/>
          <w:sz w:val="28"/>
          <w:szCs w:val="28"/>
        </w:rPr>
      </w:pPr>
      <w:r w:rsidRPr="00B30AF3">
        <w:rPr>
          <w:rFonts w:ascii="Times New Roman" w:hAnsi="Times New Roman" w:cs="Times New Roman"/>
          <w:b/>
          <w:sz w:val="28"/>
          <w:szCs w:val="28"/>
        </w:rPr>
        <w:t>К 2.3. Мероприятия (заседания, слушания, круглые столы, сем</w:t>
      </w:r>
      <w:r>
        <w:rPr>
          <w:rFonts w:ascii="Times New Roman" w:hAnsi="Times New Roman" w:cs="Times New Roman"/>
          <w:b/>
          <w:sz w:val="28"/>
          <w:szCs w:val="28"/>
        </w:rPr>
        <w:t>инары), проводимые совместно с о</w:t>
      </w:r>
      <w:r w:rsidRPr="00B30AF3">
        <w:rPr>
          <w:rFonts w:ascii="Times New Roman" w:hAnsi="Times New Roman" w:cs="Times New Roman"/>
          <w:b/>
          <w:sz w:val="28"/>
          <w:szCs w:val="28"/>
        </w:rPr>
        <w:t xml:space="preserve">бщественными </w:t>
      </w:r>
      <w:r>
        <w:rPr>
          <w:rFonts w:ascii="Times New Roman" w:hAnsi="Times New Roman" w:cs="Times New Roman"/>
          <w:b/>
          <w:sz w:val="28"/>
          <w:szCs w:val="28"/>
        </w:rPr>
        <w:t>с</w:t>
      </w:r>
      <w:r w:rsidRPr="00B30AF3">
        <w:rPr>
          <w:rFonts w:ascii="Times New Roman" w:hAnsi="Times New Roman" w:cs="Times New Roman"/>
          <w:b/>
          <w:sz w:val="28"/>
          <w:szCs w:val="28"/>
        </w:rPr>
        <w:t>оветами федеральных органов исполнительных власти</w:t>
      </w:r>
      <w:r>
        <w:rPr>
          <w:rFonts w:ascii="Times New Roman" w:hAnsi="Times New Roman" w:cs="Times New Roman"/>
          <w:b/>
          <w:sz w:val="28"/>
          <w:szCs w:val="28"/>
        </w:rPr>
        <w:t>:</w:t>
      </w:r>
    </w:p>
    <w:p w:rsidR="00D15E22" w:rsidRPr="00B30AF3" w:rsidRDefault="00D15E22" w:rsidP="00D15E22">
      <w:pPr>
        <w:spacing w:after="0" w:line="240" w:lineRule="auto"/>
        <w:ind w:left="-142"/>
        <w:contextualSpacing/>
        <w:jc w:val="both"/>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6237"/>
      </w:tblGrid>
      <w:tr w:rsidR="00D15E22" w:rsidRPr="00B30AF3" w:rsidTr="00570BF7">
        <w:tc>
          <w:tcPr>
            <w:tcW w:w="4219" w:type="dxa"/>
            <w:shd w:val="clear" w:color="auto" w:fill="auto"/>
          </w:tcPr>
          <w:p w:rsidR="00D15E22" w:rsidRPr="00B30AF3" w:rsidRDefault="00D15E22" w:rsidP="00570BF7">
            <w:pPr>
              <w:spacing w:after="0" w:line="240" w:lineRule="auto"/>
              <w:contextualSpacing/>
              <w:jc w:val="both"/>
              <w:rPr>
                <w:rFonts w:ascii="Times New Roman" w:hAnsi="Times New Roman" w:cs="Times New Roman"/>
                <w:sz w:val="28"/>
                <w:szCs w:val="28"/>
              </w:rPr>
            </w:pPr>
            <w:r w:rsidRPr="00B30AF3">
              <w:rPr>
                <w:rFonts w:ascii="Times New Roman" w:hAnsi="Times New Roman" w:cs="Times New Roman"/>
                <w:sz w:val="28"/>
                <w:szCs w:val="28"/>
              </w:rPr>
              <w:t xml:space="preserve">за каждое мероприятие </w:t>
            </w:r>
          </w:p>
        </w:tc>
        <w:tc>
          <w:tcPr>
            <w:tcW w:w="6237" w:type="dxa"/>
            <w:shd w:val="clear" w:color="auto" w:fill="auto"/>
          </w:tcPr>
          <w:p w:rsidR="00D15E22" w:rsidRPr="00B30AF3" w:rsidRDefault="00D15E22" w:rsidP="00570BF7">
            <w:pPr>
              <w:spacing w:after="0" w:line="240" w:lineRule="auto"/>
              <w:contextualSpacing/>
              <w:jc w:val="both"/>
              <w:rPr>
                <w:rFonts w:ascii="Times New Roman" w:hAnsi="Times New Roman" w:cs="Times New Roman"/>
                <w:sz w:val="28"/>
                <w:szCs w:val="28"/>
              </w:rPr>
            </w:pPr>
            <w:r w:rsidRPr="00B30AF3">
              <w:rPr>
                <w:rFonts w:ascii="Times New Roman" w:hAnsi="Times New Roman" w:cs="Times New Roman"/>
                <w:b/>
                <w:sz w:val="28"/>
                <w:szCs w:val="28"/>
              </w:rPr>
              <w:t>0,25 балла, но не более 1,5 балла</w:t>
            </w:r>
          </w:p>
        </w:tc>
      </w:tr>
    </w:tbl>
    <w:p w:rsidR="00D15E22" w:rsidRPr="00B30AF3" w:rsidRDefault="00D15E22" w:rsidP="00D15E22">
      <w:pPr>
        <w:pStyle w:val="a3"/>
        <w:spacing w:after="0" w:line="240" w:lineRule="auto"/>
        <w:ind w:left="-142"/>
        <w:jc w:val="both"/>
        <w:rPr>
          <w:rFonts w:ascii="Times New Roman" w:eastAsia="Times New Roman" w:hAnsi="Times New Roman" w:cs="Times New Roman"/>
          <w:b/>
          <w:color w:val="000000"/>
          <w:sz w:val="28"/>
          <w:szCs w:val="28"/>
          <w:lang w:eastAsia="ru-RU"/>
        </w:rPr>
      </w:pPr>
    </w:p>
    <w:p w:rsidR="00D15E22" w:rsidRPr="00B30AF3" w:rsidRDefault="00D15E22" w:rsidP="00D15E22">
      <w:pPr>
        <w:pStyle w:val="a3"/>
        <w:spacing w:after="0" w:line="240" w:lineRule="auto"/>
        <w:ind w:left="-142"/>
        <w:jc w:val="both"/>
        <w:rPr>
          <w:rFonts w:ascii="Times New Roman" w:eastAsia="Times New Roman" w:hAnsi="Times New Roman" w:cs="Times New Roman"/>
          <w:b/>
          <w:color w:val="000000"/>
          <w:sz w:val="28"/>
          <w:szCs w:val="28"/>
          <w:lang w:eastAsia="ru-RU"/>
        </w:rPr>
      </w:pPr>
      <w:r w:rsidRPr="00B30AF3">
        <w:rPr>
          <w:rFonts w:ascii="Times New Roman" w:eastAsia="Times New Roman" w:hAnsi="Times New Roman" w:cs="Times New Roman"/>
          <w:b/>
          <w:color w:val="000000"/>
          <w:sz w:val="28"/>
          <w:szCs w:val="28"/>
          <w:lang w:eastAsia="ru-RU"/>
        </w:rPr>
        <w:t xml:space="preserve">К 2.4. Инициирование и проведение мероприятий в </w:t>
      </w:r>
      <w:r>
        <w:rPr>
          <w:rFonts w:ascii="Times New Roman" w:eastAsia="Times New Roman" w:hAnsi="Times New Roman" w:cs="Times New Roman"/>
          <w:b/>
          <w:color w:val="000000"/>
          <w:sz w:val="28"/>
          <w:szCs w:val="28"/>
          <w:lang w:eastAsia="ru-RU"/>
        </w:rPr>
        <w:t>Об</w:t>
      </w:r>
      <w:r w:rsidRPr="00B30AF3">
        <w:rPr>
          <w:rFonts w:ascii="Times New Roman" w:eastAsia="Times New Roman" w:hAnsi="Times New Roman" w:cs="Times New Roman"/>
          <w:b/>
          <w:color w:val="000000"/>
          <w:sz w:val="28"/>
          <w:szCs w:val="28"/>
          <w:lang w:eastAsia="ru-RU"/>
        </w:rPr>
        <w:t xml:space="preserve">щественной палате </w:t>
      </w:r>
      <w:r>
        <w:rPr>
          <w:rFonts w:ascii="Times New Roman" w:eastAsia="Times New Roman" w:hAnsi="Times New Roman" w:cs="Times New Roman"/>
          <w:b/>
          <w:color w:val="000000"/>
          <w:sz w:val="28"/>
          <w:szCs w:val="28"/>
          <w:lang w:eastAsia="ru-RU"/>
        </w:rPr>
        <w:t xml:space="preserve">Амурской </w:t>
      </w:r>
      <w:r w:rsidRPr="00B30AF3">
        <w:rPr>
          <w:rFonts w:ascii="Times New Roman" w:eastAsia="Times New Roman" w:hAnsi="Times New Roman" w:cs="Times New Roman"/>
          <w:b/>
          <w:color w:val="000000"/>
          <w:sz w:val="28"/>
          <w:szCs w:val="28"/>
          <w:lang w:eastAsia="ru-RU"/>
        </w:rPr>
        <w:t>области с включением в ее план-календарь:</w:t>
      </w:r>
    </w:p>
    <w:p w:rsidR="00D15E22" w:rsidRPr="00B30AF3" w:rsidRDefault="00D15E22" w:rsidP="00D15E22">
      <w:pPr>
        <w:pStyle w:val="a3"/>
        <w:spacing w:after="0" w:line="240" w:lineRule="auto"/>
        <w:ind w:left="-142"/>
        <w:jc w:val="both"/>
        <w:rPr>
          <w:rFonts w:ascii="Times New Roman" w:eastAsia="Times New Roman" w:hAnsi="Times New Roman" w:cs="Times New Roman"/>
          <w:b/>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5529"/>
      </w:tblGrid>
      <w:tr w:rsidR="00D15E22" w:rsidRPr="00B30AF3" w:rsidTr="00570BF7">
        <w:tc>
          <w:tcPr>
            <w:tcW w:w="4927" w:type="dxa"/>
            <w:shd w:val="clear" w:color="auto" w:fill="auto"/>
          </w:tcPr>
          <w:p w:rsidR="00D15E22" w:rsidRPr="00B30AF3" w:rsidRDefault="00D15E22" w:rsidP="00570BF7">
            <w:pPr>
              <w:spacing w:after="0" w:line="240" w:lineRule="auto"/>
              <w:jc w:val="both"/>
              <w:rPr>
                <w:rFonts w:ascii="Times New Roman" w:hAnsi="Times New Roman" w:cs="Times New Roman"/>
                <w:b/>
                <w:sz w:val="28"/>
                <w:szCs w:val="28"/>
              </w:rPr>
            </w:pPr>
            <w:r w:rsidRPr="00B30AF3">
              <w:rPr>
                <w:rFonts w:ascii="Times New Roman" w:eastAsia="Times New Roman" w:hAnsi="Times New Roman" w:cs="Times New Roman"/>
                <w:color w:val="000000"/>
                <w:sz w:val="28"/>
                <w:szCs w:val="28"/>
                <w:lang w:eastAsia="ru-RU"/>
              </w:rPr>
              <w:t>за каждое мероприятие</w:t>
            </w:r>
          </w:p>
        </w:tc>
        <w:tc>
          <w:tcPr>
            <w:tcW w:w="5529" w:type="dxa"/>
            <w:shd w:val="clear" w:color="auto" w:fill="auto"/>
          </w:tcPr>
          <w:p w:rsidR="00D15E22" w:rsidRPr="00B30AF3" w:rsidRDefault="00D15E22" w:rsidP="00570BF7">
            <w:pPr>
              <w:pStyle w:val="a3"/>
              <w:spacing w:after="0" w:line="240" w:lineRule="auto"/>
              <w:ind w:left="0"/>
              <w:jc w:val="both"/>
              <w:rPr>
                <w:rFonts w:ascii="Times New Roman" w:hAnsi="Times New Roman" w:cs="Times New Roman"/>
                <w:b/>
                <w:sz w:val="28"/>
                <w:szCs w:val="28"/>
              </w:rPr>
            </w:pPr>
            <w:r w:rsidRPr="00B30AF3">
              <w:rPr>
                <w:rFonts w:ascii="Times New Roman" w:eastAsia="Times New Roman" w:hAnsi="Times New Roman" w:cs="Times New Roman"/>
                <w:b/>
                <w:color w:val="000000"/>
                <w:sz w:val="28"/>
                <w:szCs w:val="28"/>
                <w:lang w:eastAsia="ru-RU"/>
              </w:rPr>
              <w:t>0,5 балла, но не более 2,0 баллов</w:t>
            </w:r>
          </w:p>
        </w:tc>
      </w:tr>
    </w:tbl>
    <w:p w:rsidR="00D15E22" w:rsidRPr="00B30AF3" w:rsidRDefault="00D15E22" w:rsidP="00D15E22">
      <w:pPr>
        <w:pStyle w:val="a3"/>
        <w:spacing w:after="0" w:line="240" w:lineRule="auto"/>
        <w:ind w:left="-142"/>
        <w:jc w:val="both"/>
        <w:rPr>
          <w:rFonts w:ascii="Times New Roman" w:eastAsia="Times New Roman" w:hAnsi="Times New Roman" w:cs="Times New Roman"/>
          <w:color w:val="FF0000"/>
          <w:sz w:val="28"/>
          <w:szCs w:val="28"/>
          <w:lang w:eastAsia="ru-RU"/>
        </w:rPr>
      </w:pPr>
    </w:p>
    <w:p w:rsidR="00D15E22" w:rsidRPr="00B30AF3" w:rsidRDefault="00D15E22" w:rsidP="00D15E22">
      <w:pPr>
        <w:spacing w:after="0" w:line="240" w:lineRule="auto"/>
        <w:ind w:left="-142"/>
        <w:jc w:val="both"/>
        <w:rPr>
          <w:rFonts w:ascii="Times New Roman" w:hAnsi="Times New Roman" w:cs="Times New Roman"/>
          <w:sz w:val="28"/>
          <w:szCs w:val="28"/>
        </w:rPr>
      </w:pPr>
    </w:p>
    <w:p w:rsidR="00D15E22" w:rsidRPr="00B30AF3" w:rsidRDefault="00D15E22" w:rsidP="00D15E22">
      <w:pPr>
        <w:spacing w:after="0" w:line="240" w:lineRule="auto"/>
        <w:ind w:left="-142"/>
        <w:jc w:val="center"/>
        <w:rPr>
          <w:rFonts w:ascii="Times New Roman" w:hAnsi="Times New Roman" w:cs="Times New Roman"/>
          <w:sz w:val="28"/>
          <w:szCs w:val="28"/>
        </w:rPr>
      </w:pPr>
      <w:r w:rsidRPr="00B30AF3">
        <w:rPr>
          <w:rFonts w:ascii="Times New Roman" w:hAnsi="Times New Roman" w:cs="Times New Roman"/>
          <w:b/>
          <w:sz w:val="28"/>
          <w:szCs w:val="28"/>
          <w:lang w:eastAsia="ru-RU"/>
        </w:rPr>
        <w:t>КРИТЕРИЙ К 3</w:t>
      </w:r>
    </w:p>
    <w:p w:rsidR="00D15E22" w:rsidRPr="00B30AF3" w:rsidRDefault="00D15E22" w:rsidP="00D15E22">
      <w:pPr>
        <w:spacing w:after="0" w:line="240" w:lineRule="auto"/>
        <w:ind w:left="-142"/>
        <w:jc w:val="center"/>
        <w:rPr>
          <w:rFonts w:ascii="Times New Roman" w:hAnsi="Times New Roman" w:cs="Times New Roman"/>
          <w:b/>
          <w:sz w:val="28"/>
          <w:szCs w:val="28"/>
          <w:u w:val="single"/>
        </w:rPr>
      </w:pPr>
      <w:r w:rsidRPr="00B30AF3">
        <w:rPr>
          <w:rFonts w:ascii="Times New Roman" w:hAnsi="Times New Roman" w:cs="Times New Roman"/>
          <w:b/>
          <w:sz w:val="28"/>
          <w:szCs w:val="28"/>
          <w:u w:val="single"/>
        </w:rPr>
        <w:t xml:space="preserve">Степень участия </w:t>
      </w:r>
      <w:r>
        <w:rPr>
          <w:rFonts w:ascii="Times New Roman" w:hAnsi="Times New Roman" w:cs="Times New Roman"/>
          <w:b/>
          <w:sz w:val="28"/>
          <w:szCs w:val="28"/>
          <w:u w:val="single"/>
        </w:rPr>
        <w:t>о</w:t>
      </w:r>
      <w:r w:rsidRPr="00B30AF3">
        <w:rPr>
          <w:rFonts w:ascii="Times New Roman" w:hAnsi="Times New Roman" w:cs="Times New Roman"/>
          <w:b/>
          <w:sz w:val="28"/>
          <w:szCs w:val="28"/>
          <w:u w:val="single"/>
        </w:rPr>
        <w:t xml:space="preserve">бщественных </w:t>
      </w:r>
      <w:r>
        <w:rPr>
          <w:rFonts w:ascii="Times New Roman" w:hAnsi="Times New Roman" w:cs="Times New Roman"/>
          <w:b/>
          <w:sz w:val="28"/>
          <w:szCs w:val="28"/>
          <w:u w:val="single"/>
        </w:rPr>
        <w:t>с</w:t>
      </w:r>
      <w:r w:rsidRPr="00B30AF3">
        <w:rPr>
          <w:rFonts w:ascii="Times New Roman" w:hAnsi="Times New Roman" w:cs="Times New Roman"/>
          <w:b/>
          <w:sz w:val="28"/>
          <w:szCs w:val="28"/>
          <w:u w:val="single"/>
        </w:rPr>
        <w:t>оветов в выработке стратегии и политики органами государственной власти области в вопросах инновационной деятельности, формирования программ и планов,</w:t>
      </w:r>
    </w:p>
    <w:p w:rsidR="00D15E22" w:rsidRPr="00B30AF3" w:rsidRDefault="00D15E22" w:rsidP="00D15E22">
      <w:pPr>
        <w:spacing w:after="0" w:line="240" w:lineRule="auto"/>
        <w:ind w:left="-142"/>
        <w:jc w:val="center"/>
        <w:rPr>
          <w:rFonts w:ascii="Times New Roman" w:hAnsi="Times New Roman" w:cs="Times New Roman"/>
          <w:b/>
          <w:sz w:val="28"/>
          <w:szCs w:val="28"/>
        </w:rPr>
      </w:pPr>
      <w:r w:rsidRPr="00B30AF3">
        <w:rPr>
          <w:rFonts w:ascii="Times New Roman" w:hAnsi="Times New Roman" w:cs="Times New Roman"/>
          <w:b/>
          <w:sz w:val="28"/>
          <w:szCs w:val="28"/>
          <w:u w:val="single"/>
        </w:rPr>
        <w:t>а также механизмов их реализации</w:t>
      </w:r>
    </w:p>
    <w:p w:rsidR="00D15E22" w:rsidRPr="00B30AF3" w:rsidRDefault="00D15E22" w:rsidP="00D15E22">
      <w:pPr>
        <w:spacing w:after="0" w:line="240" w:lineRule="auto"/>
        <w:ind w:left="-142"/>
        <w:jc w:val="center"/>
        <w:rPr>
          <w:rFonts w:ascii="Times New Roman" w:hAnsi="Times New Roman" w:cs="Times New Roman"/>
          <w:b/>
          <w:sz w:val="28"/>
          <w:szCs w:val="28"/>
          <w:u w:val="single"/>
        </w:rPr>
      </w:pPr>
    </w:p>
    <w:p w:rsidR="00D15E22" w:rsidRPr="00B30AF3" w:rsidRDefault="00D15E22" w:rsidP="00D15E22">
      <w:pPr>
        <w:pStyle w:val="a3"/>
        <w:spacing w:after="0" w:line="240" w:lineRule="auto"/>
        <w:ind w:left="-142"/>
        <w:jc w:val="both"/>
        <w:rPr>
          <w:rFonts w:ascii="Times New Roman" w:hAnsi="Times New Roman" w:cs="Times New Roman"/>
          <w:b/>
          <w:color w:val="000000"/>
          <w:sz w:val="28"/>
          <w:szCs w:val="28"/>
        </w:rPr>
      </w:pPr>
      <w:r w:rsidRPr="00B30AF3">
        <w:rPr>
          <w:rFonts w:ascii="Times New Roman" w:hAnsi="Times New Roman" w:cs="Times New Roman"/>
          <w:b/>
          <w:color w:val="000000"/>
          <w:sz w:val="28"/>
          <w:szCs w:val="28"/>
        </w:rPr>
        <w:t xml:space="preserve">К 3.1. Информирование </w:t>
      </w:r>
      <w:r>
        <w:rPr>
          <w:rFonts w:ascii="Times New Roman" w:hAnsi="Times New Roman" w:cs="Times New Roman"/>
          <w:b/>
          <w:color w:val="000000"/>
          <w:sz w:val="28"/>
          <w:szCs w:val="28"/>
        </w:rPr>
        <w:t>о</w:t>
      </w:r>
      <w:r w:rsidRPr="00B30AF3">
        <w:rPr>
          <w:rFonts w:ascii="Times New Roman" w:hAnsi="Times New Roman" w:cs="Times New Roman"/>
          <w:b/>
          <w:color w:val="000000"/>
          <w:sz w:val="28"/>
          <w:szCs w:val="28"/>
        </w:rPr>
        <w:t xml:space="preserve">бщественного </w:t>
      </w:r>
      <w:r>
        <w:rPr>
          <w:rFonts w:ascii="Times New Roman" w:hAnsi="Times New Roman" w:cs="Times New Roman"/>
          <w:b/>
          <w:color w:val="000000"/>
          <w:sz w:val="28"/>
          <w:szCs w:val="28"/>
        </w:rPr>
        <w:t>с</w:t>
      </w:r>
      <w:r w:rsidRPr="00B30AF3">
        <w:rPr>
          <w:rFonts w:ascii="Times New Roman" w:hAnsi="Times New Roman" w:cs="Times New Roman"/>
          <w:b/>
          <w:color w:val="000000"/>
          <w:sz w:val="28"/>
          <w:szCs w:val="28"/>
        </w:rPr>
        <w:t>овета органами государственной власти области о планах их работы:</w:t>
      </w:r>
    </w:p>
    <w:p w:rsidR="00D15E22" w:rsidRPr="00B30AF3" w:rsidRDefault="00D15E22" w:rsidP="00D15E22">
      <w:pPr>
        <w:pStyle w:val="a3"/>
        <w:spacing w:after="0" w:line="240" w:lineRule="auto"/>
        <w:ind w:left="-142"/>
        <w:jc w:val="both"/>
        <w:rPr>
          <w:rFonts w:ascii="Times New Roman" w:hAnsi="Times New Roman" w:cs="Times New Roman"/>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3544"/>
      </w:tblGrid>
      <w:tr w:rsidR="00D15E22" w:rsidRPr="00B30AF3" w:rsidTr="00570BF7">
        <w:tc>
          <w:tcPr>
            <w:tcW w:w="7054" w:type="dxa"/>
            <w:shd w:val="clear" w:color="auto" w:fill="auto"/>
          </w:tcPr>
          <w:p w:rsidR="00D15E22" w:rsidRPr="00B30AF3" w:rsidRDefault="00D15E22" w:rsidP="00570BF7">
            <w:pPr>
              <w:spacing w:after="0" w:line="240" w:lineRule="auto"/>
              <w:jc w:val="both"/>
              <w:rPr>
                <w:rFonts w:ascii="Times New Roman" w:hAnsi="Times New Roman" w:cs="Times New Roman"/>
                <w:sz w:val="28"/>
                <w:szCs w:val="28"/>
              </w:rPr>
            </w:pPr>
            <w:r w:rsidRPr="00B30AF3">
              <w:rPr>
                <w:rFonts w:ascii="Times New Roman" w:hAnsi="Times New Roman" w:cs="Times New Roman"/>
                <w:color w:val="000000"/>
                <w:sz w:val="28"/>
                <w:szCs w:val="28"/>
              </w:rPr>
              <w:t>более 50% подразделений информируют ОС</w:t>
            </w:r>
          </w:p>
        </w:tc>
        <w:tc>
          <w:tcPr>
            <w:tcW w:w="3544" w:type="dxa"/>
            <w:shd w:val="clear" w:color="auto" w:fill="auto"/>
          </w:tcPr>
          <w:p w:rsidR="00D15E22" w:rsidRPr="00B30AF3" w:rsidRDefault="00D15E22" w:rsidP="00570BF7">
            <w:pPr>
              <w:pStyle w:val="a3"/>
              <w:spacing w:after="0" w:line="240" w:lineRule="auto"/>
              <w:ind w:left="0"/>
              <w:jc w:val="both"/>
              <w:rPr>
                <w:rFonts w:ascii="Times New Roman" w:hAnsi="Times New Roman" w:cs="Times New Roman"/>
                <w:sz w:val="28"/>
                <w:szCs w:val="28"/>
              </w:rPr>
            </w:pPr>
            <w:r w:rsidRPr="00B30AF3">
              <w:rPr>
                <w:rFonts w:ascii="Times New Roman" w:hAnsi="Times New Roman" w:cs="Times New Roman"/>
                <w:b/>
                <w:color w:val="000000"/>
                <w:sz w:val="28"/>
                <w:szCs w:val="28"/>
              </w:rPr>
              <w:t>1,0 балл</w:t>
            </w:r>
          </w:p>
        </w:tc>
      </w:tr>
      <w:tr w:rsidR="00D15E22" w:rsidRPr="00B30AF3" w:rsidTr="00570BF7">
        <w:tc>
          <w:tcPr>
            <w:tcW w:w="7054" w:type="dxa"/>
            <w:shd w:val="clear" w:color="auto" w:fill="auto"/>
          </w:tcPr>
          <w:p w:rsidR="00D15E22" w:rsidRPr="00B30AF3" w:rsidRDefault="00D15E22" w:rsidP="00570BF7">
            <w:pPr>
              <w:spacing w:after="0" w:line="240" w:lineRule="auto"/>
              <w:jc w:val="both"/>
              <w:rPr>
                <w:rFonts w:ascii="Times New Roman" w:hAnsi="Times New Roman" w:cs="Times New Roman"/>
                <w:sz w:val="28"/>
                <w:szCs w:val="28"/>
              </w:rPr>
            </w:pPr>
            <w:r w:rsidRPr="00B30AF3">
              <w:rPr>
                <w:rFonts w:ascii="Times New Roman" w:hAnsi="Times New Roman" w:cs="Times New Roman"/>
                <w:color w:val="000000"/>
                <w:sz w:val="28"/>
                <w:szCs w:val="28"/>
              </w:rPr>
              <w:t>менее 50% подразделений информируют ОС</w:t>
            </w:r>
          </w:p>
        </w:tc>
        <w:tc>
          <w:tcPr>
            <w:tcW w:w="3544" w:type="dxa"/>
            <w:shd w:val="clear" w:color="auto" w:fill="auto"/>
          </w:tcPr>
          <w:p w:rsidR="00D15E22" w:rsidRPr="00B30AF3" w:rsidRDefault="00D15E22" w:rsidP="00570BF7">
            <w:pPr>
              <w:pStyle w:val="a3"/>
              <w:spacing w:after="0" w:line="240" w:lineRule="auto"/>
              <w:ind w:left="0"/>
              <w:jc w:val="both"/>
              <w:rPr>
                <w:rFonts w:ascii="Times New Roman" w:hAnsi="Times New Roman" w:cs="Times New Roman"/>
                <w:sz w:val="28"/>
                <w:szCs w:val="28"/>
              </w:rPr>
            </w:pPr>
            <w:r w:rsidRPr="00B30AF3">
              <w:rPr>
                <w:rFonts w:ascii="Times New Roman" w:hAnsi="Times New Roman" w:cs="Times New Roman"/>
                <w:b/>
                <w:color w:val="000000"/>
                <w:sz w:val="28"/>
                <w:szCs w:val="28"/>
              </w:rPr>
              <w:t>0,5 балла</w:t>
            </w:r>
          </w:p>
        </w:tc>
      </w:tr>
      <w:tr w:rsidR="00D15E22" w:rsidRPr="00B30AF3" w:rsidTr="00570BF7">
        <w:tc>
          <w:tcPr>
            <w:tcW w:w="7054" w:type="dxa"/>
            <w:shd w:val="clear" w:color="auto" w:fill="auto"/>
          </w:tcPr>
          <w:p w:rsidR="00D15E22" w:rsidRPr="00B30AF3" w:rsidRDefault="00D15E22" w:rsidP="00570BF7">
            <w:pPr>
              <w:spacing w:after="0" w:line="240" w:lineRule="auto"/>
              <w:jc w:val="both"/>
              <w:rPr>
                <w:rFonts w:ascii="Times New Roman" w:hAnsi="Times New Roman" w:cs="Times New Roman"/>
                <w:sz w:val="28"/>
                <w:szCs w:val="28"/>
              </w:rPr>
            </w:pPr>
            <w:r w:rsidRPr="00B30AF3">
              <w:rPr>
                <w:rFonts w:ascii="Times New Roman" w:hAnsi="Times New Roman" w:cs="Times New Roman"/>
                <w:color w:val="000000"/>
                <w:sz w:val="28"/>
                <w:szCs w:val="28"/>
              </w:rPr>
              <w:lastRenderedPageBreak/>
              <w:t>не информируют</w:t>
            </w:r>
          </w:p>
        </w:tc>
        <w:tc>
          <w:tcPr>
            <w:tcW w:w="3544" w:type="dxa"/>
            <w:shd w:val="clear" w:color="auto" w:fill="auto"/>
          </w:tcPr>
          <w:p w:rsidR="00D15E22" w:rsidRPr="00B30AF3" w:rsidRDefault="00D15E22" w:rsidP="00570BF7">
            <w:pPr>
              <w:pStyle w:val="a3"/>
              <w:spacing w:after="0" w:line="240" w:lineRule="auto"/>
              <w:ind w:left="0"/>
              <w:jc w:val="both"/>
              <w:rPr>
                <w:rFonts w:ascii="Times New Roman" w:hAnsi="Times New Roman" w:cs="Times New Roman"/>
                <w:sz w:val="28"/>
                <w:szCs w:val="28"/>
              </w:rPr>
            </w:pPr>
            <w:r w:rsidRPr="00B30AF3">
              <w:rPr>
                <w:rFonts w:ascii="Times New Roman" w:hAnsi="Times New Roman" w:cs="Times New Roman"/>
                <w:b/>
                <w:color w:val="000000"/>
                <w:sz w:val="28"/>
                <w:szCs w:val="28"/>
              </w:rPr>
              <w:t>0 баллов</w:t>
            </w:r>
          </w:p>
        </w:tc>
      </w:tr>
    </w:tbl>
    <w:p w:rsidR="00D15E22" w:rsidRPr="00B30AF3" w:rsidRDefault="00D15E22" w:rsidP="00D15E22">
      <w:pPr>
        <w:spacing w:after="0" w:line="240" w:lineRule="auto"/>
        <w:ind w:left="-142"/>
        <w:jc w:val="both"/>
        <w:rPr>
          <w:rFonts w:ascii="Times New Roman" w:hAnsi="Times New Roman" w:cs="Times New Roman"/>
          <w:sz w:val="28"/>
          <w:szCs w:val="28"/>
        </w:rPr>
      </w:pPr>
    </w:p>
    <w:p w:rsidR="00D15E22" w:rsidRPr="00B30AF3" w:rsidRDefault="00D15E22" w:rsidP="00D15E22">
      <w:pPr>
        <w:spacing w:after="0" w:line="240" w:lineRule="auto"/>
        <w:ind w:left="-142"/>
        <w:jc w:val="both"/>
        <w:rPr>
          <w:rFonts w:ascii="Times New Roman" w:hAnsi="Times New Roman" w:cs="Times New Roman"/>
          <w:b/>
          <w:sz w:val="28"/>
          <w:szCs w:val="28"/>
        </w:rPr>
      </w:pPr>
      <w:r w:rsidRPr="00B30AF3">
        <w:rPr>
          <w:rFonts w:ascii="Times New Roman" w:hAnsi="Times New Roman" w:cs="Times New Roman"/>
          <w:b/>
          <w:sz w:val="28"/>
          <w:szCs w:val="28"/>
        </w:rPr>
        <w:t xml:space="preserve">К 3.2. Присутствие членов </w:t>
      </w:r>
      <w:r>
        <w:rPr>
          <w:rFonts w:ascii="Times New Roman" w:hAnsi="Times New Roman" w:cs="Times New Roman"/>
          <w:b/>
          <w:sz w:val="28"/>
          <w:szCs w:val="28"/>
        </w:rPr>
        <w:t>о</w:t>
      </w:r>
      <w:r w:rsidRPr="00B30AF3">
        <w:rPr>
          <w:rFonts w:ascii="Times New Roman" w:hAnsi="Times New Roman" w:cs="Times New Roman"/>
          <w:b/>
          <w:sz w:val="28"/>
          <w:szCs w:val="28"/>
        </w:rPr>
        <w:t xml:space="preserve">бщественного </w:t>
      </w:r>
      <w:r>
        <w:rPr>
          <w:rFonts w:ascii="Times New Roman" w:hAnsi="Times New Roman" w:cs="Times New Roman"/>
          <w:b/>
          <w:sz w:val="28"/>
          <w:szCs w:val="28"/>
        </w:rPr>
        <w:t>с</w:t>
      </w:r>
      <w:r w:rsidRPr="00B30AF3">
        <w:rPr>
          <w:rFonts w:ascii="Times New Roman" w:hAnsi="Times New Roman" w:cs="Times New Roman"/>
          <w:b/>
          <w:sz w:val="28"/>
          <w:szCs w:val="28"/>
        </w:rPr>
        <w:t>овета или представителей на заседаниях органах государственной власти области:</w:t>
      </w:r>
    </w:p>
    <w:p w:rsidR="00D15E22" w:rsidRPr="00B30AF3" w:rsidRDefault="00D15E22" w:rsidP="00D15E22">
      <w:pPr>
        <w:spacing w:after="0" w:line="240" w:lineRule="auto"/>
        <w:ind w:left="-142"/>
        <w:jc w:val="both"/>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5671"/>
      </w:tblGrid>
      <w:tr w:rsidR="00D15E22" w:rsidRPr="00B30AF3" w:rsidTr="00570BF7">
        <w:tc>
          <w:tcPr>
            <w:tcW w:w="4927" w:type="dxa"/>
            <w:shd w:val="clear" w:color="auto" w:fill="auto"/>
          </w:tcPr>
          <w:p w:rsidR="00D15E22" w:rsidRPr="00B30AF3" w:rsidRDefault="00D15E22" w:rsidP="00570BF7">
            <w:pPr>
              <w:spacing w:after="0" w:line="240" w:lineRule="auto"/>
              <w:jc w:val="both"/>
              <w:rPr>
                <w:rFonts w:ascii="Times New Roman" w:hAnsi="Times New Roman" w:cs="Times New Roman"/>
                <w:b/>
                <w:sz w:val="28"/>
                <w:szCs w:val="28"/>
              </w:rPr>
            </w:pPr>
            <w:r w:rsidRPr="00B30AF3">
              <w:rPr>
                <w:rFonts w:ascii="Times New Roman" w:hAnsi="Times New Roman" w:cs="Times New Roman"/>
                <w:sz w:val="28"/>
                <w:szCs w:val="28"/>
              </w:rPr>
              <w:t>присутствие на 1 заседании</w:t>
            </w:r>
          </w:p>
        </w:tc>
        <w:tc>
          <w:tcPr>
            <w:tcW w:w="5671" w:type="dxa"/>
            <w:shd w:val="clear" w:color="auto" w:fill="auto"/>
          </w:tcPr>
          <w:p w:rsidR="00D15E22" w:rsidRPr="00B30AF3" w:rsidRDefault="00D15E22" w:rsidP="00570BF7">
            <w:pPr>
              <w:spacing w:after="0" w:line="240" w:lineRule="auto"/>
              <w:jc w:val="both"/>
              <w:rPr>
                <w:rFonts w:ascii="Times New Roman" w:hAnsi="Times New Roman" w:cs="Times New Roman"/>
                <w:b/>
                <w:sz w:val="28"/>
                <w:szCs w:val="28"/>
              </w:rPr>
            </w:pPr>
            <w:r w:rsidRPr="00B30AF3">
              <w:rPr>
                <w:rFonts w:ascii="Times New Roman" w:hAnsi="Times New Roman" w:cs="Times New Roman"/>
                <w:b/>
                <w:sz w:val="28"/>
                <w:szCs w:val="28"/>
              </w:rPr>
              <w:t>0,05 балла, но не более 1,0 балла</w:t>
            </w:r>
          </w:p>
        </w:tc>
      </w:tr>
      <w:tr w:rsidR="00D15E22" w:rsidRPr="00B30AF3" w:rsidTr="00570BF7">
        <w:tc>
          <w:tcPr>
            <w:tcW w:w="4927" w:type="dxa"/>
            <w:shd w:val="clear" w:color="auto" w:fill="auto"/>
          </w:tcPr>
          <w:p w:rsidR="00D15E22" w:rsidRPr="00B30AF3" w:rsidRDefault="00D15E22" w:rsidP="00570BF7">
            <w:pPr>
              <w:spacing w:after="0" w:line="240" w:lineRule="auto"/>
              <w:jc w:val="both"/>
              <w:rPr>
                <w:rFonts w:ascii="Times New Roman" w:hAnsi="Times New Roman" w:cs="Times New Roman"/>
                <w:sz w:val="28"/>
                <w:szCs w:val="28"/>
              </w:rPr>
            </w:pPr>
            <w:r w:rsidRPr="00B30AF3">
              <w:rPr>
                <w:rFonts w:ascii="Times New Roman" w:hAnsi="Times New Roman" w:cs="Times New Roman"/>
                <w:sz w:val="28"/>
                <w:szCs w:val="28"/>
              </w:rPr>
              <w:t>не присутствуют</w:t>
            </w:r>
          </w:p>
        </w:tc>
        <w:tc>
          <w:tcPr>
            <w:tcW w:w="5671" w:type="dxa"/>
            <w:shd w:val="clear" w:color="auto" w:fill="auto"/>
          </w:tcPr>
          <w:p w:rsidR="00D15E22" w:rsidRPr="00B30AF3" w:rsidRDefault="00D15E22" w:rsidP="00570BF7">
            <w:pPr>
              <w:spacing w:after="0" w:line="240" w:lineRule="auto"/>
              <w:jc w:val="both"/>
              <w:rPr>
                <w:rFonts w:ascii="Times New Roman" w:hAnsi="Times New Roman" w:cs="Times New Roman"/>
                <w:b/>
                <w:sz w:val="28"/>
                <w:szCs w:val="28"/>
              </w:rPr>
            </w:pPr>
            <w:r w:rsidRPr="00B30AF3">
              <w:rPr>
                <w:rFonts w:ascii="Times New Roman" w:hAnsi="Times New Roman" w:cs="Times New Roman"/>
                <w:b/>
                <w:sz w:val="28"/>
                <w:szCs w:val="28"/>
              </w:rPr>
              <w:t>0 баллов</w:t>
            </w:r>
          </w:p>
        </w:tc>
      </w:tr>
    </w:tbl>
    <w:p w:rsidR="00D15E22" w:rsidRPr="00B30AF3" w:rsidRDefault="00D15E22" w:rsidP="00D15E22">
      <w:pPr>
        <w:spacing w:after="0" w:line="240" w:lineRule="auto"/>
        <w:ind w:left="-142"/>
        <w:jc w:val="both"/>
        <w:rPr>
          <w:rFonts w:ascii="Times New Roman" w:hAnsi="Times New Roman" w:cs="Times New Roman"/>
          <w:b/>
          <w:sz w:val="28"/>
          <w:szCs w:val="28"/>
        </w:rPr>
      </w:pPr>
    </w:p>
    <w:p w:rsidR="00D15E22" w:rsidRPr="00B30AF3" w:rsidRDefault="00D15E22" w:rsidP="00D15E22">
      <w:pPr>
        <w:spacing w:after="0" w:line="240" w:lineRule="auto"/>
        <w:ind w:left="-142"/>
        <w:jc w:val="both"/>
        <w:rPr>
          <w:rFonts w:ascii="Times New Roman" w:hAnsi="Times New Roman" w:cs="Times New Roman"/>
          <w:b/>
          <w:sz w:val="28"/>
          <w:szCs w:val="28"/>
        </w:rPr>
      </w:pPr>
      <w:r w:rsidRPr="00B30AF3">
        <w:rPr>
          <w:rFonts w:ascii="Times New Roman" w:hAnsi="Times New Roman" w:cs="Times New Roman"/>
          <w:b/>
          <w:sz w:val="28"/>
          <w:szCs w:val="28"/>
        </w:rPr>
        <w:t xml:space="preserve">К 3.3. Включение руководителя, заместителя руководителя </w:t>
      </w:r>
      <w:r>
        <w:rPr>
          <w:rFonts w:ascii="Times New Roman" w:hAnsi="Times New Roman" w:cs="Times New Roman"/>
          <w:b/>
          <w:sz w:val="28"/>
          <w:szCs w:val="28"/>
        </w:rPr>
        <w:t>о</w:t>
      </w:r>
      <w:r w:rsidRPr="00B30AF3">
        <w:rPr>
          <w:rFonts w:ascii="Times New Roman" w:hAnsi="Times New Roman" w:cs="Times New Roman"/>
          <w:b/>
          <w:sz w:val="28"/>
          <w:szCs w:val="28"/>
        </w:rPr>
        <w:t xml:space="preserve">бщественного </w:t>
      </w:r>
      <w:r>
        <w:rPr>
          <w:rFonts w:ascii="Times New Roman" w:hAnsi="Times New Roman" w:cs="Times New Roman"/>
          <w:b/>
          <w:sz w:val="28"/>
          <w:szCs w:val="28"/>
        </w:rPr>
        <w:t>с</w:t>
      </w:r>
      <w:r w:rsidRPr="00B30AF3">
        <w:rPr>
          <w:rFonts w:ascii="Times New Roman" w:hAnsi="Times New Roman" w:cs="Times New Roman"/>
          <w:b/>
          <w:sz w:val="28"/>
          <w:szCs w:val="28"/>
        </w:rPr>
        <w:t>овета в состав коллегиального органа государственной власти области</w:t>
      </w:r>
    </w:p>
    <w:p w:rsidR="00D15E22" w:rsidRPr="00B30AF3" w:rsidRDefault="00D15E22" w:rsidP="00D15E22">
      <w:pPr>
        <w:spacing w:after="0" w:line="240" w:lineRule="auto"/>
        <w:ind w:left="-142"/>
        <w:jc w:val="both"/>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5671"/>
      </w:tblGrid>
      <w:tr w:rsidR="00D15E22" w:rsidRPr="00B30AF3" w:rsidTr="00570BF7">
        <w:tc>
          <w:tcPr>
            <w:tcW w:w="4927" w:type="dxa"/>
            <w:shd w:val="clear" w:color="auto" w:fill="auto"/>
          </w:tcPr>
          <w:p w:rsidR="00D15E22" w:rsidRPr="00B30AF3" w:rsidRDefault="00D15E22" w:rsidP="00570BF7">
            <w:pPr>
              <w:spacing w:after="0" w:line="240" w:lineRule="auto"/>
              <w:jc w:val="both"/>
              <w:rPr>
                <w:rFonts w:ascii="Times New Roman" w:hAnsi="Times New Roman" w:cs="Times New Roman"/>
                <w:b/>
                <w:sz w:val="28"/>
                <w:szCs w:val="28"/>
              </w:rPr>
            </w:pPr>
            <w:r w:rsidRPr="00B30AF3">
              <w:rPr>
                <w:rFonts w:ascii="Times New Roman" w:hAnsi="Times New Roman" w:cs="Times New Roman"/>
                <w:sz w:val="28"/>
                <w:szCs w:val="28"/>
              </w:rPr>
              <w:t>включен</w:t>
            </w:r>
          </w:p>
        </w:tc>
        <w:tc>
          <w:tcPr>
            <w:tcW w:w="5671" w:type="dxa"/>
            <w:shd w:val="clear" w:color="auto" w:fill="auto"/>
          </w:tcPr>
          <w:p w:rsidR="00D15E22" w:rsidRPr="00B30AF3" w:rsidRDefault="00D15E22" w:rsidP="00570BF7">
            <w:pPr>
              <w:spacing w:after="0" w:line="240" w:lineRule="auto"/>
              <w:ind w:left="31"/>
              <w:jc w:val="both"/>
              <w:rPr>
                <w:rFonts w:ascii="Times New Roman" w:hAnsi="Times New Roman" w:cs="Times New Roman"/>
                <w:b/>
                <w:sz w:val="28"/>
                <w:szCs w:val="28"/>
              </w:rPr>
            </w:pPr>
            <w:r w:rsidRPr="00B30AF3">
              <w:rPr>
                <w:rFonts w:ascii="Times New Roman" w:hAnsi="Times New Roman" w:cs="Times New Roman"/>
                <w:b/>
                <w:sz w:val="28"/>
                <w:szCs w:val="28"/>
              </w:rPr>
              <w:t>1,0 балл</w:t>
            </w:r>
          </w:p>
        </w:tc>
      </w:tr>
      <w:tr w:rsidR="00D15E22" w:rsidRPr="00B30AF3" w:rsidTr="00570BF7">
        <w:tc>
          <w:tcPr>
            <w:tcW w:w="4927" w:type="dxa"/>
            <w:shd w:val="clear" w:color="auto" w:fill="auto"/>
          </w:tcPr>
          <w:p w:rsidR="00D15E22" w:rsidRPr="00B30AF3" w:rsidRDefault="00D15E22" w:rsidP="00570BF7">
            <w:pPr>
              <w:spacing w:after="0" w:line="240" w:lineRule="auto"/>
              <w:jc w:val="both"/>
              <w:rPr>
                <w:rFonts w:ascii="Times New Roman" w:hAnsi="Times New Roman" w:cs="Times New Roman"/>
                <w:b/>
                <w:sz w:val="28"/>
                <w:szCs w:val="28"/>
              </w:rPr>
            </w:pPr>
            <w:r w:rsidRPr="00B30AF3">
              <w:rPr>
                <w:rFonts w:ascii="Times New Roman" w:hAnsi="Times New Roman" w:cs="Times New Roman"/>
                <w:sz w:val="28"/>
                <w:szCs w:val="28"/>
              </w:rPr>
              <w:t>не включен</w:t>
            </w:r>
          </w:p>
        </w:tc>
        <w:tc>
          <w:tcPr>
            <w:tcW w:w="5671" w:type="dxa"/>
            <w:shd w:val="clear" w:color="auto" w:fill="auto"/>
          </w:tcPr>
          <w:p w:rsidR="00D15E22" w:rsidRPr="00B30AF3" w:rsidRDefault="00D15E22" w:rsidP="00570BF7">
            <w:pPr>
              <w:spacing w:after="0" w:line="240" w:lineRule="auto"/>
              <w:ind w:left="31"/>
              <w:jc w:val="both"/>
              <w:rPr>
                <w:rFonts w:ascii="Times New Roman" w:hAnsi="Times New Roman" w:cs="Times New Roman"/>
                <w:b/>
                <w:sz w:val="28"/>
                <w:szCs w:val="28"/>
              </w:rPr>
            </w:pPr>
            <w:r w:rsidRPr="00B30AF3">
              <w:rPr>
                <w:rFonts w:ascii="Times New Roman" w:hAnsi="Times New Roman" w:cs="Times New Roman"/>
                <w:b/>
                <w:sz w:val="28"/>
                <w:szCs w:val="28"/>
              </w:rPr>
              <w:t>0 баллов</w:t>
            </w:r>
          </w:p>
        </w:tc>
      </w:tr>
    </w:tbl>
    <w:p w:rsidR="00D15E22" w:rsidRPr="00B30AF3" w:rsidRDefault="00D15E22" w:rsidP="00D15E22">
      <w:pPr>
        <w:spacing w:after="0" w:line="240" w:lineRule="auto"/>
        <w:contextualSpacing/>
        <w:jc w:val="center"/>
        <w:rPr>
          <w:rFonts w:ascii="Times New Roman" w:hAnsi="Times New Roman" w:cs="Times New Roman"/>
          <w:b/>
          <w:sz w:val="28"/>
          <w:szCs w:val="28"/>
          <w:u w:val="single"/>
          <w:lang w:eastAsia="ru-RU"/>
        </w:rPr>
      </w:pPr>
    </w:p>
    <w:p w:rsidR="00D15E22" w:rsidRPr="00B30AF3" w:rsidRDefault="00D15E22" w:rsidP="00D15E22">
      <w:pPr>
        <w:spacing w:after="0" w:line="240" w:lineRule="auto"/>
        <w:contextualSpacing/>
        <w:jc w:val="center"/>
        <w:rPr>
          <w:rFonts w:ascii="Times New Roman" w:hAnsi="Times New Roman" w:cs="Times New Roman"/>
          <w:b/>
          <w:sz w:val="28"/>
          <w:szCs w:val="28"/>
          <w:lang w:eastAsia="ru-RU"/>
        </w:rPr>
      </w:pPr>
    </w:p>
    <w:p w:rsidR="00D15E22" w:rsidRPr="00B30AF3" w:rsidRDefault="00D15E22" w:rsidP="00D15E22">
      <w:pPr>
        <w:spacing w:after="0" w:line="240" w:lineRule="auto"/>
        <w:contextualSpacing/>
        <w:jc w:val="center"/>
        <w:rPr>
          <w:rFonts w:ascii="Times New Roman" w:hAnsi="Times New Roman" w:cs="Times New Roman"/>
          <w:b/>
          <w:sz w:val="28"/>
          <w:szCs w:val="28"/>
          <w:lang w:eastAsia="ru-RU"/>
        </w:rPr>
      </w:pPr>
      <w:r w:rsidRPr="00B30AF3">
        <w:rPr>
          <w:rFonts w:ascii="Times New Roman" w:hAnsi="Times New Roman" w:cs="Times New Roman"/>
          <w:b/>
          <w:sz w:val="28"/>
          <w:szCs w:val="28"/>
          <w:lang w:eastAsia="ru-RU"/>
        </w:rPr>
        <w:t>КРИТЕРИЙ К 4</w:t>
      </w:r>
    </w:p>
    <w:p w:rsidR="00D15E22" w:rsidRPr="00B30AF3" w:rsidRDefault="00D15E22" w:rsidP="00D15E22">
      <w:pPr>
        <w:spacing w:after="0" w:line="240" w:lineRule="auto"/>
        <w:contextualSpacing/>
        <w:jc w:val="center"/>
        <w:rPr>
          <w:rFonts w:ascii="Times New Roman" w:hAnsi="Times New Roman" w:cs="Times New Roman"/>
          <w:b/>
          <w:sz w:val="28"/>
          <w:szCs w:val="28"/>
          <w:u w:val="single"/>
        </w:rPr>
      </w:pPr>
      <w:r w:rsidRPr="00B30AF3">
        <w:rPr>
          <w:rFonts w:ascii="Times New Roman" w:hAnsi="Times New Roman" w:cs="Times New Roman"/>
          <w:b/>
          <w:sz w:val="28"/>
          <w:szCs w:val="28"/>
          <w:u w:val="single"/>
        </w:rPr>
        <w:t xml:space="preserve">Важность проблем, рассматриваемых на заседаниях </w:t>
      </w:r>
    </w:p>
    <w:p w:rsidR="00D15E22" w:rsidRPr="00B30AF3" w:rsidRDefault="00D15E22" w:rsidP="00D15E22">
      <w:pPr>
        <w:spacing w:after="0" w:line="240" w:lineRule="auto"/>
        <w:contextualSpacing/>
        <w:jc w:val="center"/>
        <w:rPr>
          <w:rFonts w:ascii="Times New Roman" w:hAnsi="Times New Roman" w:cs="Times New Roman"/>
          <w:b/>
          <w:color w:val="000000"/>
          <w:sz w:val="28"/>
          <w:szCs w:val="28"/>
          <w:u w:val="single"/>
        </w:rPr>
      </w:pPr>
      <w:r>
        <w:rPr>
          <w:rFonts w:ascii="Times New Roman" w:hAnsi="Times New Roman" w:cs="Times New Roman"/>
          <w:b/>
          <w:sz w:val="28"/>
          <w:szCs w:val="28"/>
          <w:u w:val="single"/>
        </w:rPr>
        <w:t>о</w:t>
      </w:r>
      <w:r w:rsidRPr="00B30AF3">
        <w:rPr>
          <w:rFonts w:ascii="Times New Roman" w:hAnsi="Times New Roman" w:cs="Times New Roman"/>
          <w:b/>
          <w:sz w:val="28"/>
          <w:szCs w:val="28"/>
          <w:u w:val="single"/>
        </w:rPr>
        <w:t xml:space="preserve">бщественного </w:t>
      </w:r>
      <w:r>
        <w:rPr>
          <w:rFonts w:ascii="Times New Roman" w:hAnsi="Times New Roman" w:cs="Times New Roman"/>
          <w:b/>
          <w:sz w:val="28"/>
          <w:szCs w:val="28"/>
          <w:u w:val="single"/>
        </w:rPr>
        <w:t>с</w:t>
      </w:r>
      <w:r w:rsidRPr="00B30AF3">
        <w:rPr>
          <w:rFonts w:ascii="Times New Roman" w:hAnsi="Times New Roman" w:cs="Times New Roman"/>
          <w:b/>
          <w:sz w:val="28"/>
          <w:szCs w:val="28"/>
          <w:u w:val="single"/>
        </w:rPr>
        <w:t xml:space="preserve">овета в </w:t>
      </w:r>
      <w:r w:rsidRPr="00B30AF3">
        <w:rPr>
          <w:rFonts w:ascii="Times New Roman" w:hAnsi="Times New Roman" w:cs="Times New Roman"/>
          <w:b/>
          <w:color w:val="000000"/>
          <w:sz w:val="28"/>
          <w:szCs w:val="28"/>
          <w:u w:val="single"/>
        </w:rPr>
        <w:t xml:space="preserve">контексте посланий Президента Российской Федерации Федеральному </w:t>
      </w:r>
      <w:r>
        <w:rPr>
          <w:rFonts w:ascii="Times New Roman" w:hAnsi="Times New Roman" w:cs="Times New Roman"/>
          <w:b/>
          <w:color w:val="000000"/>
          <w:sz w:val="28"/>
          <w:szCs w:val="28"/>
          <w:u w:val="single"/>
        </w:rPr>
        <w:t>С</w:t>
      </w:r>
      <w:r w:rsidRPr="00B30AF3">
        <w:rPr>
          <w:rFonts w:ascii="Times New Roman" w:hAnsi="Times New Roman" w:cs="Times New Roman"/>
          <w:b/>
          <w:color w:val="000000"/>
          <w:sz w:val="28"/>
          <w:szCs w:val="28"/>
          <w:u w:val="single"/>
        </w:rPr>
        <w:t>обранию Российской Федерации</w:t>
      </w:r>
    </w:p>
    <w:p w:rsidR="00D15E22" w:rsidRPr="00B30AF3" w:rsidRDefault="00D15E22" w:rsidP="00D15E22">
      <w:pPr>
        <w:spacing w:after="0" w:line="240" w:lineRule="auto"/>
        <w:contextualSpacing/>
        <w:jc w:val="center"/>
        <w:rPr>
          <w:rFonts w:ascii="Times New Roman" w:hAnsi="Times New Roman" w:cs="Times New Roman"/>
          <w:b/>
          <w:color w:val="000000"/>
          <w:sz w:val="28"/>
          <w:szCs w:val="28"/>
          <w:u w:val="single"/>
        </w:rPr>
      </w:pPr>
    </w:p>
    <w:p w:rsidR="00D15E22" w:rsidRPr="00B30AF3" w:rsidRDefault="00D15E22" w:rsidP="00D15E22">
      <w:pPr>
        <w:spacing w:after="0" w:line="240" w:lineRule="auto"/>
        <w:jc w:val="both"/>
        <w:rPr>
          <w:rFonts w:ascii="Times New Roman" w:eastAsia="Times New Roman" w:hAnsi="Times New Roman" w:cs="Times New Roman"/>
          <w:color w:val="000000"/>
          <w:sz w:val="28"/>
          <w:szCs w:val="28"/>
          <w:lang w:eastAsia="ru-RU"/>
        </w:rPr>
      </w:pPr>
      <w:r w:rsidRPr="00B30AF3">
        <w:rPr>
          <w:rFonts w:ascii="Times New Roman" w:eastAsia="Times New Roman" w:hAnsi="Times New Roman" w:cs="Times New Roman"/>
          <w:b/>
          <w:color w:val="000000"/>
          <w:sz w:val="28"/>
          <w:szCs w:val="28"/>
          <w:lang w:eastAsia="ru-RU"/>
        </w:rPr>
        <w:t xml:space="preserve">К 4.1. </w:t>
      </w:r>
      <w:r w:rsidRPr="00B30AF3">
        <w:rPr>
          <w:rFonts w:ascii="Times New Roman" w:eastAsia="Times New Roman" w:hAnsi="Times New Roman" w:cs="Times New Roman"/>
          <w:color w:val="000000"/>
          <w:sz w:val="28"/>
          <w:szCs w:val="28"/>
          <w:lang w:eastAsia="ru-RU"/>
        </w:rPr>
        <w:t xml:space="preserve">Общественная значимость рассматриваемых вопросов – </w:t>
      </w:r>
      <w:r w:rsidRPr="00B30AF3">
        <w:rPr>
          <w:rFonts w:ascii="Times New Roman" w:eastAsia="Times New Roman" w:hAnsi="Times New Roman" w:cs="Times New Roman"/>
          <w:b/>
          <w:color w:val="000000"/>
          <w:sz w:val="28"/>
          <w:szCs w:val="28"/>
          <w:lang w:eastAsia="ru-RU"/>
        </w:rPr>
        <w:t>до 1,0 балла</w:t>
      </w:r>
      <w:r>
        <w:rPr>
          <w:rFonts w:ascii="Times New Roman" w:eastAsia="Times New Roman" w:hAnsi="Times New Roman" w:cs="Times New Roman"/>
          <w:color w:val="000000"/>
          <w:sz w:val="28"/>
          <w:szCs w:val="28"/>
          <w:lang w:eastAsia="ru-RU"/>
        </w:rPr>
        <w:t>.</w:t>
      </w:r>
    </w:p>
    <w:p w:rsidR="00D15E22" w:rsidRPr="00B30AF3" w:rsidRDefault="00D15E22" w:rsidP="00D15E22">
      <w:pPr>
        <w:spacing w:after="0" w:line="240" w:lineRule="auto"/>
        <w:jc w:val="both"/>
        <w:rPr>
          <w:rFonts w:ascii="Times New Roman" w:eastAsia="Times New Roman" w:hAnsi="Times New Roman" w:cs="Times New Roman"/>
          <w:color w:val="000000"/>
          <w:sz w:val="28"/>
          <w:szCs w:val="28"/>
          <w:lang w:eastAsia="ru-RU"/>
        </w:rPr>
      </w:pPr>
      <w:r w:rsidRPr="00B30AF3">
        <w:rPr>
          <w:rFonts w:ascii="Times New Roman" w:eastAsia="Times New Roman" w:hAnsi="Times New Roman" w:cs="Times New Roman"/>
          <w:b/>
          <w:color w:val="000000"/>
          <w:sz w:val="28"/>
          <w:szCs w:val="28"/>
          <w:lang w:eastAsia="ru-RU"/>
        </w:rPr>
        <w:t>К 4.2.</w:t>
      </w:r>
      <w:r w:rsidRPr="00B30AF3">
        <w:rPr>
          <w:rFonts w:ascii="Times New Roman" w:eastAsia="Times New Roman" w:hAnsi="Times New Roman" w:cs="Times New Roman"/>
          <w:color w:val="000000"/>
          <w:sz w:val="28"/>
          <w:szCs w:val="28"/>
          <w:lang w:eastAsia="ru-RU"/>
        </w:rPr>
        <w:t xml:space="preserve"> Соответствие государственной политике – </w:t>
      </w:r>
      <w:r w:rsidRPr="00B30AF3">
        <w:rPr>
          <w:rFonts w:ascii="Times New Roman" w:eastAsia="Times New Roman" w:hAnsi="Times New Roman" w:cs="Times New Roman"/>
          <w:b/>
          <w:color w:val="000000"/>
          <w:sz w:val="28"/>
          <w:szCs w:val="28"/>
          <w:lang w:eastAsia="ru-RU"/>
        </w:rPr>
        <w:t>до 1,0 балла</w:t>
      </w:r>
      <w:r>
        <w:rPr>
          <w:rFonts w:ascii="Times New Roman" w:eastAsia="Times New Roman" w:hAnsi="Times New Roman" w:cs="Times New Roman"/>
          <w:b/>
          <w:color w:val="000000"/>
          <w:sz w:val="28"/>
          <w:szCs w:val="28"/>
          <w:lang w:eastAsia="ru-RU"/>
        </w:rPr>
        <w:t>.</w:t>
      </w:r>
    </w:p>
    <w:p w:rsidR="00D15E22" w:rsidRPr="00B30AF3" w:rsidRDefault="00D15E22" w:rsidP="00D15E22">
      <w:pPr>
        <w:spacing w:after="0" w:line="240" w:lineRule="auto"/>
        <w:jc w:val="both"/>
        <w:rPr>
          <w:rFonts w:ascii="Times New Roman" w:eastAsia="Times New Roman" w:hAnsi="Times New Roman" w:cs="Times New Roman"/>
          <w:b/>
          <w:color w:val="000000"/>
          <w:sz w:val="28"/>
          <w:szCs w:val="28"/>
          <w:lang w:eastAsia="ru-RU"/>
        </w:rPr>
      </w:pPr>
      <w:r w:rsidRPr="00B30AF3">
        <w:rPr>
          <w:rFonts w:ascii="Times New Roman" w:eastAsia="Times New Roman" w:hAnsi="Times New Roman" w:cs="Times New Roman"/>
          <w:b/>
          <w:color w:val="000000"/>
          <w:sz w:val="28"/>
          <w:szCs w:val="28"/>
          <w:lang w:eastAsia="ru-RU"/>
        </w:rPr>
        <w:t>К 4.3.</w:t>
      </w:r>
      <w:r w:rsidRPr="00B30AF3">
        <w:rPr>
          <w:rFonts w:ascii="Times New Roman" w:eastAsia="Times New Roman" w:hAnsi="Times New Roman" w:cs="Times New Roman"/>
          <w:color w:val="000000"/>
          <w:sz w:val="28"/>
          <w:szCs w:val="28"/>
          <w:lang w:eastAsia="ru-RU"/>
        </w:rPr>
        <w:t xml:space="preserve"> Своевременность рассматриваемых вопросов – </w:t>
      </w:r>
      <w:r w:rsidRPr="00B30AF3">
        <w:rPr>
          <w:rFonts w:ascii="Times New Roman" w:eastAsia="Times New Roman" w:hAnsi="Times New Roman" w:cs="Times New Roman"/>
          <w:b/>
          <w:color w:val="000000"/>
          <w:sz w:val="28"/>
          <w:szCs w:val="28"/>
          <w:lang w:eastAsia="ru-RU"/>
        </w:rPr>
        <w:t>до 1,0 балла.</w:t>
      </w:r>
    </w:p>
    <w:p w:rsidR="00D15E22" w:rsidRPr="00B30AF3" w:rsidRDefault="00D15E22" w:rsidP="00D15E22">
      <w:pPr>
        <w:spacing w:after="0" w:line="240" w:lineRule="auto"/>
        <w:jc w:val="both"/>
        <w:rPr>
          <w:rFonts w:ascii="Times New Roman" w:hAnsi="Times New Roman" w:cs="Times New Roman"/>
          <w:b/>
          <w:color w:val="000000"/>
          <w:sz w:val="28"/>
          <w:szCs w:val="28"/>
        </w:rPr>
      </w:pPr>
    </w:p>
    <w:p w:rsidR="00D15E22" w:rsidRPr="00B30AF3" w:rsidRDefault="00D15E22" w:rsidP="00D15E22">
      <w:pPr>
        <w:spacing w:after="0" w:line="240" w:lineRule="auto"/>
        <w:contextualSpacing/>
        <w:jc w:val="center"/>
        <w:rPr>
          <w:rFonts w:ascii="Times New Roman" w:hAnsi="Times New Roman" w:cs="Times New Roman"/>
          <w:b/>
          <w:color w:val="000000"/>
          <w:sz w:val="28"/>
          <w:szCs w:val="28"/>
        </w:rPr>
      </w:pPr>
      <w:r w:rsidRPr="00B30AF3">
        <w:rPr>
          <w:rFonts w:ascii="Times New Roman" w:hAnsi="Times New Roman" w:cs="Times New Roman"/>
          <w:b/>
          <w:color w:val="000000"/>
          <w:sz w:val="28"/>
          <w:szCs w:val="28"/>
        </w:rPr>
        <w:t xml:space="preserve">КРИТЕРИЙ К 5 </w:t>
      </w:r>
    </w:p>
    <w:p w:rsidR="00D15E22" w:rsidRDefault="00D15E22" w:rsidP="00D15E22">
      <w:pPr>
        <w:spacing w:after="0" w:line="240" w:lineRule="auto"/>
        <w:contextualSpacing/>
        <w:jc w:val="center"/>
        <w:rPr>
          <w:rFonts w:ascii="Times New Roman" w:hAnsi="Times New Roman" w:cs="Times New Roman"/>
          <w:b/>
          <w:sz w:val="28"/>
          <w:szCs w:val="28"/>
          <w:u w:val="single"/>
        </w:rPr>
      </w:pPr>
      <w:r w:rsidRPr="00B30AF3">
        <w:rPr>
          <w:rFonts w:ascii="Times New Roman" w:hAnsi="Times New Roman" w:cs="Times New Roman"/>
          <w:b/>
          <w:sz w:val="28"/>
          <w:szCs w:val="28"/>
          <w:u w:val="single"/>
        </w:rPr>
        <w:t xml:space="preserve">Соответствие принципам открытости, гласности и отчетности в деятельности </w:t>
      </w:r>
      <w:r>
        <w:rPr>
          <w:rFonts w:ascii="Times New Roman" w:hAnsi="Times New Roman" w:cs="Times New Roman"/>
          <w:b/>
          <w:sz w:val="28"/>
          <w:szCs w:val="28"/>
          <w:u w:val="single"/>
        </w:rPr>
        <w:t>о</w:t>
      </w:r>
      <w:r w:rsidRPr="00B30AF3">
        <w:rPr>
          <w:rFonts w:ascii="Times New Roman" w:hAnsi="Times New Roman" w:cs="Times New Roman"/>
          <w:b/>
          <w:sz w:val="28"/>
          <w:szCs w:val="28"/>
          <w:u w:val="single"/>
        </w:rPr>
        <w:t xml:space="preserve">бщественного </w:t>
      </w:r>
      <w:r>
        <w:rPr>
          <w:rFonts w:ascii="Times New Roman" w:hAnsi="Times New Roman" w:cs="Times New Roman"/>
          <w:b/>
          <w:sz w:val="28"/>
          <w:szCs w:val="28"/>
          <w:u w:val="single"/>
        </w:rPr>
        <w:t>с</w:t>
      </w:r>
      <w:r w:rsidRPr="00B30AF3">
        <w:rPr>
          <w:rFonts w:ascii="Times New Roman" w:hAnsi="Times New Roman" w:cs="Times New Roman"/>
          <w:b/>
          <w:sz w:val="28"/>
          <w:szCs w:val="28"/>
          <w:u w:val="single"/>
        </w:rPr>
        <w:t xml:space="preserve">овета, обеспечиваемых доведением до сведения общественности результатов своей деятельности </w:t>
      </w:r>
    </w:p>
    <w:p w:rsidR="00D15E22" w:rsidRPr="00F840F3" w:rsidRDefault="00D15E22" w:rsidP="00D15E22">
      <w:pPr>
        <w:spacing w:after="0" w:line="240" w:lineRule="auto"/>
        <w:contextualSpacing/>
        <w:jc w:val="center"/>
        <w:rPr>
          <w:rFonts w:ascii="Times New Roman" w:hAnsi="Times New Roman" w:cs="Times New Roman"/>
          <w:i/>
          <w:sz w:val="28"/>
          <w:szCs w:val="28"/>
        </w:rPr>
      </w:pPr>
      <w:r w:rsidRPr="00F840F3">
        <w:rPr>
          <w:rFonts w:ascii="Times New Roman" w:hAnsi="Times New Roman" w:cs="Times New Roman"/>
          <w:i/>
          <w:sz w:val="28"/>
          <w:szCs w:val="28"/>
        </w:rPr>
        <w:t>(количество информаций в СМИ, наличие собственных</w:t>
      </w:r>
    </w:p>
    <w:p w:rsidR="00D15E22" w:rsidRPr="00F840F3" w:rsidRDefault="00D15E22" w:rsidP="00D15E22">
      <w:pPr>
        <w:spacing w:after="0" w:line="240" w:lineRule="auto"/>
        <w:contextualSpacing/>
        <w:jc w:val="center"/>
        <w:rPr>
          <w:rFonts w:ascii="Times New Roman" w:hAnsi="Times New Roman" w:cs="Times New Roman"/>
          <w:i/>
          <w:color w:val="000000"/>
          <w:sz w:val="28"/>
          <w:szCs w:val="28"/>
        </w:rPr>
      </w:pPr>
      <w:r w:rsidRPr="00F840F3">
        <w:rPr>
          <w:rFonts w:ascii="Times New Roman" w:hAnsi="Times New Roman" w:cs="Times New Roman"/>
          <w:i/>
          <w:sz w:val="28"/>
          <w:szCs w:val="28"/>
        </w:rPr>
        <w:t>информационных ресурсов)</w:t>
      </w:r>
    </w:p>
    <w:p w:rsidR="00D15E22" w:rsidRPr="00B30AF3" w:rsidRDefault="00D15E22" w:rsidP="00D15E22">
      <w:pPr>
        <w:pStyle w:val="a3"/>
        <w:spacing w:after="0" w:line="240" w:lineRule="auto"/>
        <w:jc w:val="center"/>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7"/>
        <w:gridCol w:w="6251"/>
        <w:gridCol w:w="3260"/>
      </w:tblGrid>
      <w:tr w:rsidR="00D15E22" w:rsidRPr="00B30AF3" w:rsidTr="00570BF7">
        <w:trPr>
          <w:trHeight w:val="421"/>
        </w:trPr>
        <w:tc>
          <w:tcPr>
            <w:tcW w:w="1087" w:type="dxa"/>
          </w:tcPr>
          <w:p w:rsidR="00D15E22" w:rsidRPr="00B30AF3" w:rsidRDefault="00D15E22" w:rsidP="00570BF7">
            <w:pPr>
              <w:spacing w:after="0" w:line="240" w:lineRule="auto"/>
              <w:rPr>
                <w:rFonts w:ascii="Times New Roman" w:eastAsia="Times New Roman" w:hAnsi="Times New Roman" w:cs="Times New Roman"/>
                <w:b/>
                <w:color w:val="000000"/>
                <w:sz w:val="28"/>
                <w:szCs w:val="28"/>
                <w:lang w:eastAsia="ru-RU"/>
              </w:rPr>
            </w:pPr>
            <w:r w:rsidRPr="00B30AF3">
              <w:rPr>
                <w:rFonts w:ascii="Times New Roman" w:eastAsia="Times New Roman" w:hAnsi="Times New Roman" w:cs="Times New Roman"/>
                <w:b/>
                <w:color w:val="000000"/>
                <w:sz w:val="28"/>
                <w:szCs w:val="28"/>
                <w:lang w:eastAsia="ru-RU"/>
              </w:rPr>
              <w:t>К 5.1.</w:t>
            </w:r>
          </w:p>
        </w:tc>
        <w:tc>
          <w:tcPr>
            <w:tcW w:w="6251" w:type="dxa"/>
          </w:tcPr>
          <w:p w:rsidR="00D15E22" w:rsidRPr="00B30AF3" w:rsidRDefault="00D15E22" w:rsidP="00570BF7">
            <w:pPr>
              <w:spacing w:after="0" w:line="240" w:lineRule="auto"/>
              <w:rPr>
                <w:rFonts w:ascii="Times New Roman" w:eastAsia="Times New Roman" w:hAnsi="Times New Roman" w:cs="Times New Roman"/>
                <w:color w:val="000000"/>
                <w:sz w:val="28"/>
                <w:szCs w:val="28"/>
                <w:lang w:eastAsia="ru-RU"/>
              </w:rPr>
            </w:pPr>
            <w:r w:rsidRPr="00B30AF3">
              <w:rPr>
                <w:rFonts w:ascii="Times New Roman" w:hAnsi="Times New Roman" w:cs="Times New Roman"/>
                <w:sz w:val="28"/>
                <w:szCs w:val="28"/>
              </w:rPr>
              <w:t>Выход сюжетов на общероссийских, региональных телеканалах о деятельности</w:t>
            </w:r>
            <w:r w:rsidRPr="00B30AF3">
              <w:rPr>
                <w:rFonts w:ascii="Times New Roman" w:eastAsia="Times New Roman" w:hAnsi="Times New Roman" w:cs="Times New Roman"/>
                <w:bCs/>
                <w:color w:val="000000"/>
                <w:sz w:val="28"/>
                <w:szCs w:val="28"/>
                <w:lang w:eastAsia="ru-RU"/>
              </w:rPr>
              <w:t xml:space="preserve"> ОС</w:t>
            </w:r>
          </w:p>
        </w:tc>
        <w:tc>
          <w:tcPr>
            <w:tcW w:w="3260" w:type="dxa"/>
            <w:vAlign w:val="center"/>
          </w:tcPr>
          <w:p w:rsidR="00D15E22" w:rsidRPr="00B30AF3" w:rsidRDefault="00D15E22" w:rsidP="00570BF7">
            <w:pPr>
              <w:spacing w:after="0" w:line="240" w:lineRule="auto"/>
              <w:jc w:val="center"/>
              <w:rPr>
                <w:rFonts w:ascii="Times New Roman" w:eastAsia="Times New Roman" w:hAnsi="Times New Roman" w:cs="Times New Roman"/>
                <w:color w:val="000000"/>
                <w:sz w:val="28"/>
                <w:szCs w:val="28"/>
                <w:lang w:eastAsia="ru-RU"/>
              </w:rPr>
            </w:pPr>
            <w:r w:rsidRPr="00B30AF3">
              <w:rPr>
                <w:rFonts w:ascii="Times New Roman" w:eastAsia="Times New Roman" w:hAnsi="Times New Roman" w:cs="Times New Roman"/>
                <w:b/>
                <w:color w:val="000000"/>
                <w:sz w:val="28"/>
                <w:szCs w:val="28"/>
                <w:lang w:eastAsia="ru-RU"/>
              </w:rPr>
              <w:t>по 0,1 балла за каждое, но не более 1,0 балла</w:t>
            </w:r>
          </w:p>
        </w:tc>
      </w:tr>
      <w:tr w:rsidR="00D15E22" w:rsidRPr="00B30AF3" w:rsidTr="00570BF7">
        <w:trPr>
          <w:trHeight w:val="421"/>
        </w:trPr>
        <w:tc>
          <w:tcPr>
            <w:tcW w:w="1087" w:type="dxa"/>
          </w:tcPr>
          <w:p w:rsidR="00D15E22" w:rsidRPr="00B30AF3" w:rsidRDefault="00D15E22" w:rsidP="00570BF7">
            <w:pPr>
              <w:spacing w:after="0" w:line="240" w:lineRule="auto"/>
              <w:rPr>
                <w:rFonts w:ascii="Times New Roman" w:eastAsia="Times New Roman" w:hAnsi="Times New Roman" w:cs="Times New Roman"/>
                <w:b/>
                <w:color w:val="000000"/>
                <w:sz w:val="28"/>
                <w:szCs w:val="28"/>
                <w:lang w:eastAsia="ru-RU"/>
              </w:rPr>
            </w:pPr>
            <w:r w:rsidRPr="00B30AF3">
              <w:rPr>
                <w:rFonts w:ascii="Times New Roman" w:eastAsia="Times New Roman" w:hAnsi="Times New Roman" w:cs="Times New Roman"/>
                <w:b/>
                <w:color w:val="000000"/>
                <w:sz w:val="28"/>
                <w:szCs w:val="28"/>
                <w:lang w:eastAsia="ru-RU"/>
              </w:rPr>
              <w:t>К 5.2.</w:t>
            </w:r>
          </w:p>
        </w:tc>
        <w:tc>
          <w:tcPr>
            <w:tcW w:w="6251" w:type="dxa"/>
          </w:tcPr>
          <w:p w:rsidR="00D15E22" w:rsidRPr="00B30AF3" w:rsidRDefault="00D15E22" w:rsidP="00570BF7">
            <w:pPr>
              <w:spacing w:after="0" w:line="240" w:lineRule="auto"/>
              <w:rPr>
                <w:rFonts w:ascii="Times New Roman" w:hAnsi="Times New Roman" w:cs="Times New Roman"/>
                <w:sz w:val="28"/>
                <w:szCs w:val="28"/>
              </w:rPr>
            </w:pPr>
            <w:r w:rsidRPr="00B30AF3">
              <w:rPr>
                <w:rFonts w:ascii="Times New Roman" w:hAnsi="Times New Roman" w:cs="Times New Roman"/>
                <w:sz w:val="28"/>
                <w:szCs w:val="28"/>
              </w:rPr>
              <w:t xml:space="preserve">Выход радио сюжетов на общероссийских, региональных и местных каналах о деятельности </w:t>
            </w:r>
            <w:r w:rsidRPr="00B30AF3">
              <w:rPr>
                <w:rFonts w:ascii="Times New Roman" w:hAnsi="Times New Roman" w:cs="Times New Roman"/>
                <w:bCs/>
                <w:sz w:val="28"/>
                <w:szCs w:val="28"/>
              </w:rPr>
              <w:t xml:space="preserve">ОС </w:t>
            </w:r>
          </w:p>
        </w:tc>
        <w:tc>
          <w:tcPr>
            <w:tcW w:w="3260" w:type="dxa"/>
            <w:vAlign w:val="center"/>
          </w:tcPr>
          <w:p w:rsidR="00D15E22" w:rsidRPr="00B30AF3" w:rsidRDefault="00D15E22" w:rsidP="00570BF7">
            <w:pPr>
              <w:spacing w:after="0" w:line="240" w:lineRule="auto"/>
              <w:jc w:val="center"/>
              <w:rPr>
                <w:rFonts w:ascii="Times New Roman" w:eastAsia="Times New Roman" w:hAnsi="Times New Roman" w:cs="Times New Roman"/>
                <w:b/>
                <w:color w:val="000000"/>
                <w:sz w:val="28"/>
                <w:szCs w:val="28"/>
                <w:lang w:eastAsia="ru-RU"/>
              </w:rPr>
            </w:pPr>
            <w:r w:rsidRPr="00B30AF3">
              <w:rPr>
                <w:rFonts w:ascii="Times New Roman" w:eastAsia="Times New Roman" w:hAnsi="Times New Roman" w:cs="Times New Roman"/>
                <w:b/>
                <w:color w:val="000000"/>
                <w:sz w:val="28"/>
                <w:szCs w:val="28"/>
                <w:lang w:eastAsia="ru-RU"/>
              </w:rPr>
              <w:t>по 0,05 балла за каждое, но не более 1,0 балла</w:t>
            </w:r>
          </w:p>
        </w:tc>
      </w:tr>
      <w:tr w:rsidR="00D15E22" w:rsidRPr="00B30AF3" w:rsidTr="00570BF7">
        <w:trPr>
          <w:trHeight w:val="421"/>
        </w:trPr>
        <w:tc>
          <w:tcPr>
            <w:tcW w:w="1087" w:type="dxa"/>
          </w:tcPr>
          <w:p w:rsidR="00D15E22" w:rsidRPr="00B30AF3" w:rsidRDefault="00D15E22" w:rsidP="00570BF7">
            <w:pPr>
              <w:spacing w:after="0" w:line="240" w:lineRule="auto"/>
              <w:rPr>
                <w:rFonts w:ascii="Times New Roman" w:eastAsia="Times New Roman" w:hAnsi="Times New Roman" w:cs="Times New Roman"/>
                <w:b/>
                <w:color w:val="000000"/>
                <w:sz w:val="28"/>
                <w:szCs w:val="28"/>
                <w:lang w:eastAsia="ru-RU"/>
              </w:rPr>
            </w:pPr>
            <w:r w:rsidRPr="00B30AF3">
              <w:rPr>
                <w:rFonts w:ascii="Times New Roman" w:eastAsia="Times New Roman" w:hAnsi="Times New Roman" w:cs="Times New Roman"/>
                <w:b/>
                <w:color w:val="000000"/>
                <w:sz w:val="28"/>
                <w:szCs w:val="28"/>
                <w:lang w:eastAsia="ru-RU"/>
              </w:rPr>
              <w:t>К 5.3.</w:t>
            </w:r>
          </w:p>
        </w:tc>
        <w:tc>
          <w:tcPr>
            <w:tcW w:w="6251" w:type="dxa"/>
          </w:tcPr>
          <w:p w:rsidR="00D15E22" w:rsidRPr="00B30AF3" w:rsidRDefault="00D15E22" w:rsidP="00570BF7">
            <w:pPr>
              <w:spacing w:after="0" w:line="240" w:lineRule="auto"/>
              <w:rPr>
                <w:rFonts w:ascii="Times New Roman" w:eastAsia="Times New Roman" w:hAnsi="Times New Roman" w:cs="Times New Roman"/>
                <w:color w:val="000000"/>
                <w:sz w:val="28"/>
                <w:szCs w:val="28"/>
                <w:lang w:eastAsia="ru-RU"/>
              </w:rPr>
            </w:pPr>
            <w:r w:rsidRPr="00B30AF3">
              <w:rPr>
                <w:rFonts w:ascii="Times New Roman" w:hAnsi="Times New Roman" w:cs="Times New Roman"/>
                <w:sz w:val="28"/>
                <w:szCs w:val="28"/>
              </w:rPr>
              <w:t>Публикации в региональных печатных СМИ о деятельности ОС</w:t>
            </w:r>
          </w:p>
        </w:tc>
        <w:tc>
          <w:tcPr>
            <w:tcW w:w="3260" w:type="dxa"/>
            <w:vAlign w:val="center"/>
          </w:tcPr>
          <w:p w:rsidR="00D15E22" w:rsidRPr="00B30AF3" w:rsidRDefault="00D15E22" w:rsidP="00570BF7">
            <w:pPr>
              <w:spacing w:after="0" w:line="240" w:lineRule="auto"/>
              <w:jc w:val="center"/>
              <w:rPr>
                <w:rFonts w:ascii="Times New Roman" w:eastAsia="Times New Roman" w:hAnsi="Times New Roman" w:cs="Times New Roman"/>
                <w:color w:val="000000"/>
                <w:sz w:val="28"/>
                <w:szCs w:val="28"/>
                <w:lang w:eastAsia="ru-RU"/>
              </w:rPr>
            </w:pPr>
            <w:r w:rsidRPr="00B30AF3">
              <w:rPr>
                <w:rFonts w:ascii="Times New Roman" w:eastAsia="Times New Roman" w:hAnsi="Times New Roman" w:cs="Times New Roman"/>
                <w:b/>
                <w:color w:val="000000"/>
                <w:sz w:val="28"/>
                <w:szCs w:val="28"/>
                <w:lang w:eastAsia="ru-RU"/>
              </w:rPr>
              <w:t>0,025</w:t>
            </w:r>
            <w:r w:rsidRPr="00B30AF3">
              <w:rPr>
                <w:rFonts w:ascii="Times New Roman" w:eastAsia="Times New Roman" w:hAnsi="Times New Roman" w:cs="Times New Roman"/>
                <w:color w:val="000000"/>
                <w:sz w:val="28"/>
                <w:szCs w:val="28"/>
                <w:lang w:eastAsia="ru-RU"/>
              </w:rPr>
              <w:t xml:space="preserve"> </w:t>
            </w:r>
            <w:r w:rsidRPr="00B30AF3">
              <w:rPr>
                <w:rFonts w:ascii="Times New Roman" w:eastAsia="Times New Roman" w:hAnsi="Times New Roman" w:cs="Times New Roman"/>
                <w:b/>
                <w:color w:val="000000"/>
                <w:sz w:val="28"/>
                <w:szCs w:val="28"/>
                <w:lang w:eastAsia="ru-RU"/>
              </w:rPr>
              <w:t>балла за каждое, но не более 1,0 балла</w:t>
            </w:r>
          </w:p>
        </w:tc>
      </w:tr>
      <w:tr w:rsidR="00D15E22" w:rsidRPr="00B30AF3" w:rsidTr="00570BF7">
        <w:trPr>
          <w:trHeight w:val="421"/>
        </w:trPr>
        <w:tc>
          <w:tcPr>
            <w:tcW w:w="1087" w:type="dxa"/>
          </w:tcPr>
          <w:p w:rsidR="00D15E22" w:rsidRPr="00B30AF3" w:rsidRDefault="00D15E22" w:rsidP="00570BF7">
            <w:pPr>
              <w:spacing w:after="0" w:line="240" w:lineRule="auto"/>
              <w:rPr>
                <w:rFonts w:ascii="Times New Roman" w:eastAsia="Times New Roman" w:hAnsi="Times New Roman" w:cs="Times New Roman"/>
                <w:b/>
                <w:color w:val="000000"/>
                <w:sz w:val="28"/>
                <w:szCs w:val="28"/>
                <w:lang w:eastAsia="ru-RU"/>
              </w:rPr>
            </w:pPr>
            <w:r w:rsidRPr="00B30AF3">
              <w:rPr>
                <w:rFonts w:ascii="Times New Roman" w:eastAsia="Times New Roman" w:hAnsi="Times New Roman" w:cs="Times New Roman"/>
                <w:b/>
                <w:color w:val="000000"/>
                <w:sz w:val="28"/>
                <w:szCs w:val="28"/>
                <w:lang w:eastAsia="ru-RU"/>
              </w:rPr>
              <w:t>К 5.4.</w:t>
            </w:r>
          </w:p>
        </w:tc>
        <w:tc>
          <w:tcPr>
            <w:tcW w:w="6251" w:type="dxa"/>
          </w:tcPr>
          <w:p w:rsidR="00D15E22" w:rsidRPr="00B30AF3" w:rsidRDefault="00D15E22" w:rsidP="00570BF7">
            <w:pPr>
              <w:spacing w:after="0" w:line="240" w:lineRule="auto"/>
              <w:rPr>
                <w:rFonts w:ascii="Times New Roman" w:eastAsia="Times New Roman" w:hAnsi="Times New Roman" w:cs="Times New Roman"/>
                <w:color w:val="000000"/>
                <w:sz w:val="28"/>
                <w:szCs w:val="28"/>
                <w:lang w:eastAsia="ru-RU"/>
              </w:rPr>
            </w:pPr>
            <w:r w:rsidRPr="00B30AF3">
              <w:rPr>
                <w:rFonts w:ascii="Times New Roman" w:hAnsi="Times New Roman" w:cs="Times New Roman"/>
                <w:sz w:val="28"/>
                <w:szCs w:val="28"/>
              </w:rPr>
              <w:t xml:space="preserve">Наличие постоянно действующего специального сайта </w:t>
            </w:r>
            <w:r>
              <w:rPr>
                <w:rFonts w:ascii="Times New Roman" w:hAnsi="Times New Roman" w:cs="Times New Roman"/>
                <w:sz w:val="28"/>
                <w:szCs w:val="28"/>
              </w:rPr>
              <w:t>о</w:t>
            </w:r>
            <w:r w:rsidRPr="00B30AF3">
              <w:rPr>
                <w:rFonts w:ascii="Times New Roman" w:eastAsia="Times New Roman" w:hAnsi="Times New Roman" w:cs="Times New Roman"/>
                <w:bCs/>
                <w:color w:val="000000"/>
                <w:sz w:val="28"/>
                <w:szCs w:val="28"/>
                <w:lang w:eastAsia="ru-RU"/>
              </w:rPr>
              <w:t xml:space="preserve">бщественного </w:t>
            </w:r>
            <w:r>
              <w:rPr>
                <w:rFonts w:ascii="Times New Roman" w:eastAsia="Times New Roman" w:hAnsi="Times New Roman" w:cs="Times New Roman"/>
                <w:bCs/>
                <w:color w:val="000000"/>
                <w:sz w:val="28"/>
                <w:szCs w:val="28"/>
                <w:lang w:eastAsia="ru-RU"/>
              </w:rPr>
              <w:t>с</w:t>
            </w:r>
            <w:r w:rsidRPr="00B30AF3">
              <w:rPr>
                <w:rFonts w:ascii="Times New Roman" w:eastAsia="Times New Roman" w:hAnsi="Times New Roman" w:cs="Times New Roman"/>
                <w:bCs/>
                <w:color w:val="000000"/>
                <w:sz w:val="28"/>
                <w:szCs w:val="28"/>
                <w:lang w:eastAsia="ru-RU"/>
              </w:rPr>
              <w:t xml:space="preserve">овета </w:t>
            </w:r>
            <w:r w:rsidRPr="00B30AF3">
              <w:rPr>
                <w:rFonts w:ascii="Times New Roman" w:hAnsi="Times New Roman" w:cs="Times New Roman"/>
                <w:sz w:val="28"/>
                <w:szCs w:val="28"/>
              </w:rPr>
              <w:t>или раздела (рубрики) ОС на сайте органов государственной власти субъекта</w:t>
            </w:r>
          </w:p>
        </w:tc>
        <w:tc>
          <w:tcPr>
            <w:tcW w:w="3260" w:type="dxa"/>
            <w:vAlign w:val="center"/>
          </w:tcPr>
          <w:p w:rsidR="00D15E22" w:rsidRPr="00B30AF3" w:rsidRDefault="00D15E22" w:rsidP="00570BF7">
            <w:pPr>
              <w:spacing w:after="0" w:line="240" w:lineRule="auto"/>
              <w:jc w:val="center"/>
              <w:rPr>
                <w:rFonts w:ascii="Times New Roman" w:eastAsia="Times New Roman" w:hAnsi="Times New Roman" w:cs="Times New Roman"/>
                <w:b/>
                <w:color w:val="000000"/>
                <w:sz w:val="28"/>
                <w:szCs w:val="28"/>
                <w:lang w:eastAsia="ru-RU"/>
              </w:rPr>
            </w:pPr>
            <w:r w:rsidRPr="00B30AF3">
              <w:rPr>
                <w:rFonts w:ascii="Times New Roman" w:eastAsia="Times New Roman" w:hAnsi="Times New Roman" w:cs="Times New Roman"/>
                <w:b/>
                <w:color w:val="000000"/>
                <w:sz w:val="28"/>
                <w:szCs w:val="28"/>
                <w:lang w:eastAsia="ru-RU"/>
              </w:rPr>
              <w:t>0,5 балла</w:t>
            </w:r>
          </w:p>
        </w:tc>
      </w:tr>
      <w:tr w:rsidR="00D15E22" w:rsidRPr="00B30AF3" w:rsidTr="00570BF7">
        <w:trPr>
          <w:trHeight w:val="421"/>
        </w:trPr>
        <w:tc>
          <w:tcPr>
            <w:tcW w:w="1087" w:type="dxa"/>
          </w:tcPr>
          <w:p w:rsidR="00D15E22" w:rsidRPr="00B30AF3" w:rsidRDefault="00D15E22" w:rsidP="00570BF7">
            <w:pPr>
              <w:spacing w:after="0" w:line="240" w:lineRule="auto"/>
              <w:rPr>
                <w:rFonts w:ascii="Times New Roman" w:eastAsia="Times New Roman" w:hAnsi="Times New Roman" w:cs="Times New Roman"/>
                <w:b/>
                <w:color w:val="000000"/>
                <w:sz w:val="28"/>
                <w:szCs w:val="28"/>
                <w:lang w:eastAsia="ru-RU"/>
              </w:rPr>
            </w:pPr>
            <w:r w:rsidRPr="00B30AF3">
              <w:rPr>
                <w:rFonts w:ascii="Times New Roman" w:eastAsia="Times New Roman" w:hAnsi="Times New Roman" w:cs="Times New Roman"/>
                <w:b/>
                <w:color w:val="000000"/>
                <w:sz w:val="28"/>
                <w:szCs w:val="28"/>
                <w:lang w:eastAsia="ru-RU"/>
              </w:rPr>
              <w:t>К 5.5.</w:t>
            </w:r>
          </w:p>
        </w:tc>
        <w:tc>
          <w:tcPr>
            <w:tcW w:w="6251" w:type="dxa"/>
          </w:tcPr>
          <w:p w:rsidR="00D15E22" w:rsidRPr="00B30AF3" w:rsidRDefault="00D15E22" w:rsidP="00570BF7">
            <w:pPr>
              <w:spacing w:after="0" w:line="240" w:lineRule="auto"/>
              <w:rPr>
                <w:rFonts w:ascii="Times New Roman" w:hAnsi="Times New Roman" w:cs="Times New Roman"/>
                <w:sz w:val="28"/>
                <w:szCs w:val="28"/>
              </w:rPr>
            </w:pPr>
            <w:r w:rsidRPr="00B30AF3">
              <w:rPr>
                <w:rFonts w:ascii="Times New Roman" w:hAnsi="Times New Roman" w:cs="Times New Roman"/>
                <w:sz w:val="28"/>
                <w:szCs w:val="28"/>
              </w:rPr>
              <w:t>Наличие электронного кабинета членов ОС</w:t>
            </w:r>
          </w:p>
        </w:tc>
        <w:tc>
          <w:tcPr>
            <w:tcW w:w="3260" w:type="dxa"/>
            <w:vAlign w:val="center"/>
          </w:tcPr>
          <w:p w:rsidR="00D15E22" w:rsidRPr="00B30AF3" w:rsidRDefault="00D15E22" w:rsidP="00570BF7">
            <w:pPr>
              <w:spacing w:after="0" w:line="240" w:lineRule="auto"/>
              <w:jc w:val="center"/>
              <w:rPr>
                <w:rFonts w:ascii="Times New Roman" w:eastAsia="Times New Roman" w:hAnsi="Times New Roman" w:cs="Times New Roman"/>
                <w:b/>
                <w:color w:val="000000"/>
                <w:sz w:val="28"/>
                <w:szCs w:val="28"/>
                <w:lang w:eastAsia="ru-RU"/>
              </w:rPr>
            </w:pPr>
            <w:r w:rsidRPr="00B30AF3">
              <w:rPr>
                <w:rFonts w:ascii="Times New Roman" w:eastAsia="Times New Roman" w:hAnsi="Times New Roman" w:cs="Times New Roman"/>
                <w:b/>
                <w:color w:val="000000"/>
                <w:sz w:val="28"/>
                <w:szCs w:val="28"/>
                <w:lang w:eastAsia="ru-RU"/>
              </w:rPr>
              <w:t>0,5 балла</w:t>
            </w:r>
          </w:p>
        </w:tc>
      </w:tr>
    </w:tbl>
    <w:p w:rsidR="00D15E22" w:rsidRPr="00B30AF3" w:rsidRDefault="00D15E22" w:rsidP="00D15E22">
      <w:pPr>
        <w:pStyle w:val="a3"/>
        <w:spacing w:after="0" w:line="240" w:lineRule="auto"/>
        <w:jc w:val="both"/>
        <w:rPr>
          <w:rFonts w:ascii="Times New Roman" w:hAnsi="Times New Roman" w:cs="Times New Roman"/>
          <w:b/>
          <w:sz w:val="28"/>
          <w:szCs w:val="28"/>
        </w:rPr>
      </w:pPr>
    </w:p>
    <w:p w:rsidR="00D15E22" w:rsidRPr="00B30AF3" w:rsidRDefault="00D15E22" w:rsidP="00D15E22">
      <w:pPr>
        <w:pStyle w:val="a3"/>
        <w:spacing w:after="0" w:line="240" w:lineRule="auto"/>
        <w:ind w:left="0"/>
        <w:jc w:val="center"/>
        <w:rPr>
          <w:rFonts w:ascii="Times New Roman" w:hAnsi="Times New Roman" w:cs="Times New Roman"/>
          <w:b/>
          <w:sz w:val="28"/>
          <w:szCs w:val="28"/>
          <w:lang w:eastAsia="ru-RU"/>
        </w:rPr>
      </w:pPr>
      <w:r w:rsidRPr="00B30AF3">
        <w:rPr>
          <w:rFonts w:ascii="Times New Roman" w:hAnsi="Times New Roman" w:cs="Times New Roman"/>
          <w:b/>
          <w:sz w:val="28"/>
          <w:szCs w:val="28"/>
          <w:lang w:eastAsia="ru-RU"/>
        </w:rPr>
        <w:t>КРИТЕРИЙ К 6</w:t>
      </w:r>
    </w:p>
    <w:p w:rsidR="00D15E22" w:rsidRPr="00B30AF3" w:rsidRDefault="00D15E22" w:rsidP="00D15E22">
      <w:pPr>
        <w:pStyle w:val="a3"/>
        <w:spacing w:after="0" w:line="240" w:lineRule="auto"/>
        <w:ind w:left="0"/>
        <w:jc w:val="center"/>
        <w:rPr>
          <w:rFonts w:ascii="Times New Roman" w:hAnsi="Times New Roman" w:cs="Times New Roman"/>
          <w:b/>
          <w:sz w:val="28"/>
          <w:szCs w:val="28"/>
          <w:u w:val="single"/>
        </w:rPr>
      </w:pPr>
      <w:r w:rsidRPr="00B30AF3">
        <w:rPr>
          <w:rFonts w:ascii="Times New Roman" w:hAnsi="Times New Roman" w:cs="Times New Roman"/>
          <w:b/>
          <w:sz w:val="28"/>
          <w:szCs w:val="28"/>
          <w:u w:val="single"/>
        </w:rPr>
        <w:lastRenderedPageBreak/>
        <w:t xml:space="preserve">Своевременность представления информации о работе </w:t>
      </w:r>
      <w:r>
        <w:rPr>
          <w:rFonts w:ascii="Times New Roman" w:hAnsi="Times New Roman" w:cs="Times New Roman"/>
          <w:b/>
          <w:sz w:val="28"/>
          <w:szCs w:val="28"/>
          <w:u w:val="single"/>
        </w:rPr>
        <w:t>о</w:t>
      </w:r>
      <w:r w:rsidRPr="00B30AF3">
        <w:rPr>
          <w:rFonts w:ascii="Times New Roman" w:hAnsi="Times New Roman" w:cs="Times New Roman"/>
          <w:b/>
          <w:sz w:val="28"/>
          <w:szCs w:val="28"/>
          <w:u w:val="single"/>
        </w:rPr>
        <w:t xml:space="preserve">бщественного </w:t>
      </w:r>
      <w:r>
        <w:rPr>
          <w:rFonts w:ascii="Times New Roman" w:hAnsi="Times New Roman" w:cs="Times New Roman"/>
          <w:b/>
          <w:sz w:val="28"/>
          <w:szCs w:val="28"/>
          <w:u w:val="single"/>
        </w:rPr>
        <w:t>с</w:t>
      </w:r>
      <w:r w:rsidRPr="00B30AF3">
        <w:rPr>
          <w:rFonts w:ascii="Times New Roman" w:hAnsi="Times New Roman" w:cs="Times New Roman"/>
          <w:b/>
          <w:sz w:val="28"/>
          <w:szCs w:val="28"/>
          <w:u w:val="single"/>
        </w:rPr>
        <w:t>овета в Общественную палату субъекта РФ</w:t>
      </w:r>
    </w:p>
    <w:p w:rsidR="00D15E22" w:rsidRPr="00B30AF3" w:rsidRDefault="00D15E22" w:rsidP="00D15E22">
      <w:pPr>
        <w:pStyle w:val="a3"/>
        <w:spacing w:after="0" w:line="240" w:lineRule="auto"/>
        <w:ind w:left="0"/>
        <w:jc w:val="center"/>
        <w:rPr>
          <w:rFonts w:ascii="Times New Roman" w:hAnsi="Times New Roman" w:cs="Times New Roman"/>
          <w:b/>
          <w:sz w:val="28"/>
          <w:szCs w:val="28"/>
        </w:rPr>
      </w:pPr>
    </w:p>
    <w:p w:rsidR="00D15E22" w:rsidRPr="00B30AF3" w:rsidRDefault="00D15E22" w:rsidP="00D15E22">
      <w:pPr>
        <w:pStyle w:val="a3"/>
        <w:spacing w:after="0" w:line="240" w:lineRule="auto"/>
        <w:ind w:left="0" w:firstLine="708"/>
        <w:jc w:val="both"/>
        <w:rPr>
          <w:rFonts w:ascii="Times New Roman" w:hAnsi="Times New Roman" w:cs="Times New Roman"/>
          <w:color w:val="000000"/>
          <w:sz w:val="28"/>
          <w:szCs w:val="28"/>
        </w:rPr>
      </w:pPr>
      <w:r w:rsidRPr="00B30AF3">
        <w:rPr>
          <w:rFonts w:ascii="Times New Roman" w:hAnsi="Times New Roman" w:cs="Times New Roman"/>
          <w:color w:val="000000"/>
          <w:sz w:val="28"/>
          <w:szCs w:val="28"/>
        </w:rPr>
        <w:t>Информация представляется до 10 числа месяца следующего за отчётным периодом.</w:t>
      </w:r>
    </w:p>
    <w:p w:rsidR="00D15E22" w:rsidRPr="00B30AF3" w:rsidRDefault="00D15E22" w:rsidP="00D15E22">
      <w:pPr>
        <w:pStyle w:val="a3"/>
        <w:spacing w:after="0" w:line="240" w:lineRule="auto"/>
        <w:ind w:left="0" w:firstLine="708"/>
        <w:jc w:val="both"/>
        <w:rPr>
          <w:rFonts w:ascii="Times New Roman" w:hAnsi="Times New Roman" w:cs="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gridCol w:w="1418"/>
      </w:tblGrid>
      <w:tr w:rsidR="00D15E22" w:rsidRPr="00B30AF3" w:rsidTr="00570BF7">
        <w:tc>
          <w:tcPr>
            <w:tcW w:w="9180" w:type="dxa"/>
            <w:shd w:val="clear" w:color="auto" w:fill="auto"/>
          </w:tcPr>
          <w:p w:rsidR="00D15E22" w:rsidRPr="00B30AF3" w:rsidRDefault="00D15E22" w:rsidP="00570BF7">
            <w:pPr>
              <w:spacing w:after="0" w:line="240" w:lineRule="auto"/>
              <w:jc w:val="both"/>
              <w:rPr>
                <w:rFonts w:ascii="Times New Roman" w:hAnsi="Times New Roman" w:cs="Times New Roman"/>
                <w:color w:val="000000"/>
                <w:sz w:val="28"/>
                <w:szCs w:val="28"/>
              </w:rPr>
            </w:pPr>
            <w:r w:rsidRPr="00B30AF3">
              <w:rPr>
                <w:rFonts w:ascii="Times New Roman" w:hAnsi="Times New Roman" w:cs="Times New Roman"/>
                <w:color w:val="000000"/>
                <w:sz w:val="28"/>
                <w:szCs w:val="28"/>
              </w:rPr>
              <w:t>отчет, полный и по электронной почте, представлен своевременно</w:t>
            </w:r>
          </w:p>
        </w:tc>
        <w:tc>
          <w:tcPr>
            <w:tcW w:w="1418" w:type="dxa"/>
            <w:shd w:val="clear" w:color="auto" w:fill="auto"/>
          </w:tcPr>
          <w:p w:rsidR="00D15E22" w:rsidRPr="00B30AF3" w:rsidRDefault="00D15E22" w:rsidP="00570BF7">
            <w:pPr>
              <w:pStyle w:val="a3"/>
              <w:spacing w:after="0" w:line="240" w:lineRule="auto"/>
              <w:ind w:left="0"/>
              <w:jc w:val="both"/>
              <w:rPr>
                <w:rFonts w:ascii="Times New Roman" w:hAnsi="Times New Roman" w:cs="Times New Roman"/>
                <w:color w:val="000000"/>
                <w:sz w:val="28"/>
                <w:szCs w:val="28"/>
              </w:rPr>
            </w:pPr>
            <w:r w:rsidRPr="00B30AF3">
              <w:rPr>
                <w:rFonts w:ascii="Times New Roman" w:hAnsi="Times New Roman" w:cs="Times New Roman"/>
                <w:b/>
                <w:color w:val="000000"/>
                <w:sz w:val="28"/>
                <w:szCs w:val="28"/>
              </w:rPr>
              <w:t>2,0 балла</w:t>
            </w:r>
          </w:p>
        </w:tc>
      </w:tr>
      <w:tr w:rsidR="00D15E22" w:rsidRPr="00B30AF3" w:rsidTr="00570BF7">
        <w:tc>
          <w:tcPr>
            <w:tcW w:w="9180" w:type="dxa"/>
            <w:shd w:val="clear" w:color="auto" w:fill="auto"/>
          </w:tcPr>
          <w:p w:rsidR="00D15E22" w:rsidRPr="00B30AF3" w:rsidRDefault="00D15E22" w:rsidP="00570BF7">
            <w:pPr>
              <w:spacing w:after="0" w:line="240" w:lineRule="auto"/>
              <w:jc w:val="both"/>
              <w:rPr>
                <w:rFonts w:ascii="Times New Roman" w:hAnsi="Times New Roman" w:cs="Times New Roman"/>
                <w:color w:val="000000"/>
                <w:sz w:val="28"/>
                <w:szCs w:val="28"/>
              </w:rPr>
            </w:pPr>
            <w:r w:rsidRPr="00B30AF3">
              <w:rPr>
                <w:rFonts w:ascii="Times New Roman" w:hAnsi="Times New Roman" w:cs="Times New Roman"/>
                <w:color w:val="000000"/>
                <w:sz w:val="28"/>
                <w:szCs w:val="28"/>
              </w:rPr>
              <w:t xml:space="preserve">отчет представлен с 10 до 20 числа, либо своевременно, </w:t>
            </w:r>
          </w:p>
          <w:p w:rsidR="00D15E22" w:rsidRPr="00B30AF3" w:rsidRDefault="00D15E22" w:rsidP="00570BF7">
            <w:pPr>
              <w:spacing w:after="0" w:line="240" w:lineRule="auto"/>
              <w:jc w:val="both"/>
              <w:rPr>
                <w:rFonts w:ascii="Times New Roman" w:hAnsi="Times New Roman" w:cs="Times New Roman"/>
                <w:color w:val="000000"/>
                <w:sz w:val="28"/>
                <w:szCs w:val="28"/>
              </w:rPr>
            </w:pPr>
            <w:r w:rsidRPr="00B30AF3">
              <w:rPr>
                <w:rFonts w:ascii="Times New Roman" w:hAnsi="Times New Roman" w:cs="Times New Roman"/>
                <w:color w:val="000000"/>
                <w:sz w:val="28"/>
                <w:szCs w:val="28"/>
              </w:rPr>
              <w:t>но не достаточно исчерпывающий, полный</w:t>
            </w:r>
          </w:p>
        </w:tc>
        <w:tc>
          <w:tcPr>
            <w:tcW w:w="1418" w:type="dxa"/>
            <w:shd w:val="clear" w:color="auto" w:fill="auto"/>
          </w:tcPr>
          <w:p w:rsidR="00D15E22" w:rsidRPr="00B30AF3" w:rsidRDefault="00D15E22" w:rsidP="00570BF7">
            <w:pPr>
              <w:pStyle w:val="a3"/>
              <w:spacing w:after="0" w:line="240" w:lineRule="auto"/>
              <w:ind w:left="0"/>
              <w:jc w:val="both"/>
              <w:rPr>
                <w:rFonts w:ascii="Times New Roman" w:hAnsi="Times New Roman" w:cs="Times New Roman"/>
                <w:color w:val="000000"/>
                <w:sz w:val="28"/>
                <w:szCs w:val="28"/>
              </w:rPr>
            </w:pPr>
            <w:r w:rsidRPr="00B30AF3">
              <w:rPr>
                <w:rFonts w:ascii="Times New Roman" w:hAnsi="Times New Roman" w:cs="Times New Roman"/>
                <w:b/>
                <w:color w:val="000000"/>
                <w:sz w:val="28"/>
                <w:szCs w:val="28"/>
              </w:rPr>
              <w:t>1,0 балл</w:t>
            </w:r>
          </w:p>
        </w:tc>
      </w:tr>
      <w:tr w:rsidR="00D15E22" w:rsidRPr="00B30AF3" w:rsidTr="00570BF7">
        <w:tc>
          <w:tcPr>
            <w:tcW w:w="9180" w:type="dxa"/>
            <w:shd w:val="clear" w:color="auto" w:fill="auto"/>
          </w:tcPr>
          <w:p w:rsidR="00D15E22" w:rsidRPr="00B30AF3" w:rsidRDefault="00D15E22" w:rsidP="00570BF7">
            <w:pPr>
              <w:spacing w:after="0" w:line="240" w:lineRule="auto"/>
              <w:jc w:val="both"/>
              <w:rPr>
                <w:rFonts w:ascii="Times New Roman" w:hAnsi="Times New Roman" w:cs="Times New Roman"/>
                <w:color w:val="000000"/>
                <w:sz w:val="28"/>
                <w:szCs w:val="28"/>
              </w:rPr>
            </w:pPr>
            <w:r w:rsidRPr="00B30AF3">
              <w:rPr>
                <w:rFonts w:ascii="Times New Roman" w:hAnsi="Times New Roman" w:cs="Times New Roman"/>
                <w:color w:val="000000"/>
                <w:sz w:val="28"/>
                <w:szCs w:val="28"/>
              </w:rPr>
              <w:t xml:space="preserve">отчет представлен позднее 20 числа, либо неактуальный  </w:t>
            </w:r>
          </w:p>
        </w:tc>
        <w:tc>
          <w:tcPr>
            <w:tcW w:w="1418" w:type="dxa"/>
            <w:shd w:val="clear" w:color="auto" w:fill="auto"/>
          </w:tcPr>
          <w:p w:rsidR="00D15E22" w:rsidRPr="00B30AF3" w:rsidRDefault="00D15E22" w:rsidP="00570BF7">
            <w:pPr>
              <w:pStyle w:val="a3"/>
              <w:spacing w:after="0" w:line="240" w:lineRule="auto"/>
              <w:ind w:left="0"/>
              <w:jc w:val="both"/>
              <w:rPr>
                <w:rFonts w:ascii="Times New Roman" w:hAnsi="Times New Roman" w:cs="Times New Roman"/>
                <w:color w:val="000000"/>
                <w:sz w:val="28"/>
                <w:szCs w:val="28"/>
              </w:rPr>
            </w:pPr>
            <w:r w:rsidRPr="00B30AF3">
              <w:rPr>
                <w:rFonts w:ascii="Times New Roman" w:hAnsi="Times New Roman" w:cs="Times New Roman"/>
                <w:b/>
                <w:color w:val="000000"/>
                <w:sz w:val="28"/>
                <w:szCs w:val="28"/>
              </w:rPr>
              <w:t>0,5 балла</w:t>
            </w:r>
          </w:p>
        </w:tc>
      </w:tr>
      <w:tr w:rsidR="00D15E22" w:rsidRPr="00B30AF3" w:rsidTr="00570BF7">
        <w:tc>
          <w:tcPr>
            <w:tcW w:w="9180" w:type="dxa"/>
            <w:shd w:val="clear" w:color="auto" w:fill="auto"/>
          </w:tcPr>
          <w:p w:rsidR="00D15E22" w:rsidRPr="00B30AF3" w:rsidRDefault="00D15E22" w:rsidP="00570BF7">
            <w:pPr>
              <w:spacing w:after="0" w:line="240" w:lineRule="auto"/>
              <w:jc w:val="both"/>
              <w:rPr>
                <w:rFonts w:ascii="Times New Roman" w:hAnsi="Times New Roman" w:cs="Times New Roman"/>
                <w:color w:val="000000"/>
                <w:sz w:val="28"/>
                <w:szCs w:val="28"/>
              </w:rPr>
            </w:pPr>
            <w:r w:rsidRPr="00B30AF3">
              <w:rPr>
                <w:rFonts w:ascii="Times New Roman" w:hAnsi="Times New Roman" w:cs="Times New Roman"/>
                <w:color w:val="000000"/>
                <w:sz w:val="28"/>
                <w:szCs w:val="28"/>
              </w:rPr>
              <w:t>отчет не представлен</w:t>
            </w:r>
          </w:p>
        </w:tc>
        <w:tc>
          <w:tcPr>
            <w:tcW w:w="1418" w:type="dxa"/>
            <w:shd w:val="clear" w:color="auto" w:fill="auto"/>
          </w:tcPr>
          <w:p w:rsidR="00D15E22" w:rsidRPr="00B30AF3" w:rsidRDefault="00D15E22" w:rsidP="00570BF7">
            <w:pPr>
              <w:pStyle w:val="a3"/>
              <w:spacing w:after="0" w:line="240" w:lineRule="auto"/>
              <w:ind w:left="0"/>
              <w:jc w:val="both"/>
              <w:rPr>
                <w:rFonts w:ascii="Times New Roman" w:hAnsi="Times New Roman" w:cs="Times New Roman"/>
                <w:color w:val="000000"/>
                <w:sz w:val="28"/>
                <w:szCs w:val="28"/>
              </w:rPr>
            </w:pPr>
            <w:r w:rsidRPr="00B30AF3">
              <w:rPr>
                <w:rFonts w:ascii="Times New Roman" w:hAnsi="Times New Roman" w:cs="Times New Roman"/>
                <w:b/>
                <w:color w:val="000000"/>
                <w:sz w:val="28"/>
                <w:szCs w:val="28"/>
              </w:rPr>
              <w:t>0 баллов</w:t>
            </w:r>
          </w:p>
        </w:tc>
      </w:tr>
    </w:tbl>
    <w:p w:rsidR="00D15E22" w:rsidRPr="00B30AF3" w:rsidRDefault="00D15E22" w:rsidP="00D15E22">
      <w:pPr>
        <w:pStyle w:val="a3"/>
        <w:spacing w:after="0" w:line="240" w:lineRule="auto"/>
        <w:ind w:left="0"/>
        <w:jc w:val="both"/>
        <w:rPr>
          <w:rFonts w:ascii="Times New Roman" w:hAnsi="Times New Roman" w:cs="Times New Roman"/>
          <w:sz w:val="28"/>
          <w:szCs w:val="28"/>
        </w:rPr>
      </w:pPr>
    </w:p>
    <w:p w:rsidR="00D15E22" w:rsidRPr="00B30AF3" w:rsidRDefault="00D15E22" w:rsidP="00D15E22">
      <w:pPr>
        <w:pStyle w:val="a3"/>
        <w:spacing w:after="0" w:line="240" w:lineRule="auto"/>
        <w:ind w:left="0"/>
        <w:rPr>
          <w:rFonts w:ascii="Times New Roman" w:hAnsi="Times New Roman" w:cs="Times New Roman"/>
          <w:b/>
          <w:sz w:val="28"/>
          <w:szCs w:val="28"/>
        </w:rPr>
      </w:pPr>
    </w:p>
    <w:p w:rsidR="00D15E22" w:rsidRPr="00B30AF3" w:rsidRDefault="00D15E22" w:rsidP="00D15E22">
      <w:pPr>
        <w:pStyle w:val="a3"/>
        <w:spacing w:after="0" w:line="240" w:lineRule="auto"/>
        <w:ind w:left="0"/>
        <w:jc w:val="center"/>
        <w:rPr>
          <w:rFonts w:ascii="Times New Roman" w:hAnsi="Times New Roman" w:cs="Times New Roman"/>
          <w:b/>
          <w:sz w:val="28"/>
          <w:szCs w:val="28"/>
        </w:rPr>
      </w:pPr>
      <w:r w:rsidRPr="00B30AF3">
        <w:rPr>
          <w:rFonts w:ascii="Times New Roman" w:hAnsi="Times New Roman" w:cs="Times New Roman"/>
          <w:b/>
          <w:sz w:val="28"/>
          <w:szCs w:val="28"/>
        </w:rPr>
        <w:t>КРИТЕРИЙ К 7</w:t>
      </w:r>
    </w:p>
    <w:p w:rsidR="00D15E22" w:rsidRPr="00B30AF3" w:rsidRDefault="00D15E22" w:rsidP="00D15E22">
      <w:pPr>
        <w:pStyle w:val="a3"/>
        <w:spacing w:after="0" w:line="240" w:lineRule="auto"/>
        <w:ind w:left="0"/>
        <w:jc w:val="center"/>
        <w:rPr>
          <w:rFonts w:ascii="Times New Roman" w:hAnsi="Times New Roman" w:cs="Times New Roman"/>
          <w:b/>
          <w:sz w:val="28"/>
          <w:szCs w:val="28"/>
          <w:u w:val="single"/>
        </w:rPr>
      </w:pPr>
      <w:r w:rsidRPr="00B30AF3">
        <w:rPr>
          <w:rFonts w:ascii="Times New Roman" w:hAnsi="Times New Roman" w:cs="Times New Roman"/>
          <w:b/>
          <w:sz w:val="28"/>
          <w:szCs w:val="28"/>
          <w:u w:val="single"/>
        </w:rPr>
        <w:t>Реализация форм общественного контроля, подготовки итоговых документов органам власти субъекта и их реализация</w:t>
      </w:r>
    </w:p>
    <w:p w:rsidR="00D15E22" w:rsidRPr="00B30AF3" w:rsidRDefault="00D15E22" w:rsidP="00D15E22">
      <w:pPr>
        <w:pStyle w:val="a3"/>
        <w:spacing w:after="0" w:line="240" w:lineRule="auto"/>
        <w:ind w:left="0"/>
        <w:rPr>
          <w:rFonts w:ascii="Times New Roman" w:hAnsi="Times New Roman" w:cs="Times New Roman"/>
          <w:b/>
          <w:sz w:val="28"/>
          <w:szCs w:val="28"/>
        </w:rPr>
      </w:pPr>
    </w:p>
    <w:p w:rsidR="00D15E22" w:rsidRPr="00B30AF3" w:rsidRDefault="00D15E22" w:rsidP="00D15E22">
      <w:pPr>
        <w:pStyle w:val="a3"/>
        <w:spacing w:after="0" w:line="240" w:lineRule="auto"/>
        <w:ind w:left="0"/>
        <w:rPr>
          <w:rFonts w:ascii="Times New Roman" w:hAnsi="Times New Roman" w:cs="Times New Roman"/>
          <w:b/>
          <w:sz w:val="28"/>
          <w:szCs w:val="28"/>
        </w:rPr>
      </w:pPr>
      <w:r w:rsidRPr="00B30AF3">
        <w:rPr>
          <w:rFonts w:ascii="Times New Roman" w:hAnsi="Times New Roman" w:cs="Times New Roman"/>
          <w:b/>
          <w:sz w:val="28"/>
          <w:szCs w:val="28"/>
        </w:rPr>
        <w:t>К 7.1. Проведено:</w:t>
      </w:r>
    </w:p>
    <w:p w:rsidR="00D15E22" w:rsidRPr="00B30AF3" w:rsidRDefault="00D15E22" w:rsidP="00D15E22">
      <w:pPr>
        <w:pStyle w:val="a3"/>
        <w:spacing w:after="0" w:line="240" w:lineRule="auto"/>
        <w:ind w:left="0"/>
        <w:rPr>
          <w:rFonts w:ascii="Times New Roman" w:hAnsi="Times New Roman" w:cs="Times New Roman"/>
          <w:b/>
          <w:sz w:val="28"/>
          <w:szCs w:val="28"/>
        </w:rPr>
      </w:pPr>
    </w:p>
    <w:tbl>
      <w:tblPr>
        <w:tblStyle w:val="a4"/>
        <w:tblW w:w="0" w:type="auto"/>
        <w:tblLook w:val="04A0" w:firstRow="1" w:lastRow="0" w:firstColumn="1" w:lastColumn="0" w:noHBand="0" w:noVBand="1"/>
      </w:tblPr>
      <w:tblGrid>
        <w:gridCol w:w="5778"/>
        <w:gridCol w:w="4820"/>
      </w:tblGrid>
      <w:tr w:rsidR="00D15E22" w:rsidRPr="00B30AF3" w:rsidTr="00570BF7">
        <w:tc>
          <w:tcPr>
            <w:tcW w:w="5778" w:type="dxa"/>
          </w:tcPr>
          <w:p w:rsidR="00D15E22" w:rsidRPr="00B30AF3" w:rsidRDefault="00D15E22" w:rsidP="00570BF7">
            <w:pPr>
              <w:pStyle w:val="a3"/>
              <w:ind w:left="0"/>
              <w:rPr>
                <w:rFonts w:ascii="Times New Roman" w:hAnsi="Times New Roman" w:cs="Times New Roman"/>
                <w:sz w:val="28"/>
                <w:szCs w:val="28"/>
              </w:rPr>
            </w:pPr>
            <w:r w:rsidRPr="00B30AF3">
              <w:rPr>
                <w:rFonts w:ascii="Times New Roman" w:hAnsi="Times New Roman" w:cs="Times New Roman"/>
                <w:sz w:val="28"/>
                <w:szCs w:val="28"/>
              </w:rPr>
              <w:t>общественный мониторинг</w:t>
            </w:r>
          </w:p>
        </w:tc>
        <w:tc>
          <w:tcPr>
            <w:tcW w:w="4820" w:type="dxa"/>
          </w:tcPr>
          <w:p w:rsidR="00D15E22" w:rsidRPr="00B30AF3" w:rsidRDefault="00D15E22" w:rsidP="00570BF7">
            <w:pPr>
              <w:pStyle w:val="a3"/>
              <w:ind w:left="0"/>
              <w:rPr>
                <w:rFonts w:ascii="Times New Roman" w:hAnsi="Times New Roman" w:cs="Times New Roman"/>
                <w:sz w:val="28"/>
                <w:szCs w:val="28"/>
              </w:rPr>
            </w:pPr>
            <w:r w:rsidRPr="00B30AF3">
              <w:rPr>
                <w:rFonts w:ascii="Times New Roman" w:hAnsi="Times New Roman" w:cs="Times New Roman"/>
                <w:b/>
                <w:sz w:val="28"/>
                <w:szCs w:val="28"/>
              </w:rPr>
              <w:t>1,0 балл</w:t>
            </w:r>
            <w:r w:rsidRPr="00B30AF3">
              <w:rPr>
                <w:rFonts w:ascii="Times New Roman" w:hAnsi="Times New Roman" w:cs="Times New Roman"/>
                <w:sz w:val="28"/>
                <w:szCs w:val="28"/>
              </w:rPr>
              <w:t xml:space="preserve"> за каждую форму</w:t>
            </w:r>
          </w:p>
        </w:tc>
      </w:tr>
      <w:tr w:rsidR="00D15E22" w:rsidRPr="00B30AF3" w:rsidTr="00570BF7">
        <w:tc>
          <w:tcPr>
            <w:tcW w:w="5778" w:type="dxa"/>
          </w:tcPr>
          <w:p w:rsidR="00D15E22" w:rsidRPr="00B30AF3" w:rsidRDefault="00D15E22" w:rsidP="00570BF7">
            <w:pPr>
              <w:pStyle w:val="a3"/>
              <w:ind w:left="0"/>
              <w:rPr>
                <w:rFonts w:ascii="Times New Roman" w:hAnsi="Times New Roman" w:cs="Times New Roman"/>
                <w:sz w:val="28"/>
                <w:szCs w:val="28"/>
              </w:rPr>
            </w:pPr>
            <w:r w:rsidRPr="00B30AF3">
              <w:rPr>
                <w:rFonts w:ascii="Times New Roman" w:hAnsi="Times New Roman" w:cs="Times New Roman"/>
                <w:sz w:val="28"/>
                <w:szCs w:val="28"/>
              </w:rPr>
              <w:t>общественная проверка</w:t>
            </w:r>
          </w:p>
        </w:tc>
        <w:tc>
          <w:tcPr>
            <w:tcW w:w="4820" w:type="dxa"/>
          </w:tcPr>
          <w:p w:rsidR="00D15E22" w:rsidRPr="00B30AF3" w:rsidRDefault="00D15E22" w:rsidP="00570BF7">
            <w:pPr>
              <w:pStyle w:val="a3"/>
              <w:ind w:left="0"/>
              <w:rPr>
                <w:rFonts w:ascii="Times New Roman" w:hAnsi="Times New Roman" w:cs="Times New Roman"/>
                <w:sz w:val="28"/>
                <w:szCs w:val="28"/>
              </w:rPr>
            </w:pPr>
            <w:r w:rsidRPr="00B30AF3">
              <w:rPr>
                <w:rFonts w:ascii="Times New Roman" w:hAnsi="Times New Roman" w:cs="Times New Roman"/>
                <w:b/>
                <w:sz w:val="28"/>
                <w:szCs w:val="28"/>
              </w:rPr>
              <w:t>1,0 балл</w:t>
            </w:r>
            <w:r>
              <w:rPr>
                <w:rFonts w:ascii="Times New Roman" w:hAnsi="Times New Roman" w:cs="Times New Roman"/>
                <w:b/>
                <w:sz w:val="28"/>
                <w:szCs w:val="28"/>
              </w:rPr>
              <w:t xml:space="preserve"> </w:t>
            </w:r>
            <w:r w:rsidRPr="00B30AF3">
              <w:rPr>
                <w:rFonts w:ascii="Times New Roman" w:hAnsi="Times New Roman" w:cs="Times New Roman"/>
                <w:sz w:val="28"/>
                <w:szCs w:val="28"/>
              </w:rPr>
              <w:t>за каждую форму</w:t>
            </w:r>
          </w:p>
        </w:tc>
      </w:tr>
      <w:tr w:rsidR="00D15E22" w:rsidRPr="00B30AF3" w:rsidTr="00570BF7">
        <w:tc>
          <w:tcPr>
            <w:tcW w:w="5778" w:type="dxa"/>
          </w:tcPr>
          <w:p w:rsidR="00D15E22" w:rsidRPr="00B30AF3" w:rsidRDefault="00D15E22" w:rsidP="00570BF7">
            <w:pPr>
              <w:pStyle w:val="a3"/>
              <w:ind w:left="0"/>
              <w:rPr>
                <w:rFonts w:ascii="Times New Roman" w:hAnsi="Times New Roman" w:cs="Times New Roman"/>
                <w:sz w:val="28"/>
                <w:szCs w:val="28"/>
              </w:rPr>
            </w:pPr>
            <w:r w:rsidRPr="00B30AF3">
              <w:rPr>
                <w:rFonts w:ascii="Times New Roman" w:hAnsi="Times New Roman" w:cs="Times New Roman"/>
                <w:sz w:val="28"/>
                <w:szCs w:val="28"/>
              </w:rPr>
              <w:t>общественная экспертиза</w:t>
            </w:r>
          </w:p>
        </w:tc>
        <w:tc>
          <w:tcPr>
            <w:tcW w:w="4820" w:type="dxa"/>
          </w:tcPr>
          <w:p w:rsidR="00D15E22" w:rsidRPr="00B30AF3" w:rsidRDefault="00D15E22" w:rsidP="00570BF7">
            <w:pPr>
              <w:pStyle w:val="a3"/>
              <w:ind w:left="0"/>
              <w:rPr>
                <w:rFonts w:ascii="Times New Roman" w:hAnsi="Times New Roman" w:cs="Times New Roman"/>
                <w:sz w:val="28"/>
                <w:szCs w:val="28"/>
              </w:rPr>
            </w:pPr>
            <w:r w:rsidRPr="00B30AF3">
              <w:rPr>
                <w:rFonts w:ascii="Times New Roman" w:hAnsi="Times New Roman" w:cs="Times New Roman"/>
                <w:b/>
                <w:sz w:val="28"/>
                <w:szCs w:val="28"/>
              </w:rPr>
              <w:t xml:space="preserve">1,0 балл </w:t>
            </w:r>
            <w:r w:rsidRPr="00B30AF3">
              <w:rPr>
                <w:rFonts w:ascii="Times New Roman" w:hAnsi="Times New Roman" w:cs="Times New Roman"/>
                <w:sz w:val="28"/>
                <w:szCs w:val="28"/>
              </w:rPr>
              <w:t>за каждую форму</w:t>
            </w:r>
          </w:p>
        </w:tc>
      </w:tr>
      <w:tr w:rsidR="00D15E22" w:rsidRPr="00B30AF3" w:rsidTr="00570BF7">
        <w:tc>
          <w:tcPr>
            <w:tcW w:w="5778" w:type="dxa"/>
          </w:tcPr>
          <w:p w:rsidR="00D15E22" w:rsidRPr="00B30AF3" w:rsidRDefault="00D15E22" w:rsidP="00570BF7">
            <w:pPr>
              <w:pStyle w:val="a3"/>
              <w:ind w:left="0"/>
              <w:rPr>
                <w:rFonts w:ascii="Times New Roman" w:hAnsi="Times New Roman" w:cs="Times New Roman"/>
                <w:sz w:val="28"/>
                <w:szCs w:val="28"/>
              </w:rPr>
            </w:pPr>
            <w:r w:rsidRPr="00B30AF3">
              <w:rPr>
                <w:rFonts w:ascii="Times New Roman" w:hAnsi="Times New Roman" w:cs="Times New Roman"/>
                <w:sz w:val="28"/>
                <w:szCs w:val="28"/>
              </w:rPr>
              <w:t>общественное обсуждение</w:t>
            </w:r>
          </w:p>
        </w:tc>
        <w:tc>
          <w:tcPr>
            <w:tcW w:w="4820" w:type="dxa"/>
          </w:tcPr>
          <w:p w:rsidR="00D15E22" w:rsidRPr="00B30AF3" w:rsidRDefault="00D15E22" w:rsidP="00570BF7">
            <w:pPr>
              <w:pStyle w:val="a3"/>
              <w:ind w:left="0"/>
              <w:rPr>
                <w:rFonts w:ascii="Times New Roman" w:hAnsi="Times New Roman" w:cs="Times New Roman"/>
                <w:sz w:val="28"/>
                <w:szCs w:val="28"/>
              </w:rPr>
            </w:pPr>
            <w:r w:rsidRPr="00B30AF3">
              <w:rPr>
                <w:rFonts w:ascii="Times New Roman" w:hAnsi="Times New Roman" w:cs="Times New Roman"/>
                <w:b/>
                <w:sz w:val="28"/>
                <w:szCs w:val="28"/>
              </w:rPr>
              <w:t>1,0 балл</w:t>
            </w:r>
            <w:r w:rsidRPr="00B30AF3">
              <w:rPr>
                <w:rFonts w:ascii="Times New Roman" w:hAnsi="Times New Roman" w:cs="Times New Roman"/>
                <w:sz w:val="28"/>
                <w:szCs w:val="28"/>
              </w:rPr>
              <w:t xml:space="preserve"> за каждую форму</w:t>
            </w:r>
          </w:p>
        </w:tc>
      </w:tr>
      <w:tr w:rsidR="00D15E22" w:rsidRPr="00B30AF3" w:rsidTr="00570BF7">
        <w:tc>
          <w:tcPr>
            <w:tcW w:w="5778" w:type="dxa"/>
          </w:tcPr>
          <w:p w:rsidR="00D15E22" w:rsidRPr="00B30AF3" w:rsidRDefault="00D15E22" w:rsidP="00570BF7">
            <w:pPr>
              <w:pStyle w:val="a3"/>
              <w:ind w:left="0"/>
              <w:rPr>
                <w:rFonts w:ascii="Times New Roman" w:hAnsi="Times New Roman" w:cs="Times New Roman"/>
                <w:sz w:val="28"/>
                <w:szCs w:val="28"/>
              </w:rPr>
            </w:pPr>
            <w:r w:rsidRPr="00B30AF3">
              <w:rPr>
                <w:rFonts w:ascii="Times New Roman" w:hAnsi="Times New Roman" w:cs="Times New Roman"/>
                <w:sz w:val="28"/>
                <w:szCs w:val="28"/>
              </w:rPr>
              <w:t>общественные (публичные) слушания</w:t>
            </w:r>
          </w:p>
        </w:tc>
        <w:tc>
          <w:tcPr>
            <w:tcW w:w="4820" w:type="dxa"/>
          </w:tcPr>
          <w:p w:rsidR="00D15E22" w:rsidRPr="00B30AF3" w:rsidRDefault="00D15E22" w:rsidP="00570BF7">
            <w:pPr>
              <w:pStyle w:val="a3"/>
              <w:ind w:left="0"/>
              <w:rPr>
                <w:rFonts w:ascii="Times New Roman" w:hAnsi="Times New Roman" w:cs="Times New Roman"/>
                <w:sz w:val="28"/>
                <w:szCs w:val="28"/>
              </w:rPr>
            </w:pPr>
            <w:r w:rsidRPr="00B30AF3">
              <w:rPr>
                <w:rFonts w:ascii="Times New Roman" w:hAnsi="Times New Roman" w:cs="Times New Roman"/>
                <w:b/>
                <w:sz w:val="28"/>
                <w:szCs w:val="28"/>
              </w:rPr>
              <w:t>1,0 балл</w:t>
            </w:r>
            <w:r w:rsidRPr="00B30AF3">
              <w:rPr>
                <w:rFonts w:ascii="Times New Roman" w:hAnsi="Times New Roman" w:cs="Times New Roman"/>
                <w:sz w:val="28"/>
                <w:szCs w:val="28"/>
              </w:rPr>
              <w:t xml:space="preserve"> за каждую форму</w:t>
            </w:r>
          </w:p>
        </w:tc>
      </w:tr>
      <w:tr w:rsidR="00D15E22" w:rsidRPr="00B30AF3" w:rsidTr="00570BF7">
        <w:tc>
          <w:tcPr>
            <w:tcW w:w="5778" w:type="dxa"/>
          </w:tcPr>
          <w:p w:rsidR="00D15E22" w:rsidRPr="00B30AF3" w:rsidRDefault="00D15E22" w:rsidP="00570BF7">
            <w:pPr>
              <w:pStyle w:val="a3"/>
              <w:ind w:left="0"/>
              <w:rPr>
                <w:rFonts w:ascii="Times New Roman" w:hAnsi="Times New Roman" w:cs="Times New Roman"/>
                <w:sz w:val="28"/>
                <w:szCs w:val="28"/>
              </w:rPr>
            </w:pPr>
            <w:r w:rsidRPr="00B30AF3">
              <w:rPr>
                <w:rFonts w:ascii="Times New Roman" w:hAnsi="Times New Roman" w:cs="Times New Roman"/>
                <w:sz w:val="28"/>
                <w:szCs w:val="28"/>
              </w:rPr>
              <w:t>не проводились</w:t>
            </w:r>
          </w:p>
        </w:tc>
        <w:tc>
          <w:tcPr>
            <w:tcW w:w="4820" w:type="dxa"/>
          </w:tcPr>
          <w:p w:rsidR="00D15E22" w:rsidRPr="00B30AF3" w:rsidRDefault="00D15E22" w:rsidP="00570BF7">
            <w:pPr>
              <w:pStyle w:val="a3"/>
              <w:ind w:left="0"/>
              <w:rPr>
                <w:rFonts w:ascii="Times New Roman" w:hAnsi="Times New Roman" w:cs="Times New Roman"/>
                <w:b/>
                <w:sz w:val="28"/>
                <w:szCs w:val="28"/>
              </w:rPr>
            </w:pPr>
            <w:r w:rsidRPr="00B30AF3">
              <w:rPr>
                <w:rFonts w:ascii="Times New Roman" w:hAnsi="Times New Roman" w:cs="Times New Roman"/>
                <w:b/>
                <w:sz w:val="28"/>
                <w:szCs w:val="28"/>
              </w:rPr>
              <w:t>0,0 баллов</w:t>
            </w:r>
          </w:p>
        </w:tc>
      </w:tr>
    </w:tbl>
    <w:p w:rsidR="00D15E22" w:rsidRPr="00B30AF3" w:rsidRDefault="00D15E22" w:rsidP="00D15E22">
      <w:pPr>
        <w:pStyle w:val="a3"/>
        <w:spacing w:after="0" w:line="240" w:lineRule="auto"/>
        <w:ind w:left="0"/>
        <w:jc w:val="both"/>
        <w:rPr>
          <w:rFonts w:ascii="Times New Roman" w:hAnsi="Times New Roman" w:cs="Times New Roman"/>
          <w:sz w:val="28"/>
          <w:szCs w:val="28"/>
        </w:rPr>
      </w:pPr>
    </w:p>
    <w:p w:rsidR="00D15E22" w:rsidRPr="00B30AF3" w:rsidRDefault="00D15E22" w:rsidP="00D15E22">
      <w:pPr>
        <w:pStyle w:val="a3"/>
        <w:spacing w:after="0" w:line="240" w:lineRule="auto"/>
        <w:ind w:left="0"/>
        <w:jc w:val="both"/>
        <w:rPr>
          <w:rFonts w:ascii="Times New Roman" w:hAnsi="Times New Roman" w:cs="Times New Roman"/>
          <w:b/>
          <w:sz w:val="28"/>
          <w:szCs w:val="28"/>
        </w:rPr>
      </w:pPr>
      <w:r w:rsidRPr="00B30AF3">
        <w:rPr>
          <w:rFonts w:ascii="Times New Roman" w:hAnsi="Times New Roman" w:cs="Times New Roman"/>
          <w:b/>
          <w:sz w:val="28"/>
          <w:szCs w:val="28"/>
        </w:rPr>
        <w:t>К 7.2.</w:t>
      </w:r>
      <w:r>
        <w:rPr>
          <w:rFonts w:ascii="Times New Roman" w:hAnsi="Times New Roman" w:cs="Times New Roman"/>
          <w:b/>
          <w:sz w:val="28"/>
          <w:szCs w:val="28"/>
        </w:rPr>
        <w:t xml:space="preserve"> К</w:t>
      </w:r>
      <w:r w:rsidRPr="00B30AF3">
        <w:rPr>
          <w:rFonts w:ascii="Times New Roman" w:hAnsi="Times New Roman" w:cs="Times New Roman"/>
          <w:b/>
          <w:sz w:val="28"/>
          <w:szCs w:val="28"/>
        </w:rPr>
        <w:t>оличество подготовленных итоговых документов по результатам общественного контроля:</w:t>
      </w:r>
    </w:p>
    <w:p w:rsidR="00D15E22" w:rsidRPr="00B30AF3" w:rsidRDefault="00D15E22" w:rsidP="00D15E22">
      <w:pPr>
        <w:pStyle w:val="a3"/>
        <w:spacing w:after="0" w:line="240" w:lineRule="auto"/>
        <w:ind w:left="0"/>
        <w:jc w:val="both"/>
        <w:rPr>
          <w:rFonts w:ascii="Times New Roman" w:hAnsi="Times New Roman" w:cs="Times New Roman"/>
          <w:b/>
          <w:sz w:val="28"/>
          <w:szCs w:val="28"/>
        </w:rPr>
      </w:pPr>
    </w:p>
    <w:tbl>
      <w:tblPr>
        <w:tblStyle w:val="a4"/>
        <w:tblW w:w="0" w:type="auto"/>
        <w:tblLook w:val="04A0" w:firstRow="1" w:lastRow="0" w:firstColumn="1" w:lastColumn="0" w:noHBand="0" w:noVBand="1"/>
      </w:tblPr>
      <w:tblGrid>
        <w:gridCol w:w="5778"/>
        <w:gridCol w:w="4820"/>
      </w:tblGrid>
      <w:tr w:rsidR="00D15E22" w:rsidRPr="00B30AF3" w:rsidTr="00570BF7">
        <w:tc>
          <w:tcPr>
            <w:tcW w:w="5778" w:type="dxa"/>
          </w:tcPr>
          <w:p w:rsidR="00D15E22" w:rsidRPr="00B30AF3" w:rsidRDefault="00D15E22" w:rsidP="00570BF7">
            <w:pPr>
              <w:pStyle w:val="a3"/>
              <w:ind w:left="0"/>
              <w:jc w:val="both"/>
              <w:rPr>
                <w:rFonts w:ascii="Times New Roman" w:hAnsi="Times New Roman" w:cs="Times New Roman"/>
                <w:sz w:val="28"/>
                <w:szCs w:val="28"/>
              </w:rPr>
            </w:pPr>
            <w:r w:rsidRPr="00B30AF3">
              <w:rPr>
                <w:rFonts w:ascii="Times New Roman" w:hAnsi="Times New Roman" w:cs="Times New Roman"/>
                <w:sz w:val="28"/>
                <w:szCs w:val="28"/>
              </w:rPr>
              <w:t>справки</w:t>
            </w:r>
          </w:p>
        </w:tc>
        <w:tc>
          <w:tcPr>
            <w:tcW w:w="4820" w:type="dxa"/>
          </w:tcPr>
          <w:p w:rsidR="00D15E22" w:rsidRPr="00B30AF3" w:rsidRDefault="00D15E22" w:rsidP="00570BF7">
            <w:pPr>
              <w:pStyle w:val="a3"/>
              <w:ind w:left="0"/>
              <w:jc w:val="both"/>
              <w:rPr>
                <w:rFonts w:ascii="Times New Roman" w:hAnsi="Times New Roman" w:cs="Times New Roman"/>
                <w:sz w:val="28"/>
                <w:szCs w:val="28"/>
              </w:rPr>
            </w:pPr>
            <w:r w:rsidRPr="00B30AF3">
              <w:rPr>
                <w:rFonts w:ascii="Times New Roman" w:hAnsi="Times New Roman" w:cs="Times New Roman"/>
                <w:b/>
                <w:sz w:val="28"/>
                <w:szCs w:val="28"/>
              </w:rPr>
              <w:t>1,0</w:t>
            </w:r>
            <w:r w:rsidRPr="00B30AF3">
              <w:rPr>
                <w:rFonts w:ascii="Times New Roman" w:hAnsi="Times New Roman" w:cs="Times New Roman"/>
                <w:sz w:val="28"/>
                <w:szCs w:val="28"/>
              </w:rPr>
              <w:t xml:space="preserve"> </w:t>
            </w:r>
            <w:r w:rsidRPr="00B30AF3">
              <w:rPr>
                <w:rFonts w:ascii="Times New Roman" w:hAnsi="Times New Roman" w:cs="Times New Roman"/>
                <w:b/>
                <w:sz w:val="28"/>
                <w:szCs w:val="28"/>
              </w:rPr>
              <w:t>балл</w:t>
            </w:r>
            <w:r w:rsidRPr="00B30AF3">
              <w:rPr>
                <w:rFonts w:ascii="Times New Roman" w:hAnsi="Times New Roman" w:cs="Times New Roman"/>
                <w:sz w:val="28"/>
                <w:szCs w:val="28"/>
              </w:rPr>
              <w:t xml:space="preserve"> за каждую</w:t>
            </w:r>
          </w:p>
        </w:tc>
      </w:tr>
      <w:tr w:rsidR="00D15E22" w:rsidRPr="00B30AF3" w:rsidTr="00570BF7">
        <w:tc>
          <w:tcPr>
            <w:tcW w:w="5778" w:type="dxa"/>
          </w:tcPr>
          <w:p w:rsidR="00D15E22" w:rsidRPr="00B30AF3" w:rsidRDefault="00D15E22" w:rsidP="00570BF7">
            <w:pPr>
              <w:pStyle w:val="a3"/>
              <w:ind w:left="0"/>
              <w:jc w:val="both"/>
              <w:rPr>
                <w:rFonts w:ascii="Times New Roman" w:hAnsi="Times New Roman" w:cs="Times New Roman"/>
                <w:sz w:val="28"/>
                <w:szCs w:val="28"/>
              </w:rPr>
            </w:pPr>
            <w:r w:rsidRPr="00B30AF3">
              <w:rPr>
                <w:rFonts w:ascii="Times New Roman" w:hAnsi="Times New Roman" w:cs="Times New Roman"/>
                <w:sz w:val="28"/>
                <w:szCs w:val="28"/>
              </w:rPr>
              <w:t>аналитические записки</w:t>
            </w:r>
          </w:p>
        </w:tc>
        <w:tc>
          <w:tcPr>
            <w:tcW w:w="4820" w:type="dxa"/>
          </w:tcPr>
          <w:p w:rsidR="00D15E22" w:rsidRPr="00B30AF3" w:rsidRDefault="00D15E22" w:rsidP="00570BF7">
            <w:pPr>
              <w:pStyle w:val="a3"/>
              <w:ind w:left="0"/>
              <w:jc w:val="both"/>
              <w:rPr>
                <w:rFonts w:ascii="Times New Roman" w:hAnsi="Times New Roman" w:cs="Times New Roman"/>
                <w:sz w:val="28"/>
                <w:szCs w:val="28"/>
              </w:rPr>
            </w:pPr>
            <w:r w:rsidRPr="00B30AF3">
              <w:rPr>
                <w:rFonts w:ascii="Times New Roman" w:hAnsi="Times New Roman" w:cs="Times New Roman"/>
                <w:b/>
                <w:sz w:val="28"/>
                <w:szCs w:val="28"/>
              </w:rPr>
              <w:t>1,0</w:t>
            </w:r>
            <w:r w:rsidRPr="00B30AF3">
              <w:rPr>
                <w:rFonts w:ascii="Times New Roman" w:hAnsi="Times New Roman" w:cs="Times New Roman"/>
                <w:sz w:val="28"/>
                <w:szCs w:val="28"/>
              </w:rPr>
              <w:t xml:space="preserve"> </w:t>
            </w:r>
            <w:r w:rsidRPr="00B30AF3">
              <w:rPr>
                <w:rFonts w:ascii="Times New Roman" w:hAnsi="Times New Roman" w:cs="Times New Roman"/>
                <w:b/>
                <w:sz w:val="28"/>
                <w:szCs w:val="28"/>
              </w:rPr>
              <w:t>балл</w:t>
            </w:r>
            <w:r w:rsidRPr="00B30AF3">
              <w:rPr>
                <w:rFonts w:ascii="Times New Roman" w:hAnsi="Times New Roman" w:cs="Times New Roman"/>
                <w:sz w:val="28"/>
                <w:szCs w:val="28"/>
              </w:rPr>
              <w:t xml:space="preserve"> за каждую</w:t>
            </w:r>
          </w:p>
        </w:tc>
      </w:tr>
      <w:tr w:rsidR="00D15E22" w:rsidRPr="00B30AF3" w:rsidTr="00570BF7">
        <w:tc>
          <w:tcPr>
            <w:tcW w:w="5778" w:type="dxa"/>
          </w:tcPr>
          <w:p w:rsidR="00D15E22" w:rsidRPr="00B30AF3" w:rsidRDefault="00D15E22" w:rsidP="00570BF7">
            <w:pPr>
              <w:pStyle w:val="a3"/>
              <w:ind w:left="0"/>
              <w:jc w:val="both"/>
              <w:rPr>
                <w:rFonts w:ascii="Times New Roman" w:hAnsi="Times New Roman" w:cs="Times New Roman"/>
                <w:sz w:val="28"/>
                <w:szCs w:val="28"/>
              </w:rPr>
            </w:pPr>
            <w:r w:rsidRPr="00B30AF3">
              <w:rPr>
                <w:rFonts w:ascii="Times New Roman" w:hAnsi="Times New Roman" w:cs="Times New Roman"/>
                <w:sz w:val="28"/>
                <w:szCs w:val="28"/>
              </w:rPr>
              <w:t>акты</w:t>
            </w:r>
          </w:p>
        </w:tc>
        <w:tc>
          <w:tcPr>
            <w:tcW w:w="4820" w:type="dxa"/>
          </w:tcPr>
          <w:p w:rsidR="00D15E22" w:rsidRPr="00B30AF3" w:rsidRDefault="00D15E22" w:rsidP="00570BF7">
            <w:pPr>
              <w:pStyle w:val="a3"/>
              <w:ind w:left="0"/>
              <w:jc w:val="both"/>
              <w:rPr>
                <w:rFonts w:ascii="Times New Roman" w:hAnsi="Times New Roman" w:cs="Times New Roman"/>
                <w:sz w:val="28"/>
                <w:szCs w:val="28"/>
              </w:rPr>
            </w:pPr>
            <w:r w:rsidRPr="00B30AF3">
              <w:rPr>
                <w:rFonts w:ascii="Times New Roman" w:hAnsi="Times New Roman" w:cs="Times New Roman"/>
                <w:b/>
                <w:sz w:val="28"/>
                <w:szCs w:val="28"/>
              </w:rPr>
              <w:t>1,0</w:t>
            </w:r>
            <w:r w:rsidRPr="00B30AF3">
              <w:rPr>
                <w:rFonts w:ascii="Times New Roman" w:hAnsi="Times New Roman" w:cs="Times New Roman"/>
                <w:sz w:val="28"/>
                <w:szCs w:val="28"/>
              </w:rPr>
              <w:t xml:space="preserve"> </w:t>
            </w:r>
            <w:r w:rsidRPr="00B30AF3">
              <w:rPr>
                <w:rFonts w:ascii="Times New Roman" w:hAnsi="Times New Roman" w:cs="Times New Roman"/>
                <w:b/>
                <w:sz w:val="28"/>
                <w:szCs w:val="28"/>
              </w:rPr>
              <w:t>балл</w:t>
            </w:r>
            <w:r w:rsidRPr="00B30AF3">
              <w:rPr>
                <w:rFonts w:ascii="Times New Roman" w:hAnsi="Times New Roman" w:cs="Times New Roman"/>
                <w:sz w:val="28"/>
                <w:szCs w:val="28"/>
              </w:rPr>
              <w:t xml:space="preserve"> за каждый</w:t>
            </w:r>
          </w:p>
        </w:tc>
      </w:tr>
      <w:tr w:rsidR="00D15E22" w:rsidRPr="00B30AF3" w:rsidTr="00570BF7">
        <w:tc>
          <w:tcPr>
            <w:tcW w:w="5778" w:type="dxa"/>
          </w:tcPr>
          <w:p w:rsidR="00D15E22" w:rsidRPr="00B30AF3" w:rsidRDefault="00D15E22" w:rsidP="00570BF7">
            <w:pPr>
              <w:pStyle w:val="a3"/>
              <w:ind w:left="0"/>
              <w:jc w:val="both"/>
              <w:rPr>
                <w:rFonts w:ascii="Times New Roman" w:hAnsi="Times New Roman" w:cs="Times New Roman"/>
                <w:sz w:val="28"/>
                <w:szCs w:val="28"/>
              </w:rPr>
            </w:pPr>
            <w:r w:rsidRPr="00B30AF3">
              <w:rPr>
                <w:rFonts w:ascii="Times New Roman" w:hAnsi="Times New Roman" w:cs="Times New Roman"/>
                <w:sz w:val="28"/>
                <w:szCs w:val="28"/>
              </w:rPr>
              <w:t>протоколы</w:t>
            </w:r>
          </w:p>
        </w:tc>
        <w:tc>
          <w:tcPr>
            <w:tcW w:w="4820" w:type="dxa"/>
          </w:tcPr>
          <w:p w:rsidR="00D15E22" w:rsidRPr="00B30AF3" w:rsidRDefault="00D15E22" w:rsidP="00570BF7">
            <w:pPr>
              <w:pStyle w:val="a3"/>
              <w:ind w:left="0"/>
              <w:jc w:val="both"/>
              <w:rPr>
                <w:rFonts w:ascii="Times New Roman" w:hAnsi="Times New Roman" w:cs="Times New Roman"/>
                <w:sz w:val="28"/>
                <w:szCs w:val="28"/>
              </w:rPr>
            </w:pPr>
            <w:r w:rsidRPr="00B30AF3">
              <w:rPr>
                <w:rFonts w:ascii="Times New Roman" w:hAnsi="Times New Roman" w:cs="Times New Roman"/>
                <w:b/>
                <w:sz w:val="28"/>
                <w:szCs w:val="28"/>
              </w:rPr>
              <w:t>1,0</w:t>
            </w:r>
            <w:r w:rsidRPr="00B30AF3">
              <w:rPr>
                <w:rFonts w:ascii="Times New Roman" w:hAnsi="Times New Roman" w:cs="Times New Roman"/>
                <w:sz w:val="28"/>
                <w:szCs w:val="28"/>
              </w:rPr>
              <w:t xml:space="preserve"> </w:t>
            </w:r>
            <w:r w:rsidRPr="00B30AF3">
              <w:rPr>
                <w:rFonts w:ascii="Times New Roman" w:hAnsi="Times New Roman" w:cs="Times New Roman"/>
                <w:b/>
                <w:sz w:val="28"/>
                <w:szCs w:val="28"/>
              </w:rPr>
              <w:t>балл</w:t>
            </w:r>
            <w:r w:rsidRPr="00B30AF3">
              <w:rPr>
                <w:rFonts w:ascii="Times New Roman" w:hAnsi="Times New Roman" w:cs="Times New Roman"/>
                <w:sz w:val="28"/>
                <w:szCs w:val="28"/>
              </w:rPr>
              <w:t xml:space="preserve"> за каждый</w:t>
            </w:r>
          </w:p>
        </w:tc>
      </w:tr>
      <w:tr w:rsidR="00D15E22" w:rsidRPr="00B30AF3" w:rsidTr="00570BF7">
        <w:tc>
          <w:tcPr>
            <w:tcW w:w="5778" w:type="dxa"/>
          </w:tcPr>
          <w:p w:rsidR="00D15E22" w:rsidRPr="00B30AF3" w:rsidRDefault="00D15E22" w:rsidP="00570BF7">
            <w:pPr>
              <w:pStyle w:val="a3"/>
              <w:ind w:left="0"/>
              <w:jc w:val="both"/>
              <w:rPr>
                <w:rFonts w:ascii="Times New Roman" w:hAnsi="Times New Roman" w:cs="Times New Roman"/>
                <w:sz w:val="28"/>
                <w:szCs w:val="28"/>
              </w:rPr>
            </w:pPr>
            <w:r w:rsidRPr="00B30AF3">
              <w:rPr>
                <w:rFonts w:ascii="Times New Roman" w:hAnsi="Times New Roman" w:cs="Times New Roman"/>
                <w:sz w:val="28"/>
                <w:szCs w:val="28"/>
              </w:rPr>
              <w:t>предложения</w:t>
            </w:r>
          </w:p>
        </w:tc>
        <w:tc>
          <w:tcPr>
            <w:tcW w:w="4820" w:type="dxa"/>
          </w:tcPr>
          <w:p w:rsidR="00D15E22" w:rsidRPr="00B30AF3" w:rsidRDefault="00D15E22" w:rsidP="00570BF7">
            <w:pPr>
              <w:pStyle w:val="a3"/>
              <w:ind w:left="0"/>
              <w:jc w:val="both"/>
              <w:rPr>
                <w:rFonts w:ascii="Times New Roman" w:hAnsi="Times New Roman" w:cs="Times New Roman"/>
                <w:sz w:val="28"/>
                <w:szCs w:val="28"/>
              </w:rPr>
            </w:pPr>
            <w:r w:rsidRPr="00B30AF3">
              <w:rPr>
                <w:rFonts w:ascii="Times New Roman" w:hAnsi="Times New Roman" w:cs="Times New Roman"/>
                <w:b/>
                <w:sz w:val="28"/>
                <w:szCs w:val="28"/>
              </w:rPr>
              <w:t>1,0</w:t>
            </w:r>
            <w:r w:rsidRPr="00B30AF3">
              <w:rPr>
                <w:rFonts w:ascii="Times New Roman" w:hAnsi="Times New Roman" w:cs="Times New Roman"/>
                <w:sz w:val="28"/>
                <w:szCs w:val="28"/>
              </w:rPr>
              <w:t xml:space="preserve"> </w:t>
            </w:r>
            <w:r w:rsidRPr="00B30AF3">
              <w:rPr>
                <w:rFonts w:ascii="Times New Roman" w:hAnsi="Times New Roman" w:cs="Times New Roman"/>
                <w:b/>
                <w:sz w:val="28"/>
                <w:szCs w:val="28"/>
              </w:rPr>
              <w:t>балл</w:t>
            </w:r>
            <w:r w:rsidRPr="00B30AF3">
              <w:rPr>
                <w:rFonts w:ascii="Times New Roman" w:hAnsi="Times New Roman" w:cs="Times New Roman"/>
                <w:sz w:val="28"/>
                <w:szCs w:val="28"/>
              </w:rPr>
              <w:t xml:space="preserve"> за каждое</w:t>
            </w:r>
          </w:p>
        </w:tc>
      </w:tr>
      <w:tr w:rsidR="00D15E22" w:rsidRPr="00B30AF3" w:rsidTr="00570BF7">
        <w:tc>
          <w:tcPr>
            <w:tcW w:w="5778" w:type="dxa"/>
          </w:tcPr>
          <w:p w:rsidR="00D15E22" w:rsidRPr="00B30AF3" w:rsidRDefault="00D15E22" w:rsidP="00570BF7">
            <w:pPr>
              <w:pStyle w:val="a3"/>
              <w:ind w:left="0"/>
              <w:jc w:val="both"/>
              <w:rPr>
                <w:rFonts w:ascii="Times New Roman" w:hAnsi="Times New Roman" w:cs="Times New Roman"/>
                <w:sz w:val="28"/>
                <w:szCs w:val="28"/>
              </w:rPr>
            </w:pPr>
            <w:r w:rsidRPr="00B30AF3">
              <w:rPr>
                <w:rFonts w:ascii="Times New Roman" w:hAnsi="Times New Roman" w:cs="Times New Roman"/>
                <w:sz w:val="28"/>
                <w:szCs w:val="28"/>
              </w:rPr>
              <w:t>рекомендации</w:t>
            </w:r>
          </w:p>
        </w:tc>
        <w:tc>
          <w:tcPr>
            <w:tcW w:w="4820" w:type="dxa"/>
          </w:tcPr>
          <w:p w:rsidR="00D15E22" w:rsidRPr="00B30AF3" w:rsidRDefault="00D15E22" w:rsidP="00570BF7">
            <w:pPr>
              <w:pStyle w:val="a3"/>
              <w:ind w:left="0"/>
              <w:jc w:val="both"/>
              <w:rPr>
                <w:rFonts w:ascii="Times New Roman" w:hAnsi="Times New Roman" w:cs="Times New Roman"/>
                <w:sz w:val="28"/>
                <w:szCs w:val="28"/>
              </w:rPr>
            </w:pPr>
            <w:r w:rsidRPr="00B30AF3">
              <w:rPr>
                <w:rFonts w:ascii="Times New Roman" w:hAnsi="Times New Roman" w:cs="Times New Roman"/>
                <w:b/>
                <w:sz w:val="28"/>
                <w:szCs w:val="28"/>
              </w:rPr>
              <w:t>1,0 балл</w:t>
            </w:r>
            <w:r w:rsidRPr="00B30AF3">
              <w:rPr>
                <w:rFonts w:ascii="Times New Roman" w:hAnsi="Times New Roman" w:cs="Times New Roman"/>
                <w:sz w:val="28"/>
                <w:szCs w:val="28"/>
              </w:rPr>
              <w:t xml:space="preserve"> за каждую</w:t>
            </w:r>
          </w:p>
        </w:tc>
      </w:tr>
      <w:tr w:rsidR="00D15E22" w:rsidRPr="00B30AF3" w:rsidTr="00570BF7">
        <w:tc>
          <w:tcPr>
            <w:tcW w:w="5778" w:type="dxa"/>
          </w:tcPr>
          <w:p w:rsidR="00D15E22" w:rsidRPr="00B30AF3" w:rsidRDefault="00D15E22" w:rsidP="00570BF7">
            <w:pPr>
              <w:pStyle w:val="a3"/>
              <w:ind w:left="0"/>
              <w:jc w:val="both"/>
              <w:rPr>
                <w:rFonts w:ascii="Times New Roman" w:hAnsi="Times New Roman" w:cs="Times New Roman"/>
                <w:sz w:val="28"/>
                <w:szCs w:val="28"/>
              </w:rPr>
            </w:pPr>
            <w:r w:rsidRPr="00B30AF3">
              <w:rPr>
                <w:rFonts w:ascii="Times New Roman" w:hAnsi="Times New Roman" w:cs="Times New Roman"/>
                <w:sz w:val="28"/>
                <w:szCs w:val="28"/>
              </w:rPr>
              <w:t>не представлялись</w:t>
            </w:r>
          </w:p>
        </w:tc>
        <w:tc>
          <w:tcPr>
            <w:tcW w:w="4820" w:type="dxa"/>
          </w:tcPr>
          <w:p w:rsidR="00D15E22" w:rsidRPr="00B30AF3" w:rsidRDefault="00D15E22" w:rsidP="00570BF7">
            <w:pPr>
              <w:pStyle w:val="a3"/>
              <w:ind w:left="0"/>
              <w:jc w:val="both"/>
              <w:rPr>
                <w:rFonts w:ascii="Times New Roman" w:hAnsi="Times New Roman" w:cs="Times New Roman"/>
                <w:sz w:val="28"/>
                <w:szCs w:val="28"/>
              </w:rPr>
            </w:pPr>
            <w:r w:rsidRPr="00B30AF3">
              <w:rPr>
                <w:rFonts w:ascii="Times New Roman" w:hAnsi="Times New Roman" w:cs="Times New Roman"/>
                <w:b/>
                <w:sz w:val="28"/>
                <w:szCs w:val="28"/>
              </w:rPr>
              <w:t>0,0</w:t>
            </w:r>
            <w:r w:rsidRPr="00B30AF3">
              <w:rPr>
                <w:rFonts w:ascii="Times New Roman" w:hAnsi="Times New Roman" w:cs="Times New Roman"/>
                <w:sz w:val="28"/>
                <w:szCs w:val="28"/>
              </w:rPr>
              <w:t xml:space="preserve"> </w:t>
            </w:r>
            <w:r w:rsidRPr="00B30AF3">
              <w:rPr>
                <w:rFonts w:ascii="Times New Roman" w:hAnsi="Times New Roman" w:cs="Times New Roman"/>
                <w:b/>
                <w:sz w:val="28"/>
                <w:szCs w:val="28"/>
              </w:rPr>
              <w:t>баллов</w:t>
            </w:r>
          </w:p>
        </w:tc>
      </w:tr>
    </w:tbl>
    <w:p w:rsidR="00D15E22" w:rsidRPr="00B30AF3" w:rsidRDefault="00D15E22" w:rsidP="00D15E22">
      <w:pPr>
        <w:pStyle w:val="a3"/>
        <w:spacing w:after="0" w:line="240" w:lineRule="auto"/>
        <w:ind w:left="0"/>
        <w:jc w:val="both"/>
        <w:rPr>
          <w:rFonts w:ascii="Times New Roman" w:hAnsi="Times New Roman" w:cs="Times New Roman"/>
          <w:b/>
          <w:sz w:val="28"/>
          <w:szCs w:val="28"/>
        </w:rPr>
      </w:pPr>
    </w:p>
    <w:p w:rsidR="00D15E22" w:rsidRPr="00B30AF3" w:rsidRDefault="00D15E22" w:rsidP="00D15E22">
      <w:pPr>
        <w:pStyle w:val="a3"/>
        <w:spacing w:after="0" w:line="240" w:lineRule="auto"/>
        <w:ind w:left="0"/>
        <w:jc w:val="both"/>
        <w:rPr>
          <w:rFonts w:ascii="Times New Roman" w:hAnsi="Times New Roman" w:cs="Times New Roman"/>
          <w:b/>
          <w:sz w:val="28"/>
          <w:szCs w:val="28"/>
        </w:rPr>
      </w:pPr>
      <w:r w:rsidRPr="00B30AF3">
        <w:rPr>
          <w:rFonts w:ascii="Times New Roman" w:hAnsi="Times New Roman" w:cs="Times New Roman"/>
          <w:b/>
          <w:sz w:val="28"/>
          <w:szCs w:val="28"/>
        </w:rPr>
        <w:t xml:space="preserve">К 7.3. </w:t>
      </w:r>
      <w:r>
        <w:rPr>
          <w:rFonts w:ascii="Times New Roman" w:hAnsi="Times New Roman" w:cs="Times New Roman"/>
          <w:b/>
          <w:sz w:val="28"/>
          <w:szCs w:val="28"/>
        </w:rPr>
        <w:t>Р</w:t>
      </w:r>
      <w:r w:rsidRPr="00B30AF3">
        <w:rPr>
          <w:rFonts w:ascii="Times New Roman" w:hAnsi="Times New Roman" w:cs="Times New Roman"/>
          <w:b/>
          <w:sz w:val="28"/>
          <w:szCs w:val="28"/>
        </w:rPr>
        <w:t>ассмотрени</w:t>
      </w:r>
      <w:r>
        <w:rPr>
          <w:rFonts w:ascii="Times New Roman" w:hAnsi="Times New Roman" w:cs="Times New Roman"/>
          <w:b/>
          <w:sz w:val="28"/>
          <w:szCs w:val="28"/>
        </w:rPr>
        <w:t>е</w:t>
      </w:r>
      <w:r w:rsidRPr="00B30AF3">
        <w:rPr>
          <w:rFonts w:ascii="Times New Roman" w:hAnsi="Times New Roman" w:cs="Times New Roman"/>
          <w:b/>
          <w:sz w:val="28"/>
          <w:szCs w:val="28"/>
        </w:rPr>
        <w:t xml:space="preserve"> органами государственной власти итоговых документов с принятием решений на:</w:t>
      </w:r>
    </w:p>
    <w:p w:rsidR="00D15E22" w:rsidRPr="00B30AF3" w:rsidRDefault="00D15E22" w:rsidP="00D15E22">
      <w:pPr>
        <w:pStyle w:val="a3"/>
        <w:spacing w:after="0" w:line="240" w:lineRule="auto"/>
        <w:ind w:left="0"/>
        <w:jc w:val="both"/>
        <w:rPr>
          <w:rFonts w:ascii="Times New Roman" w:hAnsi="Times New Roman" w:cs="Times New Roman"/>
          <w:b/>
          <w:sz w:val="28"/>
          <w:szCs w:val="28"/>
        </w:rPr>
      </w:pPr>
    </w:p>
    <w:tbl>
      <w:tblPr>
        <w:tblStyle w:val="a4"/>
        <w:tblW w:w="0" w:type="auto"/>
        <w:tblLook w:val="04A0" w:firstRow="1" w:lastRow="0" w:firstColumn="1" w:lastColumn="0" w:noHBand="0" w:noVBand="1"/>
      </w:tblPr>
      <w:tblGrid>
        <w:gridCol w:w="5778"/>
        <w:gridCol w:w="4820"/>
      </w:tblGrid>
      <w:tr w:rsidR="00D15E22" w:rsidRPr="00B30AF3" w:rsidTr="00570BF7">
        <w:tc>
          <w:tcPr>
            <w:tcW w:w="5778" w:type="dxa"/>
          </w:tcPr>
          <w:p w:rsidR="00D15E22" w:rsidRPr="00B30AF3" w:rsidRDefault="00D15E22" w:rsidP="00570BF7">
            <w:pPr>
              <w:pStyle w:val="a3"/>
              <w:ind w:left="0"/>
              <w:jc w:val="both"/>
              <w:rPr>
                <w:rFonts w:ascii="Times New Roman" w:hAnsi="Times New Roman" w:cs="Times New Roman"/>
                <w:sz w:val="28"/>
                <w:szCs w:val="28"/>
              </w:rPr>
            </w:pPr>
            <w:r w:rsidRPr="00B30AF3">
              <w:rPr>
                <w:rFonts w:ascii="Times New Roman" w:hAnsi="Times New Roman" w:cs="Times New Roman"/>
                <w:sz w:val="28"/>
                <w:szCs w:val="28"/>
              </w:rPr>
              <w:t>предложения</w:t>
            </w:r>
          </w:p>
        </w:tc>
        <w:tc>
          <w:tcPr>
            <w:tcW w:w="4820" w:type="dxa"/>
          </w:tcPr>
          <w:p w:rsidR="00D15E22" w:rsidRPr="00B30AF3" w:rsidRDefault="00D15E22" w:rsidP="00570BF7">
            <w:pPr>
              <w:pStyle w:val="a3"/>
              <w:ind w:left="0"/>
              <w:jc w:val="both"/>
              <w:rPr>
                <w:rFonts w:ascii="Times New Roman" w:hAnsi="Times New Roman" w:cs="Times New Roman"/>
                <w:b/>
                <w:sz w:val="28"/>
                <w:szCs w:val="28"/>
              </w:rPr>
            </w:pPr>
            <w:r w:rsidRPr="00B30AF3">
              <w:rPr>
                <w:rFonts w:ascii="Times New Roman" w:hAnsi="Times New Roman" w:cs="Times New Roman"/>
                <w:b/>
                <w:sz w:val="28"/>
                <w:szCs w:val="28"/>
              </w:rPr>
              <w:t>1,0</w:t>
            </w:r>
            <w:r>
              <w:rPr>
                <w:rFonts w:ascii="Times New Roman" w:hAnsi="Times New Roman" w:cs="Times New Roman"/>
                <w:b/>
                <w:sz w:val="28"/>
                <w:szCs w:val="28"/>
              </w:rPr>
              <w:t xml:space="preserve"> балл</w:t>
            </w:r>
          </w:p>
        </w:tc>
      </w:tr>
      <w:tr w:rsidR="00D15E22" w:rsidRPr="00B30AF3" w:rsidTr="00570BF7">
        <w:tc>
          <w:tcPr>
            <w:tcW w:w="5778" w:type="dxa"/>
          </w:tcPr>
          <w:p w:rsidR="00D15E22" w:rsidRPr="00B30AF3" w:rsidRDefault="00D15E22" w:rsidP="00570BF7">
            <w:pPr>
              <w:pStyle w:val="a3"/>
              <w:ind w:left="0"/>
              <w:jc w:val="both"/>
              <w:rPr>
                <w:rFonts w:ascii="Times New Roman" w:hAnsi="Times New Roman" w:cs="Times New Roman"/>
                <w:sz w:val="28"/>
                <w:szCs w:val="28"/>
              </w:rPr>
            </w:pPr>
            <w:r w:rsidRPr="00B30AF3">
              <w:rPr>
                <w:rFonts w:ascii="Times New Roman" w:hAnsi="Times New Roman" w:cs="Times New Roman"/>
                <w:sz w:val="28"/>
                <w:szCs w:val="28"/>
              </w:rPr>
              <w:t>рекомендации</w:t>
            </w:r>
          </w:p>
        </w:tc>
        <w:tc>
          <w:tcPr>
            <w:tcW w:w="4820" w:type="dxa"/>
          </w:tcPr>
          <w:p w:rsidR="00D15E22" w:rsidRPr="00B30AF3" w:rsidRDefault="00D15E22" w:rsidP="00570BF7">
            <w:pPr>
              <w:pStyle w:val="a3"/>
              <w:ind w:left="0"/>
              <w:jc w:val="both"/>
              <w:rPr>
                <w:rFonts w:ascii="Times New Roman" w:hAnsi="Times New Roman" w:cs="Times New Roman"/>
                <w:b/>
                <w:sz w:val="28"/>
                <w:szCs w:val="28"/>
              </w:rPr>
            </w:pPr>
            <w:r w:rsidRPr="00B30AF3">
              <w:rPr>
                <w:rFonts w:ascii="Times New Roman" w:hAnsi="Times New Roman" w:cs="Times New Roman"/>
                <w:b/>
                <w:sz w:val="28"/>
                <w:szCs w:val="28"/>
              </w:rPr>
              <w:t>1,0</w:t>
            </w:r>
            <w:r>
              <w:rPr>
                <w:rFonts w:ascii="Times New Roman" w:hAnsi="Times New Roman" w:cs="Times New Roman"/>
                <w:b/>
                <w:sz w:val="28"/>
                <w:szCs w:val="28"/>
              </w:rPr>
              <w:t xml:space="preserve"> балл</w:t>
            </w:r>
          </w:p>
        </w:tc>
      </w:tr>
    </w:tbl>
    <w:p w:rsidR="00D15E22" w:rsidRPr="00B30AF3" w:rsidRDefault="00D15E22" w:rsidP="00D15E22">
      <w:pPr>
        <w:pStyle w:val="a3"/>
        <w:spacing w:after="0" w:line="240" w:lineRule="auto"/>
        <w:ind w:left="0"/>
        <w:jc w:val="both"/>
        <w:rPr>
          <w:rFonts w:ascii="Times New Roman" w:hAnsi="Times New Roman" w:cs="Times New Roman"/>
          <w:b/>
          <w:sz w:val="28"/>
          <w:szCs w:val="28"/>
        </w:rPr>
      </w:pPr>
    </w:p>
    <w:p w:rsidR="00D15E22" w:rsidRPr="00B30AF3" w:rsidRDefault="00D15E22" w:rsidP="00D15E22">
      <w:pPr>
        <w:pStyle w:val="a3"/>
        <w:spacing w:after="0" w:line="240" w:lineRule="auto"/>
        <w:ind w:left="0"/>
        <w:jc w:val="both"/>
        <w:rPr>
          <w:rFonts w:ascii="Times New Roman" w:hAnsi="Times New Roman" w:cs="Times New Roman"/>
          <w:b/>
          <w:sz w:val="28"/>
          <w:szCs w:val="28"/>
        </w:rPr>
      </w:pPr>
      <w:r w:rsidRPr="00B30AF3">
        <w:rPr>
          <w:rFonts w:ascii="Times New Roman" w:hAnsi="Times New Roman" w:cs="Times New Roman"/>
          <w:b/>
          <w:sz w:val="28"/>
          <w:szCs w:val="28"/>
        </w:rPr>
        <w:lastRenderedPageBreak/>
        <w:t xml:space="preserve">К 7.4. </w:t>
      </w:r>
      <w:r>
        <w:rPr>
          <w:rFonts w:ascii="Times New Roman" w:hAnsi="Times New Roman" w:cs="Times New Roman"/>
          <w:b/>
          <w:sz w:val="28"/>
          <w:szCs w:val="28"/>
        </w:rPr>
        <w:t>Н</w:t>
      </w:r>
      <w:r w:rsidRPr="00B30AF3">
        <w:rPr>
          <w:rFonts w:ascii="Times New Roman" w:hAnsi="Times New Roman" w:cs="Times New Roman"/>
          <w:b/>
          <w:sz w:val="28"/>
          <w:szCs w:val="28"/>
        </w:rPr>
        <w:t>аправлено материалов в случае выявления фактов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D15E22" w:rsidRPr="00B30AF3" w:rsidRDefault="00D15E22" w:rsidP="00D15E22">
      <w:pPr>
        <w:pStyle w:val="a3"/>
        <w:spacing w:after="0" w:line="240" w:lineRule="auto"/>
        <w:ind w:left="0"/>
        <w:jc w:val="both"/>
        <w:rPr>
          <w:rFonts w:ascii="Times New Roman" w:hAnsi="Times New Roman" w:cs="Times New Roman"/>
          <w:b/>
          <w:sz w:val="28"/>
          <w:szCs w:val="28"/>
        </w:rPr>
      </w:pPr>
    </w:p>
    <w:tbl>
      <w:tblPr>
        <w:tblStyle w:val="a4"/>
        <w:tblW w:w="0" w:type="auto"/>
        <w:tblLook w:val="04A0" w:firstRow="1" w:lastRow="0" w:firstColumn="1" w:lastColumn="0" w:noHBand="0" w:noVBand="1"/>
      </w:tblPr>
      <w:tblGrid>
        <w:gridCol w:w="6771"/>
        <w:gridCol w:w="3827"/>
      </w:tblGrid>
      <w:tr w:rsidR="00D15E22" w:rsidRPr="00B30AF3" w:rsidTr="00570BF7">
        <w:tc>
          <w:tcPr>
            <w:tcW w:w="6771" w:type="dxa"/>
          </w:tcPr>
          <w:p w:rsidR="00D15E22" w:rsidRPr="00B30AF3" w:rsidRDefault="00D15E22" w:rsidP="00570BF7">
            <w:pPr>
              <w:pStyle w:val="a3"/>
              <w:ind w:left="0"/>
              <w:jc w:val="both"/>
              <w:rPr>
                <w:rFonts w:ascii="Times New Roman" w:hAnsi="Times New Roman" w:cs="Times New Roman"/>
                <w:sz w:val="28"/>
                <w:szCs w:val="28"/>
              </w:rPr>
            </w:pPr>
            <w:r w:rsidRPr="00B30AF3">
              <w:rPr>
                <w:rFonts w:ascii="Times New Roman" w:hAnsi="Times New Roman" w:cs="Times New Roman"/>
                <w:sz w:val="28"/>
                <w:szCs w:val="28"/>
              </w:rPr>
              <w:t>уполномоченн</w:t>
            </w:r>
            <w:r>
              <w:rPr>
                <w:rFonts w:ascii="Times New Roman" w:hAnsi="Times New Roman" w:cs="Times New Roman"/>
                <w:sz w:val="28"/>
                <w:szCs w:val="28"/>
              </w:rPr>
              <w:t>ому</w:t>
            </w:r>
            <w:r w:rsidRPr="00B30AF3">
              <w:rPr>
                <w:rFonts w:ascii="Times New Roman" w:hAnsi="Times New Roman" w:cs="Times New Roman"/>
                <w:sz w:val="28"/>
                <w:szCs w:val="28"/>
              </w:rPr>
              <w:t xml:space="preserve"> по правам человека в субъекте РФ</w:t>
            </w:r>
          </w:p>
        </w:tc>
        <w:tc>
          <w:tcPr>
            <w:tcW w:w="3827" w:type="dxa"/>
          </w:tcPr>
          <w:p w:rsidR="00D15E22" w:rsidRPr="00B30AF3" w:rsidRDefault="00D15E22" w:rsidP="00570BF7">
            <w:pPr>
              <w:pStyle w:val="a3"/>
              <w:ind w:left="0"/>
              <w:jc w:val="both"/>
              <w:rPr>
                <w:rFonts w:ascii="Times New Roman" w:hAnsi="Times New Roman" w:cs="Times New Roman"/>
                <w:sz w:val="28"/>
                <w:szCs w:val="28"/>
              </w:rPr>
            </w:pPr>
            <w:r w:rsidRPr="00B30AF3">
              <w:rPr>
                <w:rFonts w:ascii="Times New Roman" w:hAnsi="Times New Roman" w:cs="Times New Roman"/>
                <w:b/>
                <w:sz w:val="28"/>
                <w:szCs w:val="28"/>
              </w:rPr>
              <w:t xml:space="preserve"> 1,0 балл </w:t>
            </w:r>
            <w:r w:rsidRPr="00B30AF3">
              <w:rPr>
                <w:rFonts w:ascii="Times New Roman" w:hAnsi="Times New Roman" w:cs="Times New Roman"/>
                <w:sz w:val="28"/>
                <w:szCs w:val="28"/>
              </w:rPr>
              <w:t xml:space="preserve">за каждый документ </w:t>
            </w:r>
          </w:p>
        </w:tc>
      </w:tr>
      <w:tr w:rsidR="00D15E22" w:rsidRPr="00B30AF3" w:rsidTr="00570BF7">
        <w:trPr>
          <w:trHeight w:val="70"/>
        </w:trPr>
        <w:tc>
          <w:tcPr>
            <w:tcW w:w="6771" w:type="dxa"/>
          </w:tcPr>
          <w:p w:rsidR="00D15E22" w:rsidRPr="00B30AF3" w:rsidRDefault="00D15E22" w:rsidP="00570BF7">
            <w:pPr>
              <w:pStyle w:val="a3"/>
              <w:ind w:left="0"/>
              <w:jc w:val="both"/>
              <w:rPr>
                <w:rFonts w:ascii="Times New Roman" w:hAnsi="Times New Roman" w:cs="Times New Roman"/>
                <w:sz w:val="28"/>
                <w:szCs w:val="28"/>
              </w:rPr>
            </w:pPr>
            <w:r w:rsidRPr="00B30AF3">
              <w:rPr>
                <w:rFonts w:ascii="Times New Roman" w:hAnsi="Times New Roman" w:cs="Times New Roman"/>
                <w:sz w:val="28"/>
                <w:szCs w:val="28"/>
              </w:rPr>
              <w:t>уполномоченн</w:t>
            </w:r>
            <w:r>
              <w:rPr>
                <w:rFonts w:ascii="Times New Roman" w:hAnsi="Times New Roman" w:cs="Times New Roman"/>
                <w:sz w:val="28"/>
                <w:szCs w:val="28"/>
              </w:rPr>
              <w:t>ому</w:t>
            </w:r>
            <w:r w:rsidRPr="00B30AF3">
              <w:rPr>
                <w:rFonts w:ascii="Times New Roman" w:hAnsi="Times New Roman" w:cs="Times New Roman"/>
                <w:sz w:val="28"/>
                <w:szCs w:val="28"/>
              </w:rPr>
              <w:t xml:space="preserve"> по правам ребенка в субъекте РФ</w:t>
            </w:r>
          </w:p>
        </w:tc>
        <w:tc>
          <w:tcPr>
            <w:tcW w:w="3827" w:type="dxa"/>
          </w:tcPr>
          <w:p w:rsidR="00D15E22" w:rsidRPr="00B30AF3" w:rsidRDefault="00D15E22" w:rsidP="00570BF7">
            <w:pPr>
              <w:pStyle w:val="a3"/>
              <w:ind w:left="0"/>
              <w:jc w:val="both"/>
              <w:rPr>
                <w:rFonts w:ascii="Times New Roman" w:hAnsi="Times New Roman" w:cs="Times New Roman"/>
                <w:b/>
                <w:sz w:val="28"/>
                <w:szCs w:val="28"/>
              </w:rPr>
            </w:pPr>
            <w:r w:rsidRPr="00B30AF3">
              <w:rPr>
                <w:rFonts w:ascii="Times New Roman" w:hAnsi="Times New Roman" w:cs="Times New Roman"/>
                <w:b/>
                <w:sz w:val="28"/>
                <w:szCs w:val="28"/>
              </w:rPr>
              <w:t xml:space="preserve"> 1,0 балл </w:t>
            </w:r>
            <w:r w:rsidRPr="00B30AF3">
              <w:rPr>
                <w:rFonts w:ascii="Times New Roman" w:hAnsi="Times New Roman" w:cs="Times New Roman"/>
                <w:sz w:val="28"/>
                <w:szCs w:val="28"/>
              </w:rPr>
              <w:t>за каждый документ</w:t>
            </w:r>
          </w:p>
        </w:tc>
      </w:tr>
      <w:tr w:rsidR="00D15E22" w:rsidRPr="00B30AF3" w:rsidTr="00570BF7">
        <w:trPr>
          <w:trHeight w:val="110"/>
        </w:trPr>
        <w:tc>
          <w:tcPr>
            <w:tcW w:w="6771" w:type="dxa"/>
          </w:tcPr>
          <w:p w:rsidR="00D15E22" w:rsidRPr="00B30AF3" w:rsidRDefault="00D15E22" w:rsidP="00570BF7">
            <w:pPr>
              <w:pStyle w:val="a3"/>
              <w:ind w:left="0"/>
              <w:jc w:val="both"/>
              <w:rPr>
                <w:rFonts w:ascii="Times New Roman" w:hAnsi="Times New Roman" w:cs="Times New Roman"/>
                <w:sz w:val="28"/>
                <w:szCs w:val="28"/>
              </w:rPr>
            </w:pPr>
            <w:r w:rsidRPr="00B30AF3">
              <w:rPr>
                <w:rFonts w:ascii="Times New Roman" w:hAnsi="Times New Roman" w:cs="Times New Roman"/>
                <w:sz w:val="28"/>
                <w:szCs w:val="28"/>
              </w:rPr>
              <w:t>уполномоченн</w:t>
            </w:r>
            <w:r>
              <w:rPr>
                <w:rFonts w:ascii="Times New Roman" w:hAnsi="Times New Roman" w:cs="Times New Roman"/>
                <w:sz w:val="28"/>
                <w:szCs w:val="28"/>
              </w:rPr>
              <w:t>ому</w:t>
            </w:r>
            <w:r w:rsidRPr="00B30AF3">
              <w:rPr>
                <w:rFonts w:ascii="Times New Roman" w:hAnsi="Times New Roman" w:cs="Times New Roman"/>
                <w:sz w:val="28"/>
                <w:szCs w:val="28"/>
              </w:rPr>
              <w:t xml:space="preserve"> по защите прав предпринимателей в субъекте РФ</w:t>
            </w:r>
          </w:p>
        </w:tc>
        <w:tc>
          <w:tcPr>
            <w:tcW w:w="3827" w:type="dxa"/>
          </w:tcPr>
          <w:p w:rsidR="00D15E22" w:rsidRPr="00B30AF3" w:rsidRDefault="00D15E22" w:rsidP="00570BF7">
            <w:pPr>
              <w:pStyle w:val="a3"/>
              <w:ind w:left="0"/>
              <w:jc w:val="both"/>
              <w:rPr>
                <w:rFonts w:ascii="Times New Roman" w:hAnsi="Times New Roman" w:cs="Times New Roman"/>
                <w:sz w:val="28"/>
                <w:szCs w:val="28"/>
              </w:rPr>
            </w:pPr>
            <w:r w:rsidRPr="00B30AF3">
              <w:rPr>
                <w:rFonts w:ascii="Times New Roman" w:hAnsi="Times New Roman" w:cs="Times New Roman"/>
                <w:b/>
                <w:sz w:val="28"/>
                <w:szCs w:val="28"/>
              </w:rPr>
              <w:t xml:space="preserve"> 1,0 балл </w:t>
            </w:r>
            <w:r w:rsidRPr="00B30AF3">
              <w:rPr>
                <w:rFonts w:ascii="Times New Roman" w:hAnsi="Times New Roman" w:cs="Times New Roman"/>
                <w:sz w:val="28"/>
                <w:szCs w:val="28"/>
              </w:rPr>
              <w:t>за каждый документ</w:t>
            </w:r>
          </w:p>
        </w:tc>
      </w:tr>
      <w:tr w:rsidR="00D15E22" w:rsidRPr="00B30AF3" w:rsidTr="00570BF7">
        <w:tc>
          <w:tcPr>
            <w:tcW w:w="6771" w:type="dxa"/>
          </w:tcPr>
          <w:p w:rsidR="00D15E22" w:rsidRPr="00B30AF3" w:rsidRDefault="00D15E22" w:rsidP="00570BF7">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в </w:t>
            </w:r>
            <w:r w:rsidRPr="00B30AF3">
              <w:rPr>
                <w:rFonts w:ascii="Times New Roman" w:hAnsi="Times New Roman" w:cs="Times New Roman"/>
                <w:sz w:val="28"/>
                <w:szCs w:val="28"/>
              </w:rPr>
              <w:t>судебные инстанции</w:t>
            </w:r>
          </w:p>
        </w:tc>
        <w:tc>
          <w:tcPr>
            <w:tcW w:w="3827" w:type="dxa"/>
          </w:tcPr>
          <w:p w:rsidR="00D15E22" w:rsidRPr="00B30AF3" w:rsidRDefault="00D15E22" w:rsidP="00570BF7">
            <w:pPr>
              <w:jc w:val="both"/>
              <w:rPr>
                <w:rFonts w:ascii="Times New Roman" w:hAnsi="Times New Roman" w:cs="Times New Roman"/>
                <w:sz w:val="28"/>
                <w:szCs w:val="28"/>
              </w:rPr>
            </w:pPr>
            <w:r w:rsidRPr="00B30AF3">
              <w:rPr>
                <w:rFonts w:ascii="Times New Roman" w:hAnsi="Times New Roman" w:cs="Times New Roman"/>
                <w:b/>
                <w:sz w:val="28"/>
                <w:szCs w:val="28"/>
              </w:rPr>
              <w:t xml:space="preserve"> 1,0 балл </w:t>
            </w:r>
            <w:r w:rsidRPr="00B30AF3">
              <w:rPr>
                <w:rFonts w:ascii="Times New Roman" w:hAnsi="Times New Roman" w:cs="Times New Roman"/>
                <w:sz w:val="28"/>
                <w:szCs w:val="28"/>
              </w:rPr>
              <w:t>за каждый документ</w:t>
            </w:r>
          </w:p>
        </w:tc>
      </w:tr>
      <w:tr w:rsidR="00D15E22" w:rsidRPr="00B30AF3" w:rsidTr="00570BF7">
        <w:tc>
          <w:tcPr>
            <w:tcW w:w="6771" w:type="dxa"/>
          </w:tcPr>
          <w:p w:rsidR="00D15E22" w:rsidRPr="00B30AF3" w:rsidRDefault="00D15E22" w:rsidP="00570BF7">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в </w:t>
            </w:r>
            <w:r w:rsidRPr="00B30AF3">
              <w:rPr>
                <w:rFonts w:ascii="Times New Roman" w:hAnsi="Times New Roman" w:cs="Times New Roman"/>
                <w:sz w:val="28"/>
                <w:szCs w:val="28"/>
              </w:rPr>
              <w:t>прокуратуру</w:t>
            </w:r>
          </w:p>
        </w:tc>
        <w:tc>
          <w:tcPr>
            <w:tcW w:w="3827" w:type="dxa"/>
          </w:tcPr>
          <w:p w:rsidR="00D15E22" w:rsidRPr="00B30AF3" w:rsidRDefault="00D15E22" w:rsidP="00570BF7">
            <w:pPr>
              <w:pStyle w:val="a3"/>
              <w:ind w:left="0"/>
              <w:jc w:val="both"/>
              <w:rPr>
                <w:rFonts w:ascii="Times New Roman" w:hAnsi="Times New Roman" w:cs="Times New Roman"/>
                <w:sz w:val="28"/>
                <w:szCs w:val="28"/>
              </w:rPr>
            </w:pPr>
            <w:r w:rsidRPr="00B30AF3">
              <w:rPr>
                <w:rFonts w:ascii="Times New Roman" w:hAnsi="Times New Roman" w:cs="Times New Roman"/>
                <w:b/>
                <w:sz w:val="28"/>
                <w:szCs w:val="28"/>
              </w:rPr>
              <w:t xml:space="preserve"> 1,0 балл </w:t>
            </w:r>
            <w:r w:rsidRPr="00B30AF3">
              <w:rPr>
                <w:rFonts w:ascii="Times New Roman" w:hAnsi="Times New Roman" w:cs="Times New Roman"/>
                <w:sz w:val="28"/>
                <w:szCs w:val="28"/>
              </w:rPr>
              <w:t>за каждый документ</w:t>
            </w:r>
          </w:p>
        </w:tc>
      </w:tr>
    </w:tbl>
    <w:p w:rsidR="00D15E22" w:rsidRPr="00B30AF3" w:rsidRDefault="00D15E22" w:rsidP="00D15E22">
      <w:pPr>
        <w:pStyle w:val="a3"/>
        <w:spacing w:after="0" w:line="240" w:lineRule="auto"/>
        <w:ind w:left="0"/>
        <w:jc w:val="both"/>
        <w:rPr>
          <w:rFonts w:ascii="Times New Roman" w:hAnsi="Times New Roman" w:cs="Times New Roman"/>
          <w:b/>
          <w:sz w:val="28"/>
          <w:szCs w:val="28"/>
        </w:rPr>
      </w:pPr>
    </w:p>
    <w:p w:rsidR="00D15E22" w:rsidRPr="00B30AF3" w:rsidRDefault="00D15E22" w:rsidP="00D15E22">
      <w:pPr>
        <w:pStyle w:val="a3"/>
        <w:spacing w:after="0" w:line="240" w:lineRule="auto"/>
        <w:ind w:left="0"/>
        <w:jc w:val="both"/>
        <w:rPr>
          <w:rFonts w:ascii="Times New Roman" w:hAnsi="Times New Roman" w:cs="Times New Roman"/>
          <w:b/>
          <w:sz w:val="28"/>
          <w:szCs w:val="28"/>
        </w:rPr>
      </w:pPr>
    </w:p>
    <w:p w:rsidR="00D15E22" w:rsidRPr="00B30AF3" w:rsidRDefault="00D15E22" w:rsidP="00D15E22">
      <w:pPr>
        <w:pStyle w:val="a3"/>
        <w:spacing w:after="0" w:line="240" w:lineRule="auto"/>
        <w:ind w:left="0"/>
        <w:jc w:val="center"/>
        <w:rPr>
          <w:rFonts w:ascii="Times New Roman" w:hAnsi="Times New Roman" w:cs="Times New Roman"/>
          <w:b/>
          <w:sz w:val="28"/>
          <w:szCs w:val="28"/>
        </w:rPr>
      </w:pPr>
      <w:r w:rsidRPr="00B30AF3">
        <w:rPr>
          <w:rFonts w:ascii="Times New Roman" w:hAnsi="Times New Roman" w:cs="Times New Roman"/>
          <w:b/>
          <w:sz w:val="28"/>
          <w:szCs w:val="28"/>
        </w:rPr>
        <w:t>КРИТЕРИЙ К 8</w:t>
      </w:r>
    </w:p>
    <w:p w:rsidR="00D15E22" w:rsidRPr="00B30AF3" w:rsidRDefault="00D15E22" w:rsidP="00D15E22">
      <w:pPr>
        <w:pStyle w:val="a3"/>
        <w:spacing w:after="0" w:line="240" w:lineRule="auto"/>
        <w:ind w:left="0"/>
        <w:jc w:val="center"/>
        <w:rPr>
          <w:rFonts w:ascii="Times New Roman" w:hAnsi="Times New Roman" w:cs="Times New Roman"/>
          <w:b/>
          <w:sz w:val="28"/>
          <w:szCs w:val="28"/>
          <w:u w:val="single"/>
        </w:rPr>
      </w:pPr>
      <w:r w:rsidRPr="00B30AF3">
        <w:rPr>
          <w:rFonts w:ascii="Times New Roman" w:hAnsi="Times New Roman" w:cs="Times New Roman"/>
          <w:b/>
          <w:sz w:val="28"/>
          <w:szCs w:val="28"/>
          <w:u w:val="single"/>
        </w:rPr>
        <w:t>Обратн</w:t>
      </w:r>
      <w:r>
        <w:rPr>
          <w:rFonts w:ascii="Times New Roman" w:hAnsi="Times New Roman" w:cs="Times New Roman"/>
          <w:b/>
          <w:sz w:val="28"/>
          <w:szCs w:val="28"/>
          <w:u w:val="single"/>
        </w:rPr>
        <w:t>ая</w:t>
      </w:r>
      <w:r w:rsidRPr="00B30AF3">
        <w:rPr>
          <w:rFonts w:ascii="Times New Roman" w:hAnsi="Times New Roman" w:cs="Times New Roman"/>
          <w:b/>
          <w:sz w:val="28"/>
          <w:szCs w:val="28"/>
          <w:u w:val="single"/>
        </w:rPr>
        <w:t xml:space="preserve"> связ</w:t>
      </w:r>
      <w:r>
        <w:rPr>
          <w:rFonts w:ascii="Times New Roman" w:hAnsi="Times New Roman" w:cs="Times New Roman"/>
          <w:b/>
          <w:sz w:val="28"/>
          <w:szCs w:val="28"/>
          <w:u w:val="single"/>
        </w:rPr>
        <w:t>ь</w:t>
      </w:r>
      <w:r w:rsidRPr="00B30AF3">
        <w:rPr>
          <w:rFonts w:ascii="Times New Roman" w:hAnsi="Times New Roman" w:cs="Times New Roman"/>
          <w:b/>
          <w:sz w:val="28"/>
          <w:szCs w:val="28"/>
          <w:u w:val="single"/>
        </w:rPr>
        <w:t xml:space="preserve"> </w:t>
      </w:r>
      <w:r>
        <w:rPr>
          <w:rFonts w:ascii="Times New Roman" w:hAnsi="Times New Roman" w:cs="Times New Roman"/>
          <w:b/>
          <w:sz w:val="28"/>
          <w:szCs w:val="28"/>
          <w:u w:val="single"/>
        </w:rPr>
        <w:t>общественного совета</w:t>
      </w:r>
      <w:r w:rsidRPr="00B30AF3">
        <w:rPr>
          <w:rFonts w:ascii="Times New Roman" w:hAnsi="Times New Roman" w:cs="Times New Roman"/>
          <w:b/>
          <w:sz w:val="28"/>
          <w:szCs w:val="28"/>
          <w:u w:val="single"/>
        </w:rPr>
        <w:t xml:space="preserve"> с гражданами, общественными объединениями и иными негосударственными некоммерческими организациями</w:t>
      </w:r>
    </w:p>
    <w:p w:rsidR="00D15E22" w:rsidRPr="00B30AF3" w:rsidRDefault="00D15E22" w:rsidP="00D15E22">
      <w:pPr>
        <w:pStyle w:val="a3"/>
        <w:spacing w:after="0" w:line="240" w:lineRule="auto"/>
        <w:ind w:left="0"/>
        <w:rPr>
          <w:rFonts w:ascii="Times New Roman" w:hAnsi="Times New Roman" w:cs="Times New Roman"/>
          <w:b/>
          <w:sz w:val="28"/>
          <w:szCs w:val="28"/>
        </w:rPr>
      </w:pPr>
    </w:p>
    <w:p w:rsidR="00D15E22" w:rsidRPr="00B30AF3" w:rsidRDefault="00D15E22" w:rsidP="00D15E22">
      <w:pPr>
        <w:pStyle w:val="a3"/>
        <w:spacing w:after="0" w:line="240" w:lineRule="auto"/>
        <w:ind w:left="0"/>
        <w:rPr>
          <w:rFonts w:ascii="Times New Roman" w:hAnsi="Times New Roman" w:cs="Times New Roman"/>
          <w:b/>
          <w:sz w:val="28"/>
          <w:szCs w:val="28"/>
        </w:rPr>
      </w:pPr>
      <w:r w:rsidRPr="00B30AF3">
        <w:rPr>
          <w:rFonts w:ascii="Times New Roman" w:hAnsi="Times New Roman" w:cs="Times New Roman"/>
          <w:b/>
          <w:sz w:val="28"/>
          <w:szCs w:val="28"/>
        </w:rPr>
        <w:t xml:space="preserve">К 8.1. Организация приема граждан членами </w:t>
      </w:r>
      <w:r>
        <w:rPr>
          <w:rFonts w:ascii="Times New Roman" w:hAnsi="Times New Roman" w:cs="Times New Roman"/>
          <w:b/>
          <w:sz w:val="28"/>
          <w:szCs w:val="28"/>
        </w:rPr>
        <w:t>о</w:t>
      </w:r>
      <w:r w:rsidRPr="00B30AF3">
        <w:rPr>
          <w:rFonts w:ascii="Times New Roman" w:hAnsi="Times New Roman" w:cs="Times New Roman"/>
          <w:b/>
          <w:sz w:val="28"/>
          <w:szCs w:val="28"/>
        </w:rPr>
        <w:t xml:space="preserve">бщественного </w:t>
      </w:r>
      <w:r>
        <w:rPr>
          <w:rFonts w:ascii="Times New Roman" w:hAnsi="Times New Roman" w:cs="Times New Roman"/>
          <w:b/>
          <w:sz w:val="28"/>
          <w:szCs w:val="28"/>
        </w:rPr>
        <w:t>с</w:t>
      </w:r>
      <w:r w:rsidRPr="00B30AF3">
        <w:rPr>
          <w:rFonts w:ascii="Times New Roman" w:hAnsi="Times New Roman" w:cs="Times New Roman"/>
          <w:b/>
          <w:sz w:val="28"/>
          <w:szCs w:val="28"/>
        </w:rPr>
        <w:t>овета:</w:t>
      </w:r>
    </w:p>
    <w:p w:rsidR="00D15E22" w:rsidRPr="00B30AF3" w:rsidRDefault="00D15E22" w:rsidP="00D15E22">
      <w:pPr>
        <w:pStyle w:val="a3"/>
        <w:spacing w:after="0" w:line="240" w:lineRule="auto"/>
        <w:ind w:left="0"/>
        <w:rPr>
          <w:rFonts w:ascii="Times New Roman" w:hAnsi="Times New Roman" w:cs="Times New Roman"/>
          <w:b/>
          <w:sz w:val="28"/>
          <w:szCs w:val="28"/>
        </w:rPr>
      </w:pPr>
    </w:p>
    <w:tbl>
      <w:tblPr>
        <w:tblStyle w:val="a4"/>
        <w:tblW w:w="0" w:type="auto"/>
        <w:tblLook w:val="04A0" w:firstRow="1" w:lastRow="0" w:firstColumn="1" w:lastColumn="0" w:noHBand="0" w:noVBand="1"/>
      </w:tblPr>
      <w:tblGrid>
        <w:gridCol w:w="6771"/>
        <w:gridCol w:w="3827"/>
      </w:tblGrid>
      <w:tr w:rsidR="00D15E22" w:rsidRPr="00B30AF3" w:rsidTr="00570BF7">
        <w:tc>
          <w:tcPr>
            <w:tcW w:w="6771" w:type="dxa"/>
          </w:tcPr>
          <w:p w:rsidR="00D15E22" w:rsidRPr="00B30AF3" w:rsidRDefault="00D15E22" w:rsidP="00570BF7">
            <w:pPr>
              <w:pStyle w:val="a3"/>
              <w:ind w:left="0"/>
              <w:rPr>
                <w:rFonts w:ascii="Times New Roman" w:hAnsi="Times New Roman" w:cs="Times New Roman"/>
                <w:sz w:val="28"/>
                <w:szCs w:val="28"/>
              </w:rPr>
            </w:pPr>
            <w:r w:rsidRPr="00B30AF3">
              <w:rPr>
                <w:rFonts w:ascii="Times New Roman" w:hAnsi="Times New Roman" w:cs="Times New Roman"/>
                <w:sz w:val="28"/>
                <w:szCs w:val="28"/>
              </w:rPr>
              <w:t>прием граждан ведется членами ОС регулярно</w:t>
            </w:r>
          </w:p>
        </w:tc>
        <w:tc>
          <w:tcPr>
            <w:tcW w:w="3827" w:type="dxa"/>
          </w:tcPr>
          <w:p w:rsidR="00D15E22" w:rsidRPr="00B30AF3" w:rsidRDefault="00D15E22" w:rsidP="00570BF7">
            <w:pPr>
              <w:pStyle w:val="a3"/>
              <w:ind w:left="0"/>
              <w:rPr>
                <w:rFonts w:ascii="Times New Roman" w:hAnsi="Times New Roman" w:cs="Times New Roman"/>
                <w:sz w:val="28"/>
                <w:szCs w:val="28"/>
              </w:rPr>
            </w:pPr>
            <w:r w:rsidRPr="00B30AF3">
              <w:rPr>
                <w:rFonts w:ascii="Times New Roman" w:hAnsi="Times New Roman" w:cs="Times New Roman"/>
                <w:b/>
                <w:sz w:val="28"/>
                <w:szCs w:val="28"/>
              </w:rPr>
              <w:t>1</w:t>
            </w:r>
            <w:r>
              <w:rPr>
                <w:rFonts w:ascii="Times New Roman" w:hAnsi="Times New Roman" w:cs="Times New Roman"/>
                <w:b/>
                <w:sz w:val="28"/>
                <w:szCs w:val="28"/>
              </w:rPr>
              <w:t>,</w:t>
            </w:r>
            <w:r w:rsidRPr="00B30AF3">
              <w:rPr>
                <w:rFonts w:ascii="Times New Roman" w:hAnsi="Times New Roman" w:cs="Times New Roman"/>
                <w:b/>
                <w:sz w:val="28"/>
                <w:szCs w:val="28"/>
              </w:rPr>
              <w:t>0 балл</w:t>
            </w:r>
          </w:p>
        </w:tc>
      </w:tr>
      <w:tr w:rsidR="00D15E22" w:rsidRPr="00B30AF3" w:rsidTr="00570BF7">
        <w:tc>
          <w:tcPr>
            <w:tcW w:w="6771" w:type="dxa"/>
          </w:tcPr>
          <w:p w:rsidR="00D15E22" w:rsidRPr="00B30AF3" w:rsidRDefault="00D15E22" w:rsidP="00570BF7">
            <w:pPr>
              <w:pStyle w:val="a3"/>
              <w:ind w:left="0"/>
              <w:rPr>
                <w:rFonts w:ascii="Times New Roman" w:hAnsi="Times New Roman" w:cs="Times New Roman"/>
                <w:sz w:val="28"/>
                <w:szCs w:val="28"/>
              </w:rPr>
            </w:pPr>
            <w:r w:rsidRPr="00B30AF3">
              <w:rPr>
                <w:rFonts w:ascii="Times New Roman" w:hAnsi="Times New Roman" w:cs="Times New Roman"/>
                <w:sz w:val="28"/>
                <w:szCs w:val="28"/>
              </w:rPr>
              <w:t>прием граждан не организован</w:t>
            </w:r>
          </w:p>
        </w:tc>
        <w:tc>
          <w:tcPr>
            <w:tcW w:w="3827" w:type="dxa"/>
          </w:tcPr>
          <w:p w:rsidR="00D15E22" w:rsidRPr="00B30AF3" w:rsidRDefault="00D15E22" w:rsidP="00570BF7">
            <w:pPr>
              <w:pStyle w:val="a3"/>
              <w:ind w:left="0"/>
              <w:rPr>
                <w:rFonts w:ascii="Times New Roman" w:hAnsi="Times New Roman" w:cs="Times New Roman"/>
                <w:sz w:val="28"/>
                <w:szCs w:val="28"/>
              </w:rPr>
            </w:pPr>
            <w:r w:rsidRPr="00B30AF3">
              <w:rPr>
                <w:rFonts w:ascii="Times New Roman" w:hAnsi="Times New Roman" w:cs="Times New Roman"/>
                <w:b/>
                <w:sz w:val="28"/>
                <w:szCs w:val="28"/>
              </w:rPr>
              <w:t>0,0</w:t>
            </w:r>
            <w:r>
              <w:rPr>
                <w:rFonts w:ascii="Times New Roman" w:hAnsi="Times New Roman" w:cs="Times New Roman"/>
                <w:b/>
                <w:sz w:val="28"/>
                <w:szCs w:val="28"/>
              </w:rPr>
              <w:t xml:space="preserve"> </w:t>
            </w:r>
            <w:r w:rsidRPr="00B30AF3">
              <w:rPr>
                <w:rFonts w:ascii="Times New Roman" w:hAnsi="Times New Roman" w:cs="Times New Roman"/>
                <w:b/>
                <w:sz w:val="28"/>
                <w:szCs w:val="28"/>
              </w:rPr>
              <w:t>баллов</w:t>
            </w:r>
            <w:r w:rsidRPr="00B30AF3">
              <w:rPr>
                <w:rFonts w:ascii="Times New Roman" w:hAnsi="Times New Roman" w:cs="Times New Roman"/>
                <w:sz w:val="28"/>
                <w:szCs w:val="28"/>
              </w:rPr>
              <w:t xml:space="preserve"> </w:t>
            </w:r>
          </w:p>
        </w:tc>
      </w:tr>
    </w:tbl>
    <w:p w:rsidR="00D15E22" w:rsidRPr="00B30AF3" w:rsidRDefault="00D15E22" w:rsidP="00D15E22">
      <w:pPr>
        <w:pStyle w:val="a3"/>
        <w:spacing w:after="0" w:line="240" w:lineRule="auto"/>
        <w:ind w:left="0"/>
        <w:jc w:val="both"/>
        <w:rPr>
          <w:rFonts w:ascii="Times New Roman" w:hAnsi="Times New Roman" w:cs="Times New Roman"/>
          <w:b/>
          <w:sz w:val="28"/>
          <w:szCs w:val="28"/>
        </w:rPr>
      </w:pPr>
    </w:p>
    <w:p w:rsidR="00D15E22" w:rsidRPr="00B30AF3" w:rsidRDefault="00D15E22" w:rsidP="00D15E22">
      <w:pPr>
        <w:pStyle w:val="a3"/>
        <w:spacing w:after="0" w:line="240" w:lineRule="auto"/>
        <w:ind w:left="0"/>
        <w:jc w:val="both"/>
        <w:rPr>
          <w:rFonts w:ascii="Times New Roman" w:hAnsi="Times New Roman" w:cs="Times New Roman"/>
          <w:b/>
          <w:sz w:val="28"/>
          <w:szCs w:val="28"/>
        </w:rPr>
      </w:pPr>
      <w:r w:rsidRPr="00B30AF3">
        <w:rPr>
          <w:rFonts w:ascii="Times New Roman" w:hAnsi="Times New Roman" w:cs="Times New Roman"/>
          <w:b/>
          <w:sz w:val="28"/>
          <w:szCs w:val="28"/>
        </w:rPr>
        <w:t xml:space="preserve">К 8.2. Участие членов </w:t>
      </w:r>
      <w:r>
        <w:rPr>
          <w:rFonts w:ascii="Times New Roman" w:hAnsi="Times New Roman" w:cs="Times New Roman"/>
          <w:b/>
          <w:sz w:val="28"/>
          <w:szCs w:val="28"/>
        </w:rPr>
        <w:t>о</w:t>
      </w:r>
      <w:r w:rsidRPr="00B30AF3">
        <w:rPr>
          <w:rFonts w:ascii="Times New Roman" w:hAnsi="Times New Roman" w:cs="Times New Roman"/>
          <w:b/>
          <w:sz w:val="28"/>
          <w:szCs w:val="28"/>
        </w:rPr>
        <w:t xml:space="preserve">бщественного </w:t>
      </w:r>
      <w:r>
        <w:rPr>
          <w:rFonts w:ascii="Times New Roman" w:hAnsi="Times New Roman" w:cs="Times New Roman"/>
          <w:b/>
          <w:sz w:val="28"/>
          <w:szCs w:val="28"/>
        </w:rPr>
        <w:t>с</w:t>
      </w:r>
      <w:r w:rsidRPr="00B30AF3">
        <w:rPr>
          <w:rFonts w:ascii="Times New Roman" w:hAnsi="Times New Roman" w:cs="Times New Roman"/>
          <w:b/>
          <w:sz w:val="28"/>
          <w:szCs w:val="28"/>
        </w:rPr>
        <w:t>овета в приеме граждан руководителем органа власти:</w:t>
      </w:r>
    </w:p>
    <w:p w:rsidR="00D15E22" w:rsidRPr="00B30AF3" w:rsidRDefault="00D15E22" w:rsidP="00D15E22">
      <w:pPr>
        <w:pStyle w:val="a3"/>
        <w:spacing w:after="0" w:line="240" w:lineRule="auto"/>
        <w:ind w:left="0"/>
        <w:jc w:val="both"/>
        <w:rPr>
          <w:rFonts w:ascii="Times New Roman" w:hAnsi="Times New Roman" w:cs="Times New Roman"/>
          <w:b/>
          <w:sz w:val="28"/>
          <w:szCs w:val="28"/>
        </w:rPr>
      </w:pPr>
    </w:p>
    <w:tbl>
      <w:tblPr>
        <w:tblStyle w:val="a4"/>
        <w:tblW w:w="0" w:type="auto"/>
        <w:tblLook w:val="04A0" w:firstRow="1" w:lastRow="0" w:firstColumn="1" w:lastColumn="0" w:noHBand="0" w:noVBand="1"/>
      </w:tblPr>
      <w:tblGrid>
        <w:gridCol w:w="9039"/>
        <w:gridCol w:w="1559"/>
      </w:tblGrid>
      <w:tr w:rsidR="00D15E22" w:rsidRPr="00B30AF3" w:rsidTr="00570BF7">
        <w:tc>
          <w:tcPr>
            <w:tcW w:w="9039" w:type="dxa"/>
          </w:tcPr>
          <w:p w:rsidR="00D15E22" w:rsidRPr="00B30AF3" w:rsidRDefault="00D15E22" w:rsidP="00570BF7">
            <w:pPr>
              <w:pStyle w:val="a3"/>
              <w:ind w:left="0"/>
              <w:jc w:val="both"/>
              <w:rPr>
                <w:rFonts w:ascii="Times New Roman" w:hAnsi="Times New Roman" w:cs="Times New Roman"/>
                <w:sz w:val="28"/>
                <w:szCs w:val="28"/>
              </w:rPr>
            </w:pPr>
            <w:r w:rsidRPr="00B30AF3">
              <w:rPr>
                <w:rFonts w:ascii="Times New Roman" w:hAnsi="Times New Roman" w:cs="Times New Roman"/>
                <w:sz w:val="28"/>
                <w:szCs w:val="28"/>
              </w:rPr>
              <w:t>члены ОС принимают участие в приеме граждан руководителем органа власти</w:t>
            </w:r>
          </w:p>
        </w:tc>
        <w:tc>
          <w:tcPr>
            <w:tcW w:w="1559" w:type="dxa"/>
          </w:tcPr>
          <w:p w:rsidR="00D15E22" w:rsidRPr="00B30AF3" w:rsidRDefault="00D15E22" w:rsidP="00570BF7">
            <w:pPr>
              <w:pStyle w:val="a3"/>
              <w:ind w:left="0"/>
              <w:jc w:val="both"/>
              <w:rPr>
                <w:rFonts w:ascii="Times New Roman" w:hAnsi="Times New Roman" w:cs="Times New Roman"/>
                <w:b/>
                <w:sz w:val="28"/>
                <w:szCs w:val="28"/>
              </w:rPr>
            </w:pPr>
            <w:r w:rsidRPr="00B30AF3">
              <w:rPr>
                <w:rFonts w:ascii="Times New Roman" w:hAnsi="Times New Roman" w:cs="Times New Roman"/>
                <w:b/>
                <w:sz w:val="28"/>
                <w:szCs w:val="28"/>
              </w:rPr>
              <w:t>1</w:t>
            </w:r>
            <w:r>
              <w:rPr>
                <w:rFonts w:ascii="Times New Roman" w:hAnsi="Times New Roman" w:cs="Times New Roman"/>
                <w:b/>
                <w:sz w:val="28"/>
                <w:szCs w:val="28"/>
              </w:rPr>
              <w:t>,</w:t>
            </w:r>
            <w:r w:rsidRPr="00B30AF3">
              <w:rPr>
                <w:rFonts w:ascii="Times New Roman" w:hAnsi="Times New Roman" w:cs="Times New Roman"/>
                <w:b/>
                <w:sz w:val="28"/>
                <w:szCs w:val="28"/>
              </w:rPr>
              <w:t>0 балл</w:t>
            </w:r>
          </w:p>
        </w:tc>
      </w:tr>
      <w:tr w:rsidR="00D15E22" w:rsidRPr="00B30AF3" w:rsidTr="00570BF7">
        <w:tc>
          <w:tcPr>
            <w:tcW w:w="9039" w:type="dxa"/>
          </w:tcPr>
          <w:p w:rsidR="00D15E22" w:rsidRPr="00B30AF3" w:rsidRDefault="00D15E22" w:rsidP="00570BF7">
            <w:pPr>
              <w:pStyle w:val="a3"/>
              <w:ind w:left="0"/>
              <w:jc w:val="both"/>
              <w:rPr>
                <w:rFonts w:ascii="Times New Roman" w:hAnsi="Times New Roman" w:cs="Times New Roman"/>
                <w:sz w:val="28"/>
                <w:szCs w:val="28"/>
              </w:rPr>
            </w:pPr>
            <w:r w:rsidRPr="00B30AF3">
              <w:rPr>
                <w:rFonts w:ascii="Times New Roman" w:hAnsi="Times New Roman" w:cs="Times New Roman"/>
                <w:sz w:val="28"/>
                <w:szCs w:val="28"/>
              </w:rPr>
              <w:t>прием граждан не организован с привлечением членов ОС</w:t>
            </w:r>
          </w:p>
        </w:tc>
        <w:tc>
          <w:tcPr>
            <w:tcW w:w="1559" w:type="dxa"/>
          </w:tcPr>
          <w:p w:rsidR="00D15E22" w:rsidRPr="00B30AF3" w:rsidRDefault="00D15E22" w:rsidP="00570BF7">
            <w:pPr>
              <w:pStyle w:val="a3"/>
              <w:ind w:left="0"/>
              <w:jc w:val="both"/>
              <w:rPr>
                <w:rFonts w:ascii="Times New Roman" w:hAnsi="Times New Roman" w:cs="Times New Roman"/>
                <w:b/>
                <w:sz w:val="28"/>
                <w:szCs w:val="28"/>
              </w:rPr>
            </w:pPr>
            <w:r w:rsidRPr="00B30AF3">
              <w:rPr>
                <w:rFonts w:ascii="Times New Roman" w:hAnsi="Times New Roman" w:cs="Times New Roman"/>
                <w:b/>
                <w:sz w:val="28"/>
                <w:szCs w:val="28"/>
              </w:rPr>
              <w:t>0,0 баллов</w:t>
            </w:r>
          </w:p>
        </w:tc>
      </w:tr>
    </w:tbl>
    <w:p w:rsidR="00D15E22" w:rsidRPr="00B30AF3" w:rsidRDefault="00D15E22" w:rsidP="00D15E22">
      <w:pPr>
        <w:pStyle w:val="a3"/>
        <w:spacing w:after="0" w:line="240" w:lineRule="auto"/>
        <w:ind w:left="0"/>
        <w:jc w:val="both"/>
        <w:rPr>
          <w:rFonts w:ascii="Times New Roman" w:hAnsi="Times New Roman" w:cs="Times New Roman"/>
          <w:b/>
          <w:sz w:val="28"/>
          <w:szCs w:val="28"/>
        </w:rPr>
      </w:pPr>
    </w:p>
    <w:p w:rsidR="00D15E22" w:rsidRPr="00B30AF3" w:rsidRDefault="00D15E22" w:rsidP="00D15E22">
      <w:pPr>
        <w:pStyle w:val="a3"/>
        <w:spacing w:after="0" w:line="240" w:lineRule="auto"/>
        <w:ind w:left="0"/>
        <w:jc w:val="both"/>
        <w:rPr>
          <w:rFonts w:ascii="Times New Roman" w:hAnsi="Times New Roman" w:cs="Times New Roman"/>
          <w:b/>
          <w:sz w:val="28"/>
          <w:szCs w:val="28"/>
        </w:rPr>
      </w:pPr>
    </w:p>
    <w:p w:rsidR="00D15E22" w:rsidRPr="00B30AF3" w:rsidRDefault="00D15E22" w:rsidP="00D15E22">
      <w:pPr>
        <w:pStyle w:val="a3"/>
        <w:spacing w:after="0" w:line="240" w:lineRule="auto"/>
        <w:ind w:left="0"/>
        <w:jc w:val="center"/>
        <w:rPr>
          <w:rFonts w:ascii="Times New Roman" w:hAnsi="Times New Roman" w:cs="Times New Roman"/>
          <w:b/>
          <w:sz w:val="28"/>
          <w:szCs w:val="28"/>
        </w:rPr>
      </w:pPr>
      <w:r w:rsidRPr="00B30AF3">
        <w:rPr>
          <w:rFonts w:ascii="Times New Roman" w:hAnsi="Times New Roman" w:cs="Times New Roman"/>
          <w:b/>
          <w:sz w:val="28"/>
          <w:szCs w:val="28"/>
        </w:rPr>
        <w:t>КРИТЕРИЙ К 9</w:t>
      </w:r>
    </w:p>
    <w:p w:rsidR="00D15E22" w:rsidRPr="00B30AF3" w:rsidRDefault="00D15E22" w:rsidP="00D15E22">
      <w:pPr>
        <w:pStyle w:val="a3"/>
        <w:spacing w:after="0" w:line="240" w:lineRule="auto"/>
        <w:ind w:left="0"/>
        <w:jc w:val="center"/>
        <w:rPr>
          <w:rFonts w:ascii="Times New Roman" w:hAnsi="Times New Roman" w:cs="Times New Roman"/>
          <w:b/>
          <w:sz w:val="28"/>
          <w:szCs w:val="28"/>
          <w:u w:val="single"/>
        </w:rPr>
      </w:pPr>
      <w:r w:rsidRPr="00B30AF3">
        <w:rPr>
          <w:rFonts w:ascii="Times New Roman" w:hAnsi="Times New Roman" w:cs="Times New Roman"/>
          <w:b/>
          <w:sz w:val="28"/>
          <w:szCs w:val="28"/>
          <w:u w:val="single"/>
        </w:rPr>
        <w:t xml:space="preserve">оценки деятельности </w:t>
      </w:r>
      <w:r>
        <w:rPr>
          <w:rFonts w:ascii="Times New Roman" w:hAnsi="Times New Roman" w:cs="Times New Roman"/>
          <w:b/>
          <w:sz w:val="28"/>
          <w:szCs w:val="28"/>
          <w:u w:val="single"/>
        </w:rPr>
        <w:t>о</w:t>
      </w:r>
      <w:r w:rsidRPr="00B30AF3">
        <w:rPr>
          <w:rFonts w:ascii="Times New Roman" w:hAnsi="Times New Roman" w:cs="Times New Roman"/>
          <w:b/>
          <w:sz w:val="28"/>
          <w:szCs w:val="28"/>
          <w:u w:val="single"/>
        </w:rPr>
        <w:t xml:space="preserve">бщественного </w:t>
      </w:r>
      <w:r>
        <w:rPr>
          <w:rFonts w:ascii="Times New Roman" w:hAnsi="Times New Roman" w:cs="Times New Roman"/>
          <w:b/>
          <w:sz w:val="28"/>
          <w:szCs w:val="28"/>
          <w:u w:val="single"/>
        </w:rPr>
        <w:t>с</w:t>
      </w:r>
      <w:r w:rsidRPr="00B30AF3">
        <w:rPr>
          <w:rFonts w:ascii="Times New Roman" w:hAnsi="Times New Roman" w:cs="Times New Roman"/>
          <w:b/>
          <w:sz w:val="28"/>
          <w:szCs w:val="28"/>
          <w:u w:val="single"/>
        </w:rPr>
        <w:t>овета по направлениям взаимодействия с органами власти субъекта</w:t>
      </w:r>
    </w:p>
    <w:p w:rsidR="00D15E22" w:rsidRPr="00B30AF3" w:rsidRDefault="00D15E22" w:rsidP="00D15E22">
      <w:pPr>
        <w:pStyle w:val="a3"/>
        <w:spacing w:after="0" w:line="240" w:lineRule="auto"/>
        <w:ind w:left="0"/>
        <w:jc w:val="center"/>
        <w:rPr>
          <w:rFonts w:ascii="Times New Roman" w:hAnsi="Times New Roman" w:cs="Times New Roman"/>
          <w:b/>
          <w:sz w:val="28"/>
          <w:szCs w:val="28"/>
        </w:rPr>
      </w:pPr>
    </w:p>
    <w:p w:rsidR="00D15E22" w:rsidRPr="00B30AF3" w:rsidRDefault="00D15E22" w:rsidP="00D15E22">
      <w:pPr>
        <w:pStyle w:val="a3"/>
        <w:spacing w:after="0" w:line="240" w:lineRule="auto"/>
        <w:ind w:left="0"/>
        <w:jc w:val="both"/>
        <w:rPr>
          <w:rFonts w:ascii="Times New Roman" w:hAnsi="Times New Roman" w:cs="Times New Roman"/>
          <w:b/>
          <w:sz w:val="28"/>
          <w:szCs w:val="28"/>
        </w:rPr>
      </w:pPr>
      <w:r w:rsidRPr="00B30AF3">
        <w:rPr>
          <w:rFonts w:ascii="Times New Roman" w:hAnsi="Times New Roman" w:cs="Times New Roman"/>
          <w:b/>
          <w:sz w:val="28"/>
          <w:szCs w:val="28"/>
        </w:rPr>
        <w:t>К 9.1. Рассмотрено НПА и иных документов</w:t>
      </w:r>
      <w:r w:rsidR="00CE1ED8">
        <w:rPr>
          <w:rFonts w:ascii="Times New Roman" w:hAnsi="Times New Roman" w:cs="Times New Roman"/>
          <w:b/>
          <w:sz w:val="28"/>
          <w:szCs w:val="28"/>
        </w:rPr>
        <w:t>,</w:t>
      </w:r>
      <w:r w:rsidRPr="00B30AF3">
        <w:rPr>
          <w:rFonts w:ascii="Times New Roman" w:hAnsi="Times New Roman" w:cs="Times New Roman"/>
          <w:b/>
          <w:sz w:val="28"/>
          <w:szCs w:val="28"/>
        </w:rPr>
        <w:t xml:space="preserve"> принимаемых органом исполнительной власти:</w:t>
      </w:r>
    </w:p>
    <w:p w:rsidR="00D15E22" w:rsidRPr="00B30AF3" w:rsidRDefault="00D15E22" w:rsidP="00D15E22">
      <w:pPr>
        <w:pStyle w:val="a3"/>
        <w:spacing w:after="0" w:line="240" w:lineRule="auto"/>
        <w:ind w:left="0"/>
        <w:jc w:val="both"/>
        <w:rPr>
          <w:rFonts w:ascii="Times New Roman" w:hAnsi="Times New Roman" w:cs="Times New Roman"/>
          <w:b/>
          <w:sz w:val="28"/>
          <w:szCs w:val="28"/>
        </w:rPr>
      </w:pPr>
    </w:p>
    <w:tbl>
      <w:tblPr>
        <w:tblStyle w:val="a4"/>
        <w:tblW w:w="0" w:type="auto"/>
        <w:tblLook w:val="04A0" w:firstRow="1" w:lastRow="0" w:firstColumn="1" w:lastColumn="0" w:noHBand="0" w:noVBand="1"/>
      </w:tblPr>
      <w:tblGrid>
        <w:gridCol w:w="6771"/>
        <w:gridCol w:w="3827"/>
      </w:tblGrid>
      <w:tr w:rsidR="00D15E22" w:rsidRPr="00B30AF3" w:rsidTr="00570BF7">
        <w:tc>
          <w:tcPr>
            <w:tcW w:w="6771" w:type="dxa"/>
          </w:tcPr>
          <w:p w:rsidR="00D15E22" w:rsidRPr="00B30AF3" w:rsidRDefault="00D15E22" w:rsidP="00570BF7">
            <w:pPr>
              <w:pStyle w:val="a3"/>
              <w:ind w:left="0"/>
              <w:jc w:val="both"/>
              <w:rPr>
                <w:rFonts w:ascii="Times New Roman" w:hAnsi="Times New Roman" w:cs="Times New Roman"/>
                <w:sz w:val="28"/>
                <w:szCs w:val="28"/>
              </w:rPr>
            </w:pPr>
            <w:r w:rsidRPr="00B30AF3">
              <w:rPr>
                <w:rFonts w:ascii="Times New Roman" w:hAnsi="Times New Roman" w:cs="Times New Roman"/>
                <w:sz w:val="28"/>
                <w:szCs w:val="28"/>
              </w:rPr>
              <w:t>рассмотрено проектов нормативных правовых актов (НПА)</w:t>
            </w:r>
          </w:p>
        </w:tc>
        <w:tc>
          <w:tcPr>
            <w:tcW w:w="3827" w:type="dxa"/>
          </w:tcPr>
          <w:p w:rsidR="00D15E22" w:rsidRPr="00B30AF3" w:rsidRDefault="00D15E22" w:rsidP="00570BF7">
            <w:pPr>
              <w:pStyle w:val="a3"/>
              <w:ind w:left="0"/>
              <w:jc w:val="both"/>
              <w:rPr>
                <w:rFonts w:ascii="Times New Roman" w:hAnsi="Times New Roman" w:cs="Times New Roman"/>
                <w:b/>
                <w:sz w:val="28"/>
                <w:szCs w:val="28"/>
              </w:rPr>
            </w:pPr>
            <w:r w:rsidRPr="00B30AF3">
              <w:rPr>
                <w:rFonts w:ascii="Times New Roman" w:hAnsi="Times New Roman" w:cs="Times New Roman"/>
                <w:b/>
                <w:sz w:val="28"/>
                <w:szCs w:val="28"/>
              </w:rPr>
              <w:t xml:space="preserve">1,0 балл </w:t>
            </w:r>
            <w:r w:rsidRPr="00B30AF3">
              <w:rPr>
                <w:rFonts w:ascii="Times New Roman" w:hAnsi="Times New Roman" w:cs="Times New Roman"/>
                <w:sz w:val="28"/>
                <w:szCs w:val="28"/>
              </w:rPr>
              <w:t>за каждый НПА</w:t>
            </w:r>
          </w:p>
        </w:tc>
      </w:tr>
      <w:tr w:rsidR="00D15E22" w:rsidRPr="00B30AF3" w:rsidTr="00570BF7">
        <w:tc>
          <w:tcPr>
            <w:tcW w:w="6771" w:type="dxa"/>
          </w:tcPr>
          <w:p w:rsidR="00D15E22" w:rsidRPr="00B30AF3" w:rsidRDefault="00D15E22" w:rsidP="00570BF7">
            <w:pPr>
              <w:pStyle w:val="a3"/>
              <w:ind w:left="0"/>
              <w:jc w:val="both"/>
              <w:rPr>
                <w:rFonts w:ascii="Times New Roman" w:hAnsi="Times New Roman" w:cs="Times New Roman"/>
                <w:sz w:val="28"/>
                <w:szCs w:val="28"/>
              </w:rPr>
            </w:pPr>
            <w:r w:rsidRPr="00B30AF3">
              <w:rPr>
                <w:rFonts w:ascii="Times New Roman" w:hAnsi="Times New Roman" w:cs="Times New Roman"/>
                <w:sz w:val="28"/>
                <w:szCs w:val="28"/>
              </w:rPr>
              <w:t>рассмотрено иных документов</w:t>
            </w:r>
            <w:r w:rsidR="00CE1ED8">
              <w:rPr>
                <w:rFonts w:ascii="Times New Roman" w:hAnsi="Times New Roman" w:cs="Times New Roman"/>
                <w:sz w:val="28"/>
                <w:szCs w:val="28"/>
              </w:rPr>
              <w:t>,</w:t>
            </w:r>
            <w:r w:rsidRPr="00B30AF3">
              <w:rPr>
                <w:rFonts w:ascii="Times New Roman" w:hAnsi="Times New Roman" w:cs="Times New Roman"/>
                <w:sz w:val="28"/>
                <w:szCs w:val="28"/>
              </w:rPr>
              <w:t xml:space="preserve"> разработанных органом власти</w:t>
            </w:r>
          </w:p>
        </w:tc>
        <w:tc>
          <w:tcPr>
            <w:tcW w:w="3827" w:type="dxa"/>
          </w:tcPr>
          <w:p w:rsidR="00D15E22" w:rsidRPr="00B30AF3" w:rsidRDefault="00D15E22" w:rsidP="00570BF7">
            <w:pPr>
              <w:pStyle w:val="a3"/>
              <w:ind w:left="0"/>
              <w:jc w:val="both"/>
              <w:rPr>
                <w:rFonts w:ascii="Times New Roman" w:hAnsi="Times New Roman" w:cs="Times New Roman"/>
                <w:sz w:val="28"/>
                <w:szCs w:val="28"/>
              </w:rPr>
            </w:pPr>
            <w:r w:rsidRPr="00B30AF3">
              <w:rPr>
                <w:rFonts w:ascii="Times New Roman" w:hAnsi="Times New Roman" w:cs="Times New Roman"/>
                <w:b/>
                <w:sz w:val="28"/>
                <w:szCs w:val="28"/>
              </w:rPr>
              <w:t xml:space="preserve">1,0 балл </w:t>
            </w:r>
            <w:r w:rsidRPr="00B30AF3">
              <w:rPr>
                <w:rFonts w:ascii="Times New Roman" w:hAnsi="Times New Roman" w:cs="Times New Roman"/>
                <w:sz w:val="28"/>
                <w:szCs w:val="28"/>
              </w:rPr>
              <w:t>за каждый документ</w:t>
            </w:r>
          </w:p>
        </w:tc>
      </w:tr>
    </w:tbl>
    <w:p w:rsidR="00D15E22" w:rsidRPr="00B30AF3" w:rsidRDefault="00D15E22" w:rsidP="00D15E22">
      <w:pPr>
        <w:pStyle w:val="a3"/>
        <w:spacing w:after="0" w:line="240" w:lineRule="auto"/>
        <w:ind w:left="0"/>
        <w:jc w:val="both"/>
        <w:rPr>
          <w:rFonts w:ascii="Times New Roman" w:hAnsi="Times New Roman" w:cs="Times New Roman"/>
          <w:b/>
          <w:sz w:val="28"/>
          <w:szCs w:val="28"/>
        </w:rPr>
      </w:pPr>
    </w:p>
    <w:p w:rsidR="00D15E22" w:rsidRPr="00B30AF3" w:rsidRDefault="00D15E22" w:rsidP="00D15E22">
      <w:pPr>
        <w:pStyle w:val="a3"/>
        <w:spacing w:after="0" w:line="240" w:lineRule="auto"/>
        <w:ind w:left="0"/>
        <w:jc w:val="both"/>
        <w:rPr>
          <w:rFonts w:ascii="Times New Roman" w:hAnsi="Times New Roman" w:cs="Times New Roman"/>
          <w:b/>
          <w:sz w:val="28"/>
          <w:szCs w:val="28"/>
        </w:rPr>
      </w:pPr>
      <w:r w:rsidRPr="00B30AF3">
        <w:rPr>
          <w:rFonts w:ascii="Times New Roman" w:hAnsi="Times New Roman" w:cs="Times New Roman"/>
          <w:b/>
          <w:sz w:val="28"/>
          <w:szCs w:val="28"/>
        </w:rPr>
        <w:t>К 9.2. Рассмотрение ежегодных планов деятельности органа исполнительной власти и отчетов об их исполнении:</w:t>
      </w:r>
    </w:p>
    <w:p w:rsidR="00D15E22" w:rsidRPr="00B30AF3" w:rsidRDefault="00D15E22" w:rsidP="00D15E22">
      <w:pPr>
        <w:pStyle w:val="a3"/>
        <w:spacing w:after="0" w:line="240" w:lineRule="auto"/>
        <w:ind w:left="0"/>
        <w:jc w:val="both"/>
        <w:rPr>
          <w:rFonts w:ascii="Times New Roman" w:hAnsi="Times New Roman" w:cs="Times New Roman"/>
          <w:b/>
          <w:sz w:val="28"/>
          <w:szCs w:val="28"/>
        </w:rPr>
      </w:pPr>
    </w:p>
    <w:tbl>
      <w:tblPr>
        <w:tblStyle w:val="a4"/>
        <w:tblW w:w="0" w:type="auto"/>
        <w:tblLook w:val="04A0" w:firstRow="1" w:lastRow="0" w:firstColumn="1" w:lastColumn="0" w:noHBand="0" w:noVBand="1"/>
      </w:tblPr>
      <w:tblGrid>
        <w:gridCol w:w="6771"/>
        <w:gridCol w:w="3827"/>
      </w:tblGrid>
      <w:tr w:rsidR="00D15E22" w:rsidRPr="00B30AF3" w:rsidTr="00570BF7">
        <w:tc>
          <w:tcPr>
            <w:tcW w:w="6771" w:type="dxa"/>
          </w:tcPr>
          <w:p w:rsidR="00D15E22" w:rsidRPr="00B30AF3" w:rsidRDefault="00D15E22" w:rsidP="00570BF7">
            <w:pPr>
              <w:pStyle w:val="a3"/>
              <w:ind w:left="0"/>
              <w:jc w:val="both"/>
              <w:rPr>
                <w:rFonts w:ascii="Times New Roman" w:hAnsi="Times New Roman" w:cs="Times New Roman"/>
                <w:sz w:val="28"/>
                <w:szCs w:val="28"/>
              </w:rPr>
            </w:pPr>
            <w:r w:rsidRPr="00B30AF3">
              <w:rPr>
                <w:rFonts w:ascii="Times New Roman" w:hAnsi="Times New Roman" w:cs="Times New Roman"/>
                <w:sz w:val="28"/>
                <w:szCs w:val="28"/>
              </w:rPr>
              <w:t>рассмотрено планов</w:t>
            </w:r>
          </w:p>
        </w:tc>
        <w:tc>
          <w:tcPr>
            <w:tcW w:w="3827" w:type="dxa"/>
          </w:tcPr>
          <w:p w:rsidR="00D15E22" w:rsidRPr="00B30AF3" w:rsidRDefault="00D15E22" w:rsidP="00570BF7">
            <w:pPr>
              <w:pStyle w:val="a3"/>
              <w:ind w:left="0"/>
              <w:jc w:val="both"/>
              <w:rPr>
                <w:rFonts w:ascii="Times New Roman" w:hAnsi="Times New Roman" w:cs="Times New Roman"/>
                <w:sz w:val="28"/>
                <w:szCs w:val="28"/>
              </w:rPr>
            </w:pPr>
            <w:r w:rsidRPr="00B30AF3">
              <w:rPr>
                <w:rFonts w:ascii="Times New Roman" w:hAnsi="Times New Roman" w:cs="Times New Roman"/>
                <w:b/>
                <w:sz w:val="28"/>
                <w:szCs w:val="28"/>
              </w:rPr>
              <w:t>1,0</w:t>
            </w:r>
            <w:r w:rsidRPr="00B30AF3">
              <w:rPr>
                <w:rFonts w:ascii="Times New Roman" w:hAnsi="Times New Roman" w:cs="Times New Roman"/>
                <w:sz w:val="28"/>
                <w:szCs w:val="28"/>
              </w:rPr>
              <w:t xml:space="preserve"> </w:t>
            </w:r>
            <w:r w:rsidRPr="00B30AF3">
              <w:rPr>
                <w:rFonts w:ascii="Times New Roman" w:hAnsi="Times New Roman" w:cs="Times New Roman"/>
                <w:b/>
                <w:sz w:val="28"/>
                <w:szCs w:val="28"/>
              </w:rPr>
              <w:t>балл</w:t>
            </w:r>
          </w:p>
        </w:tc>
      </w:tr>
      <w:tr w:rsidR="00D15E22" w:rsidRPr="00B30AF3" w:rsidTr="00570BF7">
        <w:tc>
          <w:tcPr>
            <w:tcW w:w="6771" w:type="dxa"/>
          </w:tcPr>
          <w:p w:rsidR="00D15E22" w:rsidRPr="00B30AF3" w:rsidRDefault="00D15E22" w:rsidP="00570BF7">
            <w:pPr>
              <w:pStyle w:val="a3"/>
              <w:ind w:left="0"/>
              <w:jc w:val="both"/>
              <w:rPr>
                <w:rFonts w:ascii="Times New Roman" w:hAnsi="Times New Roman" w:cs="Times New Roman"/>
                <w:sz w:val="28"/>
                <w:szCs w:val="28"/>
              </w:rPr>
            </w:pPr>
            <w:r w:rsidRPr="00B30AF3">
              <w:rPr>
                <w:rFonts w:ascii="Times New Roman" w:hAnsi="Times New Roman" w:cs="Times New Roman"/>
                <w:sz w:val="28"/>
                <w:szCs w:val="28"/>
              </w:rPr>
              <w:lastRenderedPageBreak/>
              <w:t>отчетов об исполнении планов</w:t>
            </w:r>
          </w:p>
        </w:tc>
        <w:tc>
          <w:tcPr>
            <w:tcW w:w="3827" w:type="dxa"/>
          </w:tcPr>
          <w:p w:rsidR="00D15E22" w:rsidRPr="00B30AF3" w:rsidRDefault="00D15E22" w:rsidP="00570BF7">
            <w:pPr>
              <w:pStyle w:val="a3"/>
              <w:ind w:left="0"/>
              <w:jc w:val="both"/>
              <w:rPr>
                <w:rFonts w:ascii="Times New Roman" w:hAnsi="Times New Roman" w:cs="Times New Roman"/>
                <w:sz w:val="28"/>
                <w:szCs w:val="28"/>
              </w:rPr>
            </w:pPr>
            <w:r w:rsidRPr="00B30AF3">
              <w:rPr>
                <w:rFonts w:ascii="Times New Roman" w:hAnsi="Times New Roman" w:cs="Times New Roman"/>
                <w:b/>
                <w:sz w:val="28"/>
                <w:szCs w:val="28"/>
              </w:rPr>
              <w:t>1,0</w:t>
            </w:r>
            <w:r w:rsidRPr="00B30AF3">
              <w:rPr>
                <w:rFonts w:ascii="Times New Roman" w:hAnsi="Times New Roman" w:cs="Times New Roman"/>
                <w:sz w:val="28"/>
                <w:szCs w:val="28"/>
              </w:rPr>
              <w:t xml:space="preserve"> </w:t>
            </w:r>
            <w:r w:rsidRPr="00B30AF3">
              <w:rPr>
                <w:rFonts w:ascii="Times New Roman" w:hAnsi="Times New Roman" w:cs="Times New Roman"/>
                <w:b/>
                <w:sz w:val="28"/>
                <w:szCs w:val="28"/>
              </w:rPr>
              <w:t>балл</w:t>
            </w:r>
          </w:p>
        </w:tc>
      </w:tr>
    </w:tbl>
    <w:p w:rsidR="00D15E22" w:rsidRPr="00B30AF3" w:rsidRDefault="00D15E22" w:rsidP="00D15E22">
      <w:pPr>
        <w:pStyle w:val="a3"/>
        <w:spacing w:after="0" w:line="240" w:lineRule="auto"/>
        <w:ind w:left="0"/>
        <w:jc w:val="both"/>
        <w:rPr>
          <w:rFonts w:ascii="Times New Roman" w:hAnsi="Times New Roman" w:cs="Times New Roman"/>
          <w:sz w:val="28"/>
          <w:szCs w:val="28"/>
        </w:rPr>
      </w:pPr>
    </w:p>
    <w:p w:rsidR="00D15E22" w:rsidRPr="00B30AF3" w:rsidRDefault="00D15E22" w:rsidP="00D15E22">
      <w:pPr>
        <w:pStyle w:val="a3"/>
        <w:spacing w:after="0" w:line="240" w:lineRule="auto"/>
        <w:ind w:left="0"/>
        <w:jc w:val="both"/>
        <w:rPr>
          <w:rFonts w:ascii="Times New Roman" w:hAnsi="Times New Roman" w:cs="Times New Roman"/>
          <w:b/>
          <w:sz w:val="28"/>
          <w:szCs w:val="28"/>
        </w:rPr>
      </w:pPr>
      <w:r w:rsidRPr="00B30AF3">
        <w:rPr>
          <w:rFonts w:ascii="Times New Roman" w:hAnsi="Times New Roman" w:cs="Times New Roman"/>
          <w:b/>
          <w:sz w:val="28"/>
          <w:szCs w:val="28"/>
        </w:rPr>
        <w:t xml:space="preserve">К 9.3. Количество проведенных </w:t>
      </w:r>
      <w:r>
        <w:rPr>
          <w:rFonts w:ascii="Times New Roman" w:hAnsi="Times New Roman" w:cs="Times New Roman"/>
          <w:b/>
          <w:sz w:val="28"/>
          <w:szCs w:val="28"/>
        </w:rPr>
        <w:t>общественным советом</w:t>
      </w:r>
      <w:r w:rsidRPr="00B30AF3">
        <w:rPr>
          <w:rFonts w:ascii="Times New Roman" w:hAnsi="Times New Roman" w:cs="Times New Roman"/>
          <w:b/>
          <w:sz w:val="28"/>
          <w:szCs w:val="28"/>
        </w:rPr>
        <w:t xml:space="preserve"> слушаний по разработке и реализации государственной политики в сфере деятельности исполнительного органа власти:</w:t>
      </w:r>
    </w:p>
    <w:p w:rsidR="00D15E22" w:rsidRPr="00B30AF3" w:rsidRDefault="00D15E22" w:rsidP="00D15E22">
      <w:pPr>
        <w:pStyle w:val="a3"/>
        <w:spacing w:after="0" w:line="240" w:lineRule="auto"/>
        <w:ind w:left="0"/>
        <w:jc w:val="both"/>
        <w:rPr>
          <w:rFonts w:ascii="Times New Roman" w:hAnsi="Times New Roman" w:cs="Times New Roman"/>
          <w:b/>
          <w:sz w:val="28"/>
          <w:szCs w:val="28"/>
        </w:rPr>
      </w:pPr>
    </w:p>
    <w:tbl>
      <w:tblPr>
        <w:tblStyle w:val="a4"/>
        <w:tblW w:w="0" w:type="auto"/>
        <w:tblLook w:val="04A0" w:firstRow="1" w:lastRow="0" w:firstColumn="1" w:lastColumn="0" w:noHBand="0" w:noVBand="1"/>
      </w:tblPr>
      <w:tblGrid>
        <w:gridCol w:w="6771"/>
        <w:gridCol w:w="3827"/>
      </w:tblGrid>
      <w:tr w:rsidR="00D15E22" w:rsidRPr="00B30AF3" w:rsidTr="00570BF7">
        <w:tc>
          <w:tcPr>
            <w:tcW w:w="6771" w:type="dxa"/>
          </w:tcPr>
          <w:p w:rsidR="00D15E22" w:rsidRPr="00B30AF3" w:rsidRDefault="00D15E22" w:rsidP="00570BF7">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проведение </w:t>
            </w:r>
            <w:r w:rsidRPr="00B30AF3">
              <w:rPr>
                <w:rFonts w:ascii="Times New Roman" w:hAnsi="Times New Roman" w:cs="Times New Roman"/>
                <w:sz w:val="28"/>
                <w:szCs w:val="28"/>
              </w:rPr>
              <w:t>общественных слушаний</w:t>
            </w:r>
          </w:p>
        </w:tc>
        <w:tc>
          <w:tcPr>
            <w:tcW w:w="3827" w:type="dxa"/>
          </w:tcPr>
          <w:p w:rsidR="00D15E22" w:rsidRPr="00B30AF3" w:rsidRDefault="00D15E22" w:rsidP="00570BF7">
            <w:pPr>
              <w:pStyle w:val="a3"/>
              <w:ind w:left="0"/>
              <w:jc w:val="both"/>
              <w:rPr>
                <w:rFonts w:ascii="Times New Roman" w:hAnsi="Times New Roman" w:cs="Times New Roman"/>
                <w:sz w:val="28"/>
                <w:szCs w:val="28"/>
              </w:rPr>
            </w:pPr>
            <w:r w:rsidRPr="00B30AF3">
              <w:rPr>
                <w:rFonts w:ascii="Times New Roman" w:hAnsi="Times New Roman" w:cs="Times New Roman"/>
                <w:b/>
                <w:sz w:val="28"/>
                <w:szCs w:val="28"/>
              </w:rPr>
              <w:t xml:space="preserve">1,0 балл </w:t>
            </w:r>
            <w:r w:rsidRPr="00B30AF3">
              <w:rPr>
                <w:rFonts w:ascii="Times New Roman" w:hAnsi="Times New Roman" w:cs="Times New Roman"/>
                <w:sz w:val="28"/>
                <w:szCs w:val="28"/>
              </w:rPr>
              <w:t>за каждое слушание</w:t>
            </w:r>
          </w:p>
        </w:tc>
      </w:tr>
    </w:tbl>
    <w:p w:rsidR="00D15E22" w:rsidRPr="00B30AF3" w:rsidRDefault="00D15E22" w:rsidP="00D15E22">
      <w:pPr>
        <w:pStyle w:val="a3"/>
        <w:spacing w:after="0" w:line="240" w:lineRule="auto"/>
        <w:ind w:left="0"/>
        <w:jc w:val="both"/>
        <w:rPr>
          <w:rFonts w:ascii="Times New Roman" w:hAnsi="Times New Roman" w:cs="Times New Roman"/>
          <w:b/>
          <w:sz w:val="28"/>
          <w:szCs w:val="28"/>
        </w:rPr>
      </w:pPr>
    </w:p>
    <w:p w:rsidR="00D15E22" w:rsidRPr="00B30AF3" w:rsidRDefault="00D15E22" w:rsidP="00D15E22">
      <w:pPr>
        <w:pStyle w:val="a3"/>
        <w:spacing w:after="0" w:line="240" w:lineRule="auto"/>
        <w:ind w:left="0"/>
        <w:jc w:val="both"/>
        <w:rPr>
          <w:rFonts w:ascii="Times New Roman" w:hAnsi="Times New Roman" w:cs="Times New Roman"/>
          <w:b/>
          <w:sz w:val="28"/>
          <w:szCs w:val="28"/>
        </w:rPr>
      </w:pPr>
      <w:r w:rsidRPr="00B30AF3">
        <w:rPr>
          <w:rFonts w:ascii="Times New Roman" w:hAnsi="Times New Roman" w:cs="Times New Roman"/>
          <w:b/>
          <w:sz w:val="28"/>
          <w:szCs w:val="28"/>
        </w:rPr>
        <w:t xml:space="preserve">К 9.4. Участие </w:t>
      </w:r>
      <w:r>
        <w:rPr>
          <w:rFonts w:ascii="Times New Roman" w:hAnsi="Times New Roman" w:cs="Times New Roman"/>
          <w:b/>
          <w:sz w:val="28"/>
          <w:szCs w:val="28"/>
        </w:rPr>
        <w:t>общественного совета</w:t>
      </w:r>
      <w:r w:rsidRPr="00B30AF3">
        <w:rPr>
          <w:rFonts w:ascii="Times New Roman" w:hAnsi="Times New Roman" w:cs="Times New Roman"/>
          <w:b/>
          <w:sz w:val="28"/>
          <w:szCs w:val="28"/>
        </w:rPr>
        <w:t xml:space="preserve"> в антикоррупционной работе, оценке эффективности государственных закупок и кадровой работе органа исполнительной власти субъект</w:t>
      </w:r>
      <w:r>
        <w:rPr>
          <w:rFonts w:ascii="Times New Roman" w:hAnsi="Times New Roman" w:cs="Times New Roman"/>
          <w:b/>
          <w:sz w:val="28"/>
          <w:szCs w:val="28"/>
        </w:rPr>
        <w:t>а</w:t>
      </w:r>
      <w:r w:rsidRPr="00B30AF3">
        <w:rPr>
          <w:rFonts w:ascii="Times New Roman" w:hAnsi="Times New Roman" w:cs="Times New Roman"/>
          <w:b/>
          <w:sz w:val="28"/>
          <w:szCs w:val="28"/>
        </w:rPr>
        <w:t>:</w:t>
      </w:r>
    </w:p>
    <w:p w:rsidR="00D15E22" w:rsidRPr="00B30AF3" w:rsidRDefault="00D15E22" w:rsidP="00D15E22">
      <w:pPr>
        <w:pStyle w:val="a3"/>
        <w:spacing w:after="0" w:line="240" w:lineRule="auto"/>
        <w:ind w:left="0"/>
        <w:jc w:val="both"/>
        <w:rPr>
          <w:rFonts w:ascii="Times New Roman" w:hAnsi="Times New Roman" w:cs="Times New Roman"/>
          <w:b/>
          <w:sz w:val="28"/>
          <w:szCs w:val="28"/>
        </w:rPr>
      </w:pPr>
    </w:p>
    <w:tbl>
      <w:tblPr>
        <w:tblStyle w:val="a4"/>
        <w:tblW w:w="10490" w:type="dxa"/>
        <w:tblInd w:w="108" w:type="dxa"/>
        <w:tblLook w:val="04A0" w:firstRow="1" w:lastRow="0" w:firstColumn="1" w:lastColumn="0" w:noHBand="0" w:noVBand="1"/>
      </w:tblPr>
      <w:tblGrid>
        <w:gridCol w:w="8080"/>
        <w:gridCol w:w="2410"/>
      </w:tblGrid>
      <w:tr w:rsidR="00D15E22" w:rsidRPr="00B30AF3" w:rsidTr="00570BF7">
        <w:tc>
          <w:tcPr>
            <w:tcW w:w="8080" w:type="dxa"/>
          </w:tcPr>
          <w:p w:rsidR="00D15E22" w:rsidRPr="00B30AF3" w:rsidRDefault="00D15E22" w:rsidP="00570BF7">
            <w:pPr>
              <w:pStyle w:val="a3"/>
              <w:ind w:left="0"/>
              <w:jc w:val="both"/>
              <w:rPr>
                <w:rFonts w:ascii="Times New Roman" w:hAnsi="Times New Roman" w:cs="Times New Roman"/>
                <w:sz w:val="28"/>
                <w:szCs w:val="28"/>
              </w:rPr>
            </w:pPr>
            <w:r w:rsidRPr="00B30AF3">
              <w:rPr>
                <w:rFonts w:ascii="Times New Roman" w:hAnsi="Times New Roman" w:cs="Times New Roman"/>
                <w:sz w:val="28"/>
                <w:szCs w:val="28"/>
              </w:rPr>
              <w:t>участие ОС в комитетах, рабочих группах органов власти по вопросам противодействия коррупции</w:t>
            </w:r>
          </w:p>
        </w:tc>
        <w:tc>
          <w:tcPr>
            <w:tcW w:w="2410" w:type="dxa"/>
          </w:tcPr>
          <w:p w:rsidR="00D15E22" w:rsidRDefault="00D15E22" w:rsidP="00570BF7">
            <w:pPr>
              <w:pStyle w:val="a3"/>
              <w:ind w:left="0"/>
              <w:jc w:val="both"/>
              <w:rPr>
                <w:rFonts w:ascii="Times New Roman" w:hAnsi="Times New Roman" w:cs="Times New Roman"/>
                <w:b/>
                <w:sz w:val="28"/>
                <w:szCs w:val="28"/>
              </w:rPr>
            </w:pPr>
            <w:r w:rsidRPr="00B30AF3">
              <w:rPr>
                <w:rFonts w:ascii="Times New Roman" w:hAnsi="Times New Roman" w:cs="Times New Roman"/>
                <w:b/>
                <w:sz w:val="28"/>
                <w:szCs w:val="28"/>
              </w:rPr>
              <w:t>1,0 балл</w:t>
            </w:r>
          </w:p>
          <w:p w:rsidR="00D15E22" w:rsidRPr="00B30AF3" w:rsidRDefault="00D15E22" w:rsidP="00570BF7">
            <w:pPr>
              <w:pStyle w:val="a3"/>
              <w:ind w:left="0"/>
              <w:jc w:val="both"/>
              <w:rPr>
                <w:rFonts w:ascii="Times New Roman" w:hAnsi="Times New Roman" w:cs="Times New Roman"/>
                <w:b/>
                <w:sz w:val="28"/>
                <w:szCs w:val="28"/>
              </w:rPr>
            </w:pPr>
            <w:r w:rsidRPr="00B30AF3">
              <w:rPr>
                <w:rFonts w:ascii="Times New Roman" w:hAnsi="Times New Roman" w:cs="Times New Roman"/>
                <w:sz w:val="28"/>
                <w:szCs w:val="28"/>
              </w:rPr>
              <w:t>за каждое участие</w:t>
            </w:r>
          </w:p>
        </w:tc>
      </w:tr>
      <w:tr w:rsidR="00D15E22" w:rsidRPr="00B30AF3" w:rsidTr="00570BF7">
        <w:tc>
          <w:tcPr>
            <w:tcW w:w="8080" w:type="dxa"/>
          </w:tcPr>
          <w:p w:rsidR="00D15E22" w:rsidRPr="00B30AF3" w:rsidRDefault="00D15E22" w:rsidP="00570BF7">
            <w:pPr>
              <w:pStyle w:val="a3"/>
              <w:ind w:left="0"/>
              <w:jc w:val="both"/>
              <w:rPr>
                <w:rFonts w:ascii="Times New Roman" w:hAnsi="Times New Roman" w:cs="Times New Roman"/>
                <w:sz w:val="28"/>
                <w:szCs w:val="28"/>
              </w:rPr>
            </w:pPr>
            <w:r w:rsidRPr="00B30AF3">
              <w:rPr>
                <w:rFonts w:ascii="Times New Roman" w:hAnsi="Times New Roman" w:cs="Times New Roman"/>
                <w:sz w:val="28"/>
                <w:szCs w:val="28"/>
              </w:rPr>
              <w:t>участие в работе семинаров, круглых столов, рабочих встречах по проблемным вопросам реализации антикоррупционных мер</w:t>
            </w:r>
          </w:p>
        </w:tc>
        <w:tc>
          <w:tcPr>
            <w:tcW w:w="2410" w:type="dxa"/>
          </w:tcPr>
          <w:p w:rsidR="00D15E22" w:rsidRDefault="00D15E22" w:rsidP="00570BF7">
            <w:pPr>
              <w:pStyle w:val="a3"/>
              <w:ind w:left="0"/>
              <w:jc w:val="both"/>
              <w:rPr>
                <w:rFonts w:ascii="Times New Roman" w:hAnsi="Times New Roman" w:cs="Times New Roman"/>
                <w:b/>
                <w:sz w:val="28"/>
                <w:szCs w:val="28"/>
              </w:rPr>
            </w:pPr>
            <w:r w:rsidRPr="00B30AF3">
              <w:rPr>
                <w:rFonts w:ascii="Times New Roman" w:hAnsi="Times New Roman" w:cs="Times New Roman"/>
                <w:b/>
                <w:sz w:val="28"/>
                <w:szCs w:val="28"/>
              </w:rPr>
              <w:t>1,0 балл</w:t>
            </w:r>
          </w:p>
          <w:p w:rsidR="00D15E22" w:rsidRPr="00B30AF3" w:rsidRDefault="00D15E22" w:rsidP="00570BF7">
            <w:pPr>
              <w:pStyle w:val="a3"/>
              <w:ind w:left="0"/>
              <w:jc w:val="both"/>
              <w:rPr>
                <w:rFonts w:ascii="Times New Roman" w:hAnsi="Times New Roman" w:cs="Times New Roman"/>
                <w:b/>
                <w:sz w:val="28"/>
                <w:szCs w:val="28"/>
              </w:rPr>
            </w:pPr>
            <w:r w:rsidRPr="00B30AF3">
              <w:rPr>
                <w:rFonts w:ascii="Times New Roman" w:hAnsi="Times New Roman" w:cs="Times New Roman"/>
                <w:sz w:val="28"/>
                <w:szCs w:val="28"/>
              </w:rPr>
              <w:t>за каждое участие</w:t>
            </w:r>
          </w:p>
        </w:tc>
      </w:tr>
      <w:tr w:rsidR="00D15E22" w:rsidRPr="00B30AF3" w:rsidTr="00570BF7">
        <w:tc>
          <w:tcPr>
            <w:tcW w:w="8080" w:type="dxa"/>
          </w:tcPr>
          <w:p w:rsidR="00D15E22" w:rsidRPr="00B30AF3" w:rsidRDefault="00D15E22" w:rsidP="00570BF7">
            <w:pPr>
              <w:pStyle w:val="a3"/>
              <w:ind w:left="0"/>
              <w:jc w:val="both"/>
              <w:rPr>
                <w:rFonts w:ascii="Times New Roman" w:hAnsi="Times New Roman" w:cs="Times New Roman"/>
                <w:sz w:val="28"/>
                <w:szCs w:val="28"/>
              </w:rPr>
            </w:pPr>
            <w:r w:rsidRPr="00B30AF3">
              <w:rPr>
                <w:rFonts w:ascii="Times New Roman" w:hAnsi="Times New Roman" w:cs="Times New Roman"/>
                <w:sz w:val="28"/>
                <w:szCs w:val="28"/>
              </w:rPr>
              <w:t>обсуждение планов закупок (товаров, работ, услуг), размещения государственных заказов</w:t>
            </w:r>
          </w:p>
        </w:tc>
        <w:tc>
          <w:tcPr>
            <w:tcW w:w="2410" w:type="dxa"/>
          </w:tcPr>
          <w:p w:rsidR="00D15E22" w:rsidRDefault="00D15E22" w:rsidP="00570BF7">
            <w:pPr>
              <w:pStyle w:val="a3"/>
              <w:ind w:left="0"/>
              <w:jc w:val="both"/>
              <w:rPr>
                <w:rFonts w:ascii="Times New Roman" w:hAnsi="Times New Roman" w:cs="Times New Roman"/>
                <w:b/>
                <w:sz w:val="28"/>
                <w:szCs w:val="28"/>
              </w:rPr>
            </w:pPr>
            <w:r w:rsidRPr="00B30AF3">
              <w:rPr>
                <w:rFonts w:ascii="Times New Roman" w:hAnsi="Times New Roman" w:cs="Times New Roman"/>
                <w:b/>
                <w:sz w:val="28"/>
                <w:szCs w:val="28"/>
              </w:rPr>
              <w:t>1,0 балл</w:t>
            </w:r>
          </w:p>
          <w:p w:rsidR="00D15E22" w:rsidRPr="00B30AF3" w:rsidRDefault="00D15E22" w:rsidP="00570BF7">
            <w:pPr>
              <w:pStyle w:val="a3"/>
              <w:ind w:left="0"/>
              <w:jc w:val="both"/>
              <w:rPr>
                <w:rFonts w:ascii="Times New Roman" w:hAnsi="Times New Roman" w:cs="Times New Roman"/>
                <w:b/>
                <w:sz w:val="28"/>
                <w:szCs w:val="28"/>
              </w:rPr>
            </w:pPr>
            <w:r w:rsidRPr="00B30AF3">
              <w:rPr>
                <w:rFonts w:ascii="Times New Roman" w:hAnsi="Times New Roman" w:cs="Times New Roman"/>
                <w:sz w:val="28"/>
                <w:szCs w:val="28"/>
              </w:rPr>
              <w:t>за каждое участие</w:t>
            </w:r>
          </w:p>
        </w:tc>
      </w:tr>
      <w:tr w:rsidR="00D15E22" w:rsidRPr="00B30AF3" w:rsidTr="00570BF7">
        <w:tc>
          <w:tcPr>
            <w:tcW w:w="8080" w:type="dxa"/>
          </w:tcPr>
          <w:p w:rsidR="00D15E22" w:rsidRPr="00B30AF3" w:rsidRDefault="00D15E22" w:rsidP="00570BF7">
            <w:pPr>
              <w:pStyle w:val="a3"/>
              <w:ind w:left="0"/>
              <w:jc w:val="both"/>
              <w:rPr>
                <w:rFonts w:ascii="Times New Roman" w:hAnsi="Times New Roman" w:cs="Times New Roman"/>
                <w:sz w:val="28"/>
                <w:szCs w:val="28"/>
              </w:rPr>
            </w:pPr>
            <w:r w:rsidRPr="00B30AF3">
              <w:rPr>
                <w:rFonts w:ascii="Times New Roman" w:hAnsi="Times New Roman" w:cs="Times New Roman"/>
                <w:sz w:val="28"/>
                <w:szCs w:val="28"/>
              </w:rPr>
              <w:t>участие в работе комиссий по соблюдению требований к служебному поведению и урегулированию конфликта интересов</w:t>
            </w:r>
          </w:p>
        </w:tc>
        <w:tc>
          <w:tcPr>
            <w:tcW w:w="2410" w:type="dxa"/>
          </w:tcPr>
          <w:p w:rsidR="00D15E22" w:rsidRDefault="00D15E22" w:rsidP="00570BF7">
            <w:pPr>
              <w:pStyle w:val="a3"/>
              <w:ind w:left="0"/>
              <w:jc w:val="both"/>
              <w:rPr>
                <w:rFonts w:ascii="Times New Roman" w:hAnsi="Times New Roman" w:cs="Times New Roman"/>
                <w:b/>
                <w:sz w:val="28"/>
                <w:szCs w:val="28"/>
              </w:rPr>
            </w:pPr>
            <w:r w:rsidRPr="00B30AF3">
              <w:rPr>
                <w:rFonts w:ascii="Times New Roman" w:hAnsi="Times New Roman" w:cs="Times New Roman"/>
                <w:b/>
                <w:sz w:val="28"/>
                <w:szCs w:val="28"/>
              </w:rPr>
              <w:t>1,0 балл</w:t>
            </w:r>
          </w:p>
          <w:p w:rsidR="00D15E22" w:rsidRPr="00B30AF3" w:rsidRDefault="00D15E22" w:rsidP="00570BF7">
            <w:pPr>
              <w:pStyle w:val="a3"/>
              <w:ind w:left="0"/>
              <w:jc w:val="both"/>
              <w:rPr>
                <w:rFonts w:ascii="Times New Roman" w:hAnsi="Times New Roman" w:cs="Times New Roman"/>
                <w:b/>
                <w:sz w:val="28"/>
                <w:szCs w:val="28"/>
              </w:rPr>
            </w:pPr>
            <w:r w:rsidRPr="00B30AF3">
              <w:rPr>
                <w:rFonts w:ascii="Times New Roman" w:hAnsi="Times New Roman" w:cs="Times New Roman"/>
                <w:sz w:val="28"/>
                <w:szCs w:val="28"/>
              </w:rPr>
              <w:t>за каждое участие</w:t>
            </w:r>
          </w:p>
        </w:tc>
      </w:tr>
      <w:tr w:rsidR="00D15E22" w:rsidRPr="00B30AF3" w:rsidTr="00570BF7">
        <w:tc>
          <w:tcPr>
            <w:tcW w:w="8080" w:type="dxa"/>
          </w:tcPr>
          <w:p w:rsidR="00D15E22" w:rsidRPr="00B30AF3" w:rsidRDefault="00D15E22" w:rsidP="00570BF7">
            <w:pPr>
              <w:pStyle w:val="a3"/>
              <w:ind w:left="0"/>
              <w:jc w:val="both"/>
              <w:rPr>
                <w:rFonts w:ascii="Times New Roman" w:hAnsi="Times New Roman" w:cs="Times New Roman"/>
                <w:sz w:val="28"/>
                <w:szCs w:val="28"/>
              </w:rPr>
            </w:pPr>
            <w:r w:rsidRPr="00B30AF3">
              <w:rPr>
                <w:rFonts w:ascii="Times New Roman" w:hAnsi="Times New Roman" w:cs="Times New Roman"/>
                <w:sz w:val="28"/>
                <w:szCs w:val="28"/>
              </w:rPr>
              <w:t>участие в работе аттестационных комиссий и конкурсных комиссий по замещению должностей</w:t>
            </w:r>
          </w:p>
        </w:tc>
        <w:tc>
          <w:tcPr>
            <w:tcW w:w="2410" w:type="dxa"/>
          </w:tcPr>
          <w:p w:rsidR="00D15E22" w:rsidRDefault="00D15E22" w:rsidP="00570BF7">
            <w:pPr>
              <w:pStyle w:val="a3"/>
              <w:ind w:left="0"/>
              <w:jc w:val="both"/>
              <w:rPr>
                <w:rFonts w:ascii="Times New Roman" w:hAnsi="Times New Roman" w:cs="Times New Roman"/>
                <w:b/>
                <w:sz w:val="28"/>
                <w:szCs w:val="28"/>
              </w:rPr>
            </w:pPr>
            <w:r w:rsidRPr="00B30AF3">
              <w:rPr>
                <w:rFonts w:ascii="Times New Roman" w:hAnsi="Times New Roman" w:cs="Times New Roman"/>
                <w:b/>
                <w:sz w:val="28"/>
                <w:szCs w:val="28"/>
              </w:rPr>
              <w:t>1,0 балл</w:t>
            </w:r>
          </w:p>
          <w:p w:rsidR="00D15E22" w:rsidRPr="00B30AF3" w:rsidRDefault="00D15E22" w:rsidP="00570BF7">
            <w:pPr>
              <w:pStyle w:val="a3"/>
              <w:ind w:left="0"/>
              <w:jc w:val="both"/>
              <w:rPr>
                <w:rFonts w:ascii="Times New Roman" w:hAnsi="Times New Roman" w:cs="Times New Roman"/>
                <w:sz w:val="28"/>
                <w:szCs w:val="28"/>
              </w:rPr>
            </w:pPr>
            <w:r w:rsidRPr="00B30AF3">
              <w:rPr>
                <w:rFonts w:ascii="Times New Roman" w:hAnsi="Times New Roman" w:cs="Times New Roman"/>
                <w:sz w:val="28"/>
                <w:szCs w:val="28"/>
              </w:rPr>
              <w:t>за каждое участие</w:t>
            </w:r>
          </w:p>
        </w:tc>
      </w:tr>
    </w:tbl>
    <w:p w:rsidR="00D15E22" w:rsidRPr="00B30AF3" w:rsidRDefault="00D15E22" w:rsidP="00D15E22">
      <w:pPr>
        <w:pStyle w:val="a3"/>
        <w:spacing w:after="0" w:line="240" w:lineRule="auto"/>
        <w:ind w:left="0" w:firstLine="708"/>
        <w:jc w:val="both"/>
        <w:rPr>
          <w:rFonts w:ascii="Times New Roman" w:hAnsi="Times New Roman" w:cs="Times New Roman"/>
          <w:sz w:val="28"/>
          <w:szCs w:val="28"/>
        </w:rPr>
      </w:pPr>
    </w:p>
    <w:p w:rsidR="00D15E22" w:rsidRPr="00B30AF3" w:rsidRDefault="00D15E22" w:rsidP="00D15E22">
      <w:pPr>
        <w:pStyle w:val="a3"/>
        <w:spacing w:after="0" w:line="240" w:lineRule="auto"/>
        <w:ind w:left="0" w:firstLine="708"/>
        <w:jc w:val="both"/>
        <w:rPr>
          <w:rFonts w:ascii="Times New Roman" w:hAnsi="Times New Roman" w:cs="Times New Roman"/>
          <w:sz w:val="28"/>
          <w:szCs w:val="28"/>
        </w:rPr>
      </w:pPr>
      <w:r w:rsidRPr="00B30AF3">
        <w:rPr>
          <w:rFonts w:ascii="Times New Roman" w:hAnsi="Times New Roman" w:cs="Times New Roman"/>
          <w:sz w:val="28"/>
          <w:szCs w:val="28"/>
        </w:rPr>
        <w:t xml:space="preserve">При подготовке отчетных документов </w:t>
      </w:r>
      <w:r>
        <w:rPr>
          <w:rFonts w:ascii="Times New Roman" w:hAnsi="Times New Roman" w:cs="Times New Roman"/>
          <w:sz w:val="28"/>
          <w:szCs w:val="28"/>
        </w:rPr>
        <w:t>о</w:t>
      </w:r>
      <w:r w:rsidRPr="00B30AF3">
        <w:rPr>
          <w:rFonts w:ascii="Times New Roman" w:hAnsi="Times New Roman" w:cs="Times New Roman"/>
          <w:sz w:val="28"/>
          <w:szCs w:val="28"/>
        </w:rPr>
        <w:t xml:space="preserve">бщественные </w:t>
      </w:r>
      <w:r>
        <w:rPr>
          <w:rFonts w:ascii="Times New Roman" w:hAnsi="Times New Roman" w:cs="Times New Roman"/>
          <w:sz w:val="28"/>
          <w:szCs w:val="28"/>
        </w:rPr>
        <w:t>с</w:t>
      </w:r>
      <w:r w:rsidRPr="00B30AF3">
        <w:rPr>
          <w:rFonts w:ascii="Times New Roman" w:hAnsi="Times New Roman" w:cs="Times New Roman"/>
          <w:sz w:val="28"/>
          <w:szCs w:val="28"/>
        </w:rPr>
        <w:t>оветы руководствуются принципами общественного контроля: объективности, беспристрастности, достоверности, публичности и открытости результатов своей деятельности</w:t>
      </w:r>
      <w:r>
        <w:rPr>
          <w:rFonts w:ascii="Times New Roman" w:hAnsi="Times New Roman" w:cs="Times New Roman"/>
          <w:sz w:val="28"/>
          <w:szCs w:val="28"/>
        </w:rPr>
        <w:t>.</w:t>
      </w:r>
    </w:p>
    <w:p w:rsidR="00D15E22" w:rsidRDefault="00D15E22" w:rsidP="00D15E22">
      <w:pPr>
        <w:spacing w:after="0" w:line="240" w:lineRule="auto"/>
        <w:ind w:firstLine="709"/>
        <w:jc w:val="both"/>
        <w:rPr>
          <w:rFonts w:ascii="Times New Roman" w:hAnsi="Times New Roman" w:cs="Times New Roman"/>
          <w:sz w:val="28"/>
          <w:szCs w:val="28"/>
        </w:rPr>
      </w:pPr>
      <w:r w:rsidRPr="00B30AF3">
        <w:rPr>
          <w:rFonts w:ascii="Times New Roman" w:hAnsi="Times New Roman" w:cs="Times New Roman"/>
          <w:sz w:val="28"/>
          <w:szCs w:val="28"/>
        </w:rPr>
        <w:t xml:space="preserve">В случае обнаружения недостоверных сведений в представляемой информации, Общественная палата Амурской области вправе запросить материалы из </w:t>
      </w:r>
      <w:r>
        <w:rPr>
          <w:rFonts w:ascii="Times New Roman" w:hAnsi="Times New Roman" w:cs="Times New Roman"/>
          <w:sz w:val="28"/>
          <w:szCs w:val="28"/>
        </w:rPr>
        <w:t>о</w:t>
      </w:r>
      <w:r w:rsidRPr="00B30AF3">
        <w:rPr>
          <w:rFonts w:ascii="Times New Roman" w:hAnsi="Times New Roman" w:cs="Times New Roman"/>
          <w:sz w:val="28"/>
          <w:szCs w:val="28"/>
        </w:rPr>
        <w:t xml:space="preserve">бщественного </w:t>
      </w:r>
      <w:r>
        <w:rPr>
          <w:rFonts w:ascii="Times New Roman" w:hAnsi="Times New Roman" w:cs="Times New Roman"/>
          <w:sz w:val="28"/>
          <w:szCs w:val="28"/>
        </w:rPr>
        <w:t>с</w:t>
      </w:r>
      <w:r w:rsidRPr="00B30AF3">
        <w:rPr>
          <w:rFonts w:ascii="Times New Roman" w:hAnsi="Times New Roman" w:cs="Times New Roman"/>
          <w:sz w:val="28"/>
          <w:szCs w:val="28"/>
        </w:rPr>
        <w:t>овета для изучения и принятия мер по снижению рейтинговой оценки.</w:t>
      </w:r>
    </w:p>
    <w:p w:rsidR="00D15E22" w:rsidRDefault="00D15E22" w:rsidP="00D15E22">
      <w:pPr>
        <w:spacing w:after="0" w:line="240" w:lineRule="auto"/>
        <w:ind w:firstLine="709"/>
        <w:jc w:val="both"/>
        <w:rPr>
          <w:rFonts w:ascii="Times New Roman" w:hAnsi="Times New Roman" w:cs="Times New Roman"/>
          <w:sz w:val="28"/>
          <w:szCs w:val="28"/>
        </w:rPr>
      </w:pPr>
    </w:p>
    <w:p w:rsidR="00D15E22" w:rsidRDefault="00D15E22" w:rsidP="00D15E22">
      <w:pPr>
        <w:spacing w:after="0" w:line="240" w:lineRule="auto"/>
        <w:ind w:firstLine="709"/>
        <w:jc w:val="both"/>
        <w:rPr>
          <w:rFonts w:ascii="Times New Roman" w:hAnsi="Times New Roman" w:cs="Times New Roman"/>
          <w:sz w:val="28"/>
          <w:szCs w:val="28"/>
        </w:rPr>
      </w:pPr>
    </w:p>
    <w:p w:rsidR="00D15E22" w:rsidRDefault="00D15E22" w:rsidP="00D15E22">
      <w:pPr>
        <w:spacing w:after="0" w:line="240" w:lineRule="auto"/>
        <w:ind w:firstLine="709"/>
        <w:jc w:val="both"/>
        <w:rPr>
          <w:rFonts w:ascii="Times New Roman" w:hAnsi="Times New Roman" w:cs="Times New Roman"/>
          <w:sz w:val="28"/>
          <w:szCs w:val="28"/>
        </w:rPr>
      </w:pPr>
    </w:p>
    <w:p w:rsidR="00D15E22" w:rsidRDefault="00D15E22" w:rsidP="00D15E22">
      <w:pPr>
        <w:spacing w:after="0" w:line="240" w:lineRule="auto"/>
        <w:ind w:firstLine="709"/>
        <w:jc w:val="both"/>
        <w:rPr>
          <w:rFonts w:ascii="Times New Roman" w:hAnsi="Times New Roman" w:cs="Times New Roman"/>
          <w:sz w:val="28"/>
          <w:szCs w:val="28"/>
        </w:rPr>
      </w:pPr>
    </w:p>
    <w:p w:rsidR="00D15E22" w:rsidRDefault="00D15E22" w:rsidP="00D15E22">
      <w:pPr>
        <w:spacing w:after="0" w:line="240" w:lineRule="auto"/>
        <w:ind w:firstLine="709"/>
        <w:jc w:val="both"/>
        <w:rPr>
          <w:rFonts w:ascii="Times New Roman" w:hAnsi="Times New Roman" w:cs="Times New Roman"/>
          <w:sz w:val="28"/>
          <w:szCs w:val="28"/>
        </w:rPr>
      </w:pPr>
    </w:p>
    <w:p w:rsidR="00D15E22" w:rsidRDefault="00D15E22" w:rsidP="00D15E22">
      <w:pPr>
        <w:spacing w:after="0" w:line="240" w:lineRule="auto"/>
        <w:ind w:firstLine="709"/>
        <w:jc w:val="both"/>
        <w:rPr>
          <w:rFonts w:ascii="Times New Roman" w:hAnsi="Times New Roman" w:cs="Times New Roman"/>
          <w:sz w:val="28"/>
          <w:szCs w:val="28"/>
        </w:rPr>
      </w:pPr>
    </w:p>
    <w:p w:rsidR="00D15E22" w:rsidRDefault="00D15E22" w:rsidP="00D15E22">
      <w:pPr>
        <w:spacing w:after="0" w:line="240" w:lineRule="auto"/>
        <w:ind w:firstLine="709"/>
        <w:jc w:val="both"/>
        <w:rPr>
          <w:rFonts w:ascii="Times New Roman" w:hAnsi="Times New Roman" w:cs="Times New Roman"/>
          <w:sz w:val="28"/>
          <w:szCs w:val="28"/>
        </w:rPr>
      </w:pPr>
    </w:p>
    <w:p w:rsidR="00D15E22" w:rsidRDefault="00D15E22" w:rsidP="00D15E22">
      <w:pPr>
        <w:spacing w:after="0" w:line="240" w:lineRule="auto"/>
        <w:ind w:firstLine="709"/>
        <w:jc w:val="both"/>
        <w:rPr>
          <w:rFonts w:ascii="Times New Roman" w:hAnsi="Times New Roman" w:cs="Times New Roman"/>
          <w:sz w:val="28"/>
          <w:szCs w:val="28"/>
        </w:rPr>
      </w:pPr>
    </w:p>
    <w:p w:rsidR="00D15E22" w:rsidRDefault="00D15E22" w:rsidP="00D15E22">
      <w:pPr>
        <w:spacing w:after="0" w:line="240" w:lineRule="auto"/>
        <w:ind w:firstLine="709"/>
        <w:jc w:val="both"/>
        <w:rPr>
          <w:rFonts w:ascii="Times New Roman" w:hAnsi="Times New Roman" w:cs="Times New Roman"/>
          <w:sz w:val="28"/>
          <w:szCs w:val="28"/>
        </w:rPr>
      </w:pPr>
    </w:p>
    <w:p w:rsidR="00D15E22" w:rsidRDefault="00D15E22" w:rsidP="00D15E22">
      <w:pPr>
        <w:spacing w:after="0" w:line="240" w:lineRule="auto"/>
        <w:ind w:firstLine="709"/>
        <w:jc w:val="both"/>
        <w:rPr>
          <w:rFonts w:ascii="Times New Roman" w:hAnsi="Times New Roman" w:cs="Times New Roman"/>
          <w:sz w:val="28"/>
          <w:szCs w:val="28"/>
        </w:rPr>
      </w:pPr>
    </w:p>
    <w:p w:rsidR="00D15E22" w:rsidRDefault="00D15E22" w:rsidP="00D15E22">
      <w:pPr>
        <w:spacing w:after="0" w:line="240" w:lineRule="auto"/>
        <w:ind w:firstLine="709"/>
        <w:jc w:val="both"/>
        <w:rPr>
          <w:rFonts w:ascii="Times New Roman" w:hAnsi="Times New Roman" w:cs="Times New Roman"/>
          <w:sz w:val="28"/>
          <w:szCs w:val="28"/>
        </w:rPr>
      </w:pPr>
    </w:p>
    <w:p w:rsidR="00D15E22" w:rsidRDefault="00D15E22" w:rsidP="00D15E22">
      <w:pPr>
        <w:spacing w:after="0" w:line="240" w:lineRule="auto"/>
        <w:ind w:firstLine="709"/>
        <w:jc w:val="both"/>
        <w:rPr>
          <w:rFonts w:ascii="Times New Roman" w:hAnsi="Times New Roman" w:cs="Times New Roman"/>
          <w:sz w:val="28"/>
          <w:szCs w:val="28"/>
        </w:rPr>
      </w:pPr>
    </w:p>
    <w:p w:rsidR="00D15E22" w:rsidRDefault="00D15E22" w:rsidP="00D15E22">
      <w:pPr>
        <w:spacing w:after="0" w:line="240" w:lineRule="auto"/>
        <w:ind w:firstLine="709"/>
        <w:jc w:val="both"/>
        <w:rPr>
          <w:rFonts w:ascii="Times New Roman" w:hAnsi="Times New Roman" w:cs="Times New Roman"/>
          <w:sz w:val="28"/>
          <w:szCs w:val="28"/>
        </w:rPr>
      </w:pPr>
    </w:p>
    <w:p w:rsidR="00D15E22" w:rsidRDefault="00D15E22" w:rsidP="00D15E22">
      <w:pPr>
        <w:spacing w:after="0" w:line="240" w:lineRule="auto"/>
        <w:ind w:firstLine="709"/>
        <w:jc w:val="both"/>
        <w:rPr>
          <w:rFonts w:ascii="Times New Roman" w:hAnsi="Times New Roman" w:cs="Times New Roman"/>
          <w:sz w:val="28"/>
          <w:szCs w:val="28"/>
        </w:rPr>
      </w:pPr>
    </w:p>
    <w:p w:rsidR="00D15E22" w:rsidRDefault="00D15E22" w:rsidP="00D15E22">
      <w:pPr>
        <w:spacing w:after="0" w:line="240" w:lineRule="auto"/>
        <w:ind w:firstLine="709"/>
        <w:jc w:val="both"/>
        <w:rPr>
          <w:rFonts w:ascii="Times New Roman" w:hAnsi="Times New Roman" w:cs="Times New Roman"/>
          <w:sz w:val="28"/>
          <w:szCs w:val="28"/>
        </w:rPr>
      </w:pPr>
    </w:p>
    <w:p w:rsidR="00D15E22" w:rsidRDefault="00D15E22" w:rsidP="00D15E22">
      <w:pPr>
        <w:spacing w:after="0" w:line="240" w:lineRule="auto"/>
        <w:ind w:firstLine="709"/>
        <w:jc w:val="both"/>
        <w:rPr>
          <w:rFonts w:ascii="Times New Roman" w:hAnsi="Times New Roman" w:cs="Times New Roman"/>
          <w:sz w:val="28"/>
          <w:szCs w:val="28"/>
        </w:rPr>
      </w:pPr>
    </w:p>
    <w:p w:rsidR="00D15E22" w:rsidRDefault="00D15E22" w:rsidP="00D15E22">
      <w:pPr>
        <w:spacing w:after="0" w:line="240" w:lineRule="auto"/>
        <w:ind w:firstLine="709"/>
        <w:jc w:val="both"/>
        <w:rPr>
          <w:rFonts w:ascii="Times New Roman" w:hAnsi="Times New Roman" w:cs="Times New Roman"/>
          <w:sz w:val="28"/>
          <w:szCs w:val="28"/>
        </w:rPr>
      </w:pPr>
    </w:p>
    <w:p w:rsidR="00D15E22" w:rsidRDefault="00D15E22" w:rsidP="00D15E22">
      <w:pPr>
        <w:spacing w:after="0" w:line="240" w:lineRule="auto"/>
        <w:ind w:firstLine="709"/>
        <w:jc w:val="both"/>
        <w:rPr>
          <w:rFonts w:ascii="Times New Roman" w:hAnsi="Times New Roman" w:cs="Times New Roman"/>
          <w:sz w:val="28"/>
          <w:szCs w:val="28"/>
        </w:rPr>
      </w:pPr>
    </w:p>
    <w:p w:rsidR="00D15E22" w:rsidRDefault="00D15E22" w:rsidP="00D15E22">
      <w:pPr>
        <w:spacing w:after="0" w:line="240" w:lineRule="auto"/>
        <w:ind w:firstLine="709"/>
        <w:jc w:val="both"/>
        <w:rPr>
          <w:rFonts w:ascii="Times New Roman" w:hAnsi="Times New Roman" w:cs="Times New Roman"/>
          <w:sz w:val="28"/>
          <w:szCs w:val="28"/>
        </w:rPr>
      </w:pPr>
    </w:p>
    <w:p w:rsidR="00D15E22" w:rsidRDefault="00D15E22" w:rsidP="00D15E22">
      <w:pPr>
        <w:spacing w:after="0" w:line="240" w:lineRule="auto"/>
        <w:ind w:firstLine="709"/>
        <w:jc w:val="both"/>
        <w:rPr>
          <w:rFonts w:ascii="Times New Roman" w:hAnsi="Times New Roman" w:cs="Times New Roman"/>
          <w:sz w:val="28"/>
          <w:szCs w:val="28"/>
        </w:rPr>
      </w:pPr>
    </w:p>
    <w:p w:rsidR="00D15E22" w:rsidRDefault="00D15E22" w:rsidP="00D15E22">
      <w:pPr>
        <w:spacing w:after="0" w:line="240" w:lineRule="auto"/>
        <w:ind w:firstLine="709"/>
        <w:jc w:val="both"/>
        <w:rPr>
          <w:rFonts w:ascii="Times New Roman" w:hAnsi="Times New Roman" w:cs="Times New Roman"/>
          <w:sz w:val="28"/>
          <w:szCs w:val="28"/>
        </w:rPr>
      </w:pPr>
    </w:p>
    <w:p w:rsidR="00D15E22" w:rsidRDefault="00D15E22" w:rsidP="00D15E22">
      <w:pPr>
        <w:spacing w:after="0" w:line="240" w:lineRule="auto"/>
        <w:ind w:firstLine="709"/>
        <w:jc w:val="both"/>
        <w:rPr>
          <w:rFonts w:ascii="Times New Roman" w:hAnsi="Times New Roman" w:cs="Times New Roman"/>
          <w:sz w:val="28"/>
          <w:szCs w:val="28"/>
        </w:rPr>
      </w:pPr>
    </w:p>
    <w:p w:rsidR="00D15E22" w:rsidRDefault="00D15E22" w:rsidP="00D15E22">
      <w:pPr>
        <w:spacing w:after="0" w:line="240" w:lineRule="auto"/>
        <w:ind w:firstLine="709"/>
        <w:jc w:val="both"/>
        <w:rPr>
          <w:rFonts w:ascii="Times New Roman" w:hAnsi="Times New Roman" w:cs="Times New Roman"/>
          <w:sz w:val="28"/>
          <w:szCs w:val="28"/>
        </w:rPr>
      </w:pPr>
    </w:p>
    <w:p w:rsidR="00D15E22" w:rsidRPr="00047746" w:rsidRDefault="00D15E22" w:rsidP="00D15E22">
      <w:pPr>
        <w:spacing w:after="0" w:line="240" w:lineRule="auto"/>
        <w:jc w:val="center"/>
        <w:rPr>
          <w:rFonts w:ascii="Times New Roman" w:hAnsi="Times New Roman" w:cs="Times New Roman"/>
          <w:b/>
          <w:sz w:val="28"/>
          <w:szCs w:val="28"/>
        </w:rPr>
      </w:pPr>
      <w:r w:rsidRPr="00047746">
        <w:rPr>
          <w:rFonts w:ascii="Times New Roman" w:hAnsi="Times New Roman" w:cs="Times New Roman"/>
          <w:b/>
          <w:sz w:val="28"/>
          <w:szCs w:val="28"/>
        </w:rPr>
        <w:t>Пояснительная записка</w:t>
      </w:r>
    </w:p>
    <w:p w:rsidR="00D15E22" w:rsidRDefault="00D15E22" w:rsidP="00D15E2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 отдельным положениям Методики определения рейтинговой оценки Общественной палатой Амурской области эффективности деятельности Общественных советов в субъекте Российской Федерации</w:t>
      </w:r>
    </w:p>
    <w:p w:rsidR="00D15E22" w:rsidRDefault="00D15E22" w:rsidP="00D15E22">
      <w:pPr>
        <w:spacing w:after="0" w:line="240" w:lineRule="auto"/>
        <w:jc w:val="center"/>
        <w:rPr>
          <w:rFonts w:ascii="Times New Roman" w:hAnsi="Times New Roman" w:cs="Times New Roman"/>
          <w:sz w:val="28"/>
          <w:szCs w:val="28"/>
        </w:rPr>
      </w:pPr>
    </w:p>
    <w:p w:rsidR="00D15E22" w:rsidRDefault="00D15E22" w:rsidP="00D15E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раскрытии критериев рейтинговой оценки и подготовки пояснительной записки к отчету необходимо учитывать:</w:t>
      </w:r>
    </w:p>
    <w:p w:rsidR="00D15E22" w:rsidRPr="00FA347A" w:rsidRDefault="00D15E22" w:rsidP="00D15E22">
      <w:pPr>
        <w:spacing w:after="0" w:line="240" w:lineRule="auto"/>
        <w:ind w:firstLine="709"/>
        <w:rPr>
          <w:rFonts w:ascii="Times New Roman" w:hAnsi="Times New Roman" w:cs="Times New Roman"/>
          <w:b/>
          <w:i/>
          <w:sz w:val="28"/>
          <w:szCs w:val="28"/>
        </w:rPr>
      </w:pPr>
      <w:r w:rsidRPr="00FA347A">
        <w:rPr>
          <w:rFonts w:ascii="Times New Roman" w:hAnsi="Times New Roman" w:cs="Times New Roman"/>
          <w:b/>
          <w:i/>
          <w:sz w:val="28"/>
          <w:szCs w:val="28"/>
        </w:rPr>
        <w:t>Критерий К 1.2</w:t>
      </w:r>
      <w:r>
        <w:rPr>
          <w:rFonts w:ascii="Times New Roman" w:hAnsi="Times New Roman" w:cs="Times New Roman"/>
          <w:b/>
          <w:i/>
          <w:sz w:val="28"/>
          <w:szCs w:val="28"/>
        </w:rPr>
        <w:t>.</w:t>
      </w:r>
      <w:r w:rsidRPr="00FA347A">
        <w:rPr>
          <w:rFonts w:ascii="Times New Roman" w:hAnsi="Times New Roman" w:cs="Times New Roman"/>
          <w:b/>
          <w:i/>
          <w:sz w:val="28"/>
          <w:szCs w:val="28"/>
        </w:rPr>
        <w:t xml:space="preserve"> </w:t>
      </w:r>
    </w:p>
    <w:p w:rsidR="00D15E22" w:rsidRDefault="00D15E22" w:rsidP="00D15E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Правительственной комиссией по координации деятельности открытого правительства от 29 мая 2014 года № 4 утвержден Стандарт деятельности Общественных советов при Федеральных органах исполнительной власти (Типовое положение), которым предусмотрено ежегодная ротация одной трети от количественного состава общественного совета. При ротации, выдвижение новых кандидатов в члены совета осуществляется теми же объединениями и организациями, которые выдвигали кандидатов в члены общественного совета. Рекомендовано использовать Типовое положение при разработке Положения об общественных советах в субъектах Российской Федерации. </w:t>
      </w:r>
    </w:p>
    <w:p w:rsidR="00D15E22" w:rsidRPr="00FA347A" w:rsidRDefault="00D15E22" w:rsidP="00D15E22">
      <w:pPr>
        <w:spacing w:after="0" w:line="240" w:lineRule="auto"/>
        <w:ind w:firstLine="709"/>
        <w:jc w:val="both"/>
        <w:rPr>
          <w:rFonts w:ascii="Times New Roman" w:hAnsi="Times New Roman" w:cs="Times New Roman"/>
          <w:b/>
          <w:i/>
          <w:sz w:val="28"/>
          <w:szCs w:val="28"/>
        </w:rPr>
      </w:pPr>
      <w:r w:rsidRPr="00FA347A">
        <w:rPr>
          <w:rFonts w:ascii="Times New Roman" w:hAnsi="Times New Roman" w:cs="Times New Roman"/>
          <w:b/>
          <w:i/>
          <w:sz w:val="28"/>
          <w:szCs w:val="28"/>
        </w:rPr>
        <w:t>Критерий К 2.2.</w:t>
      </w:r>
    </w:p>
    <w:p w:rsidR="00D15E22" w:rsidRDefault="00D15E22" w:rsidP="00D15E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Показать в пояснительной записке тематику проведения слушаний, круглых столов, семинаров.</w:t>
      </w:r>
    </w:p>
    <w:p w:rsidR="00D15E22" w:rsidRPr="00FA347A" w:rsidRDefault="00D15E22" w:rsidP="00D15E22">
      <w:pPr>
        <w:spacing w:after="0" w:line="240" w:lineRule="auto"/>
        <w:ind w:firstLine="709"/>
        <w:jc w:val="both"/>
        <w:rPr>
          <w:rFonts w:ascii="Times New Roman" w:hAnsi="Times New Roman" w:cs="Times New Roman"/>
          <w:b/>
          <w:i/>
          <w:sz w:val="28"/>
          <w:szCs w:val="28"/>
        </w:rPr>
      </w:pPr>
      <w:r w:rsidRPr="00FA347A">
        <w:rPr>
          <w:rFonts w:ascii="Times New Roman" w:hAnsi="Times New Roman" w:cs="Times New Roman"/>
          <w:b/>
          <w:i/>
          <w:sz w:val="28"/>
          <w:szCs w:val="28"/>
        </w:rPr>
        <w:t>Критерий К 3.2</w:t>
      </w:r>
      <w:r>
        <w:rPr>
          <w:rFonts w:ascii="Times New Roman" w:hAnsi="Times New Roman" w:cs="Times New Roman"/>
          <w:b/>
          <w:i/>
          <w:sz w:val="28"/>
          <w:szCs w:val="28"/>
        </w:rPr>
        <w:t>.</w:t>
      </w:r>
    </w:p>
    <w:p w:rsidR="00D15E22" w:rsidRDefault="00D15E22" w:rsidP="00D15E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Изложить о формате заседаний и обсуждаемых вопросах.</w:t>
      </w:r>
    </w:p>
    <w:p w:rsidR="00D15E22" w:rsidRPr="00FA347A" w:rsidRDefault="00D15E22" w:rsidP="00D15E22">
      <w:pPr>
        <w:spacing w:after="0" w:line="240" w:lineRule="auto"/>
        <w:ind w:firstLine="709"/>
        <w:rPr>
          <w:rFonts w:ascii="Times New Roman" w:hAnsi="Times New Roman" w:cs="Times New Roman"/>
          <w:b/>
          <w:i/>
          <w:sz w:val="28"/>
          <w:szCs w:val="28"/>
        </w:rPr>
      </w:pPr>
      <w:r w:rsidRPr="00FA347A">
        <w:rPr>
          <w:rFonts w:ascii="Times New Roman" w:hAnsi="Times New Roman" w:cs="Times New Roman"/>
          <w:b/>
          <w:i/>
          <w:sz w:val="28"/>
          <w:szCs w:val="28"/>
        </w:rPr>
        <w:t>Критерий К 4.1</w:t>
      </w:r>
      <w:r>
        <w:rPr>
          <w:rFonts w:ascii="Times New Roman" w:hAnsi="Times New Roman" w:cs="Times New Roman"/>
          <w:b/>
          <w:i/>
          <w:sz w:val="28"/>
          <w:szCs w:val="28"/>
        </w:rPr>
        <w:t>.</w:t>
      </w:r>
    </w:p>
    <w:p w:rsidR="00D15E22" w:rsidRDefault="00D15E22" w:rsidP="00D15E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Раскрыть в пояснении, какие проблемные вопросы поднимались и какие определены пути их решения совместно с законодательной (представительной) и исполнительной властью субъекта.</w:t>
      </w:r>
    </w:p>
    <w:p w:rsidR="00D15E22" w:rsidRPr="00FA347A" w:rsidRDefault="00D15E22" w:rsidP="00D15E22">
      <w:pPr>
        <w:tabs>
          <w:tab w:val="right" w:pos="9355"/>
        </w:tabs>
        <w:spacing w:after="0" w:line="240" w:lineRule="auto"/>
        <w:ind w:firstLine="709"/>
        <w:jc w:val="both"/>
        <w:rPr>
          <w:rFonts w:ascii="Times New Roman" w:hAnsi="Times New Roman" w:cs="Times New Roman"/>
          <w:b/>
          <w:i/>
          <w:sz w:val="28"/>
          <w:szCs w:val="28"/>
        </w:rPr>
      </w:pPr>
      <w:r w:rsidRPr="00FA347A">
        <w:rPr>
          <w:rFonts w:ascii="Times New Roman" w:hAnsi="Times New Roman" w:cs="Times New Roman"/>
          <w:b/>
          <w:i/>
          <w:sz w:val="28"/>
          <w:szCs w:val="28"/>
        </w:rPr>
        <w:t>Критерий К 7.1</w:t>
      </w:r>
      <w:r>
        <w:rPr>
          <w:rFonts w:ascii="Times New Roman" w:hAnsi="Times New Roman" w:cs="Times New Roman"/>
          <w:b/>
          <w:i/>
          <w:sz w:val="28"/>
          <w:szCs w:val="28"/>
        </w:rPr>
        <w:t xml:space="preserve">. </w:t>
      </w:r>
    </w:p>
    <w:p w:rsidR="00D15E22" w:rsidRDefault="00D15E22" w:rsidP="00D15E22">
      <w:pPr>
        <w:spacing w:after="0" w:line="240" w:lineRule="auto"/>
        <w:ind w:firstLine="709"/>
        <w:jc w:val="both"/>
        <w:rPr>
          <w:rFonts w:ascii="Times New Roman" w:hAnsi="Times New Roman" w:cs="Times New Roman"/>
          <w:sz w:val="28"/>
          <w:szCs w:val="28"/>
        </w:rPr>
      </w:pPr>
      <w:r w:rsidRPr="0086753D">
        <w:rPr>
          <w:rFonts w:ascii="Times New Roman" w:hAnsi="Times New Roman" w:cs="Times New Roman"/>
          <w:i/>
          <w:sz w:val="28"/>
          <w:szCs w:val="28"/>
        </w:rPr>
        <w:t xml:space="preserve">По форме </w:t>
      </w:r>
      <w:r>
        <w:rPr>
          <w:rFonts w:ascii="Times New Roman" w:hAnsi="Times New Roman" w:cs="Times New Roman"/>
          <w:i/>
          <w:sz w:val="28"/>
          <w:szCs w:val="28"/>
        </w:rPr>
        <w:t>«</w:t>
      </w:r>
      <w:r w:rsidRPr="0086753D">
        <w:rPr>
          <w:rFonts w:ascii="Times New Roman" w:hAnsi="Times New Roman" w:cs="Times New Roman"/>
          <w:i/>
          <w:sz w:val="28"/>
          <w:szCs w:val="28"/>
        </w:rPr>
        <w:t>общественный мониторинг</w:t>
      </w:r>
      <w:r>
        <w:rPr>
          <w:rFonts w:ascii="Times New Roman" w:hAnsi="Times New Roman" w:cs="Times New Roman"/>
          <w:i/>
          <w:sz w:val="28"/>
          <w:szCs w:val="28"/>
        </w:rPr>
        <w:t>»</w:t>
      </w:r>
      <w:r>
        <w:rPr>
          <w:rFonts w:ascii="Times New Roman" w:hAnsi="Times New Roman" w:cs="Times New Roman"/>
          <w:sz w:val="28"/>
          <w:szCs w:val="28"/>
        </w:rPr>
        <w:t xml:space="preserve"> - раскрыть предмет его проведения.</w:t>
      </w:r>
    </w:p>
    <w:p w:rsidR="00D15E22" w:rsidRDefault="00D15E22" w:rsidP="00D15E22">
      <w:pPr>
        <w:spacing w:after="0" w:line="240" w:lineRule="auto"/>
        <w:ind w:firstLine="709"/>
        <w:jc w:val="both"/>
        <w:rPr>
          <w:rFonts w:ascii="Times New Roman" w:hAnsi="Times New Roman" w:cs="Times New Roman"/>
          <w:sz w:val="28"/>
          <w:szCs w:val="28"/>
        </w:rPr>
      </w:pPr>
      <w:r w:rsidRPr="0086753D">
        <w:rPr>
          <w:rFonts w:ascii="Times New Roman" w:hAnsi="Times New Roman" w:cs="Times New Roman"/>
          <w:i/>
          <w:sz w:val="28"/>
          <w:szCs w:val="28"/>
        </w:rPr>
        <w:t xml:space="preserve">По форме </w:t>
      </w:r>
      <w:r>
        <w:rPr>
          <w:rFonts w:ascii="Times New Roman" w:hAnsi="Times New Roman" w:cs="Times New Roman"/>
          <w:i/>
          <w:sz w:val="28"/>
          <w:szCs w:val="28"/>
        </w:rPr>
        <w:t>«</w:t>
      </w:r>
      <w:r w:rsidRPr="0086753D">
        <w:rPr>
          <w:rFonts w:ascii="Times New Roman" w:hAnsi="Times New Roman" w:cs="Times New Roman"/>
          <w:i/>
          <w:sz w:val="28"/>
          <w:szCs w:val="28"/>
        </w:rPr>
        <w:t>общественная проверка</w:t>
      </w:r>
      <w:r>
        <w:rPr>
          <w:rFonts w:ascii="Times New Roman" w:hAnsi="Times New Roman" w:cs="Times New Roman"/>
          <w:i/>
          <w:sz w:val="28"/>
          <w:szCs w:val="28"/>
        </w:rPr>
        <w:t>»</w:t>
      </w:r>
      <w:r>
        <w:rPr>
          <w:rFonts w:ascii="Times New Roman" w:hAnsi="Times New Roman" w:cs="Times New Roman"/>
          <w:sz w:val="28"/>
          <w:szCs w:val="28"/>
        </w:rPr>
        <w:t xml:space="preserve"> - какие органы, организации подвергались проверке и основания ее проверки, готовился ли по результатам итоговый документ (акт) и направлялся ли руководителю органа, организации.</w:t>
      </w:r>
    </w:p>
    <w:p w:rsidR="00D15E22" w:rsidRDefault="00D15E22" w:rsidP="00D15E22">
      <w:pPr>
        <w:spacing w:after="0" w:line="240" w:lineRule="auto"/>
        <w:ind w:firstLine="709"/>
        <w:jc w:val="both"/>
        <w:rPr>
          <w:rFonts w:ascii="Times New Roman" w:hAnsi="Times New Roman" w:cs="Times New Roman"/>
          <w:sz w:val="28"/>
          <w:szCs w:val="28"/>
        </w:rPr>
      </w:pPr>
      <w:r w:rsidRPr="0086753D">
        <w:rPr>
          <w:rFonts w:ascii="Times New Roman" w:hAnsi="Times New Roman" w:cs="Times New Roman"/>
          <w:i/>
          <w:sz w:val="28"/>
          <w:szCs w:val="28"/>
        </w:rPr>
        <w:t xml:space="preserve">По форме </w:t>
      </w:r>
      <w:r>
        <w:rPr>
          <w:rFonts w:ascii="Times New Roman" w:hAnsi="Times New Roman" w:cs="Times New Roman"/>
          <w:i/>
          <w:sz w:val="28"/>
          <w:szCs w:val="28"/>
        </w:rPr>
        <w:t>«</w:t>
      </w:r>
      <w:r w:rsidRPr="0086753D">
        <w:rPr>
          <w:rFonts w:ascii="Times New Roman" w:hAnsi="Times New Roman" w:cs="Times New Roman"/>
          <w:i/>
          <w:sz w:val="28"/>
          <w:szCs w:val="28"/>
        </w:rPr>
        <w:t>общественная экспертиза</w:t>
      </w:r>
      <w:r>
        <w:rPr>
          <w:rFonts w:ascii="Times New Roman" w:hAnsi="Times New Roman" w:cs="Times New Roman"/>
          <w:i/>
          <w:sz w:val="28"/>
          <w:szCs w:val="28"/>
        </w:rPr>
        <w:t>»</w:t>
      </w:r>
      <w:r>
        <w:rPr>
          <w:rFonts w:ascii="Times New Roman" w:hAnsi="Times New Roman" w:cs="Times New Roman"/>
          <w:sz w:val="28"/>
          <w:szCs w:val="28"/>
        </w:rPr>
        <w:t xml:space="preserve"> - кто является инициатором проведения экспертизы, по каким направлениям проводилась. Обратить внимание, что обязательным является проведение экспертизы в отношении актов, проектов актов, решений, проектов решений, документов, а также соблюдение прав и свобод человека и гражданина, прав и законных интересов общественных объединений и иных негосударственных некоммерческих организаций. Направлялось ли заключение на </w:t>
      </w:r>
      <w:r>
        <w:rPr>
          <w:rFonts w:ascii="Times New Roman" w:hAnsi="Times New Roman" w:cs="Times New Roman"/>
          <w:sz w:val="28"/>
          <w:szCs w:val="28"/>
        </w:rPr>
        <w:lastRenderedPageBreak/>
        <w:t>рассмотрение в органы государственной власти, органы местного самоуправления, государственные и муниципальные организации.</w:t>
      </w:r>
    </w:p>
    <w:p w:rsidR="00D15E22" w:rsidRDefault="00D15E22" w:rsidP="00D15E22">
      <w:pPr>
        <w:spacing w:after="0" w:line="240" w:lineRule="auto"/>
        <w:ind w:firstLine="709"/>
        <w:jc w:val="both"/>
        <w:rPr>
          <w:rFonts w:ascii="Times New Roman" w:hAnsi="Times New Roman" w:cs="Times New Roman"/>
          <w:sz w:val="28"/>
          <w:szCs w:val="28"/>
        </w:rPr>
      </w:pPr>
      <w:r w:rsidRPr="0086753D">
        <w:rPr>
          <w:rFonts w:ascii="Times New Roman" w:hAnsi="Times New Roman" w:cs="Times New Roman"/>
          <w:i/>
          <w:sz w:val="28"/>
          <w:szCs w:val="28"/>
        </w:rPr>
        <w:t xml:space="preserve">По форме </w:t>
      </w:r>
      <w:r>
        <w:rPr>
          <w:rFonts w:ascii="Times New Roman" w:hAnsi="Times New Roman" w:cs="Times New Roman"/>
          <w:i/>
          <w:sz w:val="28"/>
          <w:szCs w:val="28"/>
        </w:rPr>
        <w:t>«</w:t>
      </w:r>
      <w:r w:rsidRPr="0086753D">
        <w:rPr>
          <w:rFonts w:ascii="Times New Roman" w:hAnsi="Times New Roman" w:cs="Times New Roman"/>
          <w:i/>
          <w:sz w:val="28"/>
          <w:szCs w:val="28"/>
        </w:rPr>
        <w:t>общественное обсуждение</w:t>
      </w:r>
      <w:r>
        <w:rPr>
          <w:rFonts w:ascii="Times New Roman" w:hAnsi="Times New Roman" w:cs="Times New Roman"/>
          <w:i/>
          <w:sz w:val="28"/>
          <w:szCs w:val="28"/>
        </w:rPr>
        <w:t>»</w:t>
      </w:r>
      <w:r>
        <w:rPr>
          <w:rFonts w:ascii="Times New Roman" w:hAnsi="Times New Roman" w:cs="Times New Roman"/>
          <w:sz w:val="28"/>
          <w:szCs w:val="28"/>
        </w:rPr>
        <w:t xml:space="preserve"> - проводится публично и открыто по общественно значимым вопросам, а также проектов решений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По результатам готовится протокол и направляется для рассмотрения органам государственной власти и местного самоуправления. Обнародуется и в том числе размещается в информационно-телекоммуникационной сети.</w:t>
      </w:r>
    </w:p>
    <w:p w:rsidR="00D15E22" w:rsidRDefault="00D15E22" w:rsidP="00D15E22">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По форме «о</w:t>
      </w:r>
      <w:r w:rsidRPr="0086753D">
        <w:rPr>
          <w:rFonts w:ascii="Times New Roman" w:hAnsi="Times New Roman" w:cs="Times New Roman"/>
          <w:i/>
          <w:sz w:val="28"/>
          <w:szCs w:val="28"/>
        </w:rPr>
        <w:t>бщественные (публичные) слушания</w:t>
      </w:r>
      <w:r>
        <w:rPr>
          <w:rFonts w:ascii="Times New Roman" w:hAnsi="Times New Roman" w:cs="Times New Roman"/>
          <w:i/>
          <w:sz w:val="28"/>
          <w:szCs w:val="28"/>
        </w:rPr>
        <w:t>»</w:t>
      </w:r>
      <w:r>
        <w:rPr>
          <w:rFonts w:ascii="Times New Roman" w:hAnsi="Times New Roman" w:cs="Times New Roman"/>
          <w:sz w:val="28"/>
          <w:szCs w:val="28"/>
        </w:rPr>
        <w:t xml:space="preserve"> - проводятся публично и открыто для обсуждения вопросов, касающихся деятельности органов государственной власти, местного самоуправления, государственных и муниципальных организаций, осуществляющих в соответствии с федеральным законодательством отдельные публичные полномочия. По результатам готовится итоговый документ (протокол) и направляется для рассмотрения в органы государственной власти, местного самоуправления, государственных и муниципальных организаций, осуществляющих в соответствии с федеральным законодательством отдельные публичные полномочия.</w:t>
      </w:r>
    </w:p>
    <w:p w:rsidR="00D15E22" w:rsidRPr="00D91ED2" w:rsidRDefault="00D15E22" w:rsidP="00D15E22">
      <w:pPr>
        <w:spacing w:after="0" w:line="240" w:lineRule="auto"/>
        <w:ind w:firstLine="709"/>
        <w:jc w:val="both"/>
        <w:rPr>
          <w:rFonts w:ascii="Times New Roman" w:hAnsi="Times New Roman" w:cs="Times New Roman"/>
          <w:b/>
          <w:i/>
          <w:sz w:val="28"/>
          <w:szCs w:val="28"/>
        </w:rPr>
      </w:pPr>
      <w:r w:rsidRPr="00D91ED2">
        <w:rPr>
          <w:rFonts w:ascii="Times New Roman" w:hAnsi="Times New Roman" w:cs="Times New Roman"/>
          <w:b/>
          <w:i/>
          <w:sz w:val="28"/>
          <w:szCs w:val="28"/>
        </w:rPr>
        <w:t>Критерий 7.2</w:t>
      </w:r>
      <w:r>
        <w:rPr>
          <w:rFonts w:ascii="Times New Roman" w:hAnsi="Times New Roman" w:cs="Times New Roman"/>
          <w:b/>
          <w:i/>
          <w:sz w:val="28"/>
          <w:szCs w:val="28"/>
        </w:rPr>
        <w:t>.</w:t>
      </w:r>
    </w:p>
    <w:p w:rsidR="00D15E22" w:rsidRDefault="00D15E22" w:rsidP="00D15E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Раскрыть направленность подготовленных итоговых документов.</w:t>
      </w:r>
    </w:p>
    <w:p w:rsidR="00D15E22" w:rsidRDefault="00D15E22" w:rsidP="00D15E22">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Критерий </w:t>
      </w:r>
      <w:r w:rsidRPr="00FA05D8">
        <w:rPr>
          <w:rFonts w:ascii="Times New Roman" w:hAnsi="Times New Roman" w:cs="Times New Roman"/>
          <w:b/>
          <w:i/>
          <w:sz w:val="28"/>
          <w:szCs w:val="28"/>
        </w:rPr>
        <w:t>8.1</w:t>
      </w:r>
      <w:r>
        <w:rPr>
          <w:rFonts w:ascii="Times New Roman" w:hAnsi="Times New Roman" w:cs="Times New Roman"/>
          <w:b/>
          <w:i/>
          <w:sz w:val="28"/>
          <w:szCs w:val="28"/>
        </w:rPr>
        <w:t>.</w:t>
      </w:r>
    </w:p>
    <w:p w:rsidR="00D15E22" w:rsidRPr="00F16C4F" w:rsidRDefault="00D15E22" w:rsidP="00D15E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Показать количественный показатель приема граждан за отчетный период, рассмотрено обращений в письменной / устной форме.</w:t>
      </w:r>
    </w:p>
    <w:p w:rsidR="00D15E22" w:rsidRPr="00FA05D8" w:rsidRDefault="00D15E22" w:rsidP="00D15E22">
      <w:pPr>
        <w:spacing w:after="0" w:line="240" w:lineRule="auto"/>
        <w:ind w:firstLine="709"/>
        <w:jc w:val="both"/>
        <w:rPr>
          <w:rFonts w:ascii="Times New Roman" w:hAnsi="Times New Roman" w:cs="Times New Roman"/>
          <w:b/>
          <w:i/>
          <w:sz w:val="28"/>
          <w:szCs w:val="28"/>
        </w:rPr>
      </w:pPr>
      <w:r w:rsidRPr="00FA05D8">
        <w:rPr>
          <w:rFonts w:ascii="Times New Roman" w:hAnsi="Times New Roman" w:cs="Times New Roman"/>
          <w:b/>
          <w:i/>
          <w:sz w:val="28"/>
          <w:szCs w:val="28"/>
        </w:rPr>
        <w:t>Критерий 9.3</w:t>
      </w:r>
      <w:r>
        <w:rPr>
          <w:rFonts w:ascii="Times New Roman" w:hAnsi="Times New Roman" w:cs="Times New Roman"/>
          <w:b/>
          <w:i/>
          <w:sz w:val="28"/>
          <w:szCs w:val="28"/>
        </w:rPr>
        <w:t>.</w:t>
      </w:r>
    </w:p>
    <w:p w:rsidR="0019412D" w:rsidRDefault="00D15E22" w:rsidP="00D15E22">
      <w:pPr>
        <w:spacing w:after="0" w:line="240" w:lineRule="auto"/>
        <w:ind w:firstLine="709"/>
        <w:jc w:val="both"/>
      </w:pPr>
      <w:r>
        <w:rPr>
          <w:rFonts w:ascii="Times New Roman" w:hAnsi="Times New Roman" w:cs="Times New Roman"/>
          <w:sz w:val="28"/>
          <w:szCs w:val="28"/>
        </w:rPr>
        <w:t>Раскрыть по каким направлениям проводились слушания, количественный состав заинтересованных лиц или их представителей принявших участие в проведении.</w:t>
      </w:r>
    </w:p>
    <w:sectPr w:rsidR="0019412D" w:rsidSect="00B30AF3">
      <w:headerReference w:type="default" r:id="rId6"/>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14C" w:rsidRDefault="00F7614C" w:rsidP="002B53B0">
      <w:pPr>
        <w:spacing w:after="0" w:line="240" w:lineRule="auto"/>
      </w:pPr>
      <w:r>
        <w:separator/>
      </w:r>
    </w:p>
  </w:endnote>
  <w:endnote w:type="continuationSeparator" w:id="0">
    <w:p w:rsidR="00F7614C" w:rsidRDefault="00F7614C" w:rsidP="002B5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14C" w:rsidRDefault="00F7614C" w:rsidP="002B53B0">
      <w:pPr>
        <w:spacing w:after="0" w:line="240" w:lineRule="auto"/>
      </w:pPr>
      <w:r>
        <w:separator/>
      </w:r>
    </w:p>
  </w:footnote>
  <w:footnote w:type="continuationSeparator" w:id="0">
    <w:p w:rsidR="00F7614C" w:rsidRDefault="00F7614C" w:rsidP="002B53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2002051"/>
      <w:docPartObj>
        <w:docPartGallery w:val="Page Numbers (Top of Page)"/>
        <w:docPartUnique/>
      </w:docPartObj>
    </w:sdtPr>
    <w:sdtEndPr/>
    <w:sdtContent>
      <w:p w:rsidR="00F840F3" w:rsidRDefault="00A15655">
        <w:pPr>
          <w:pStyle w:val="a5"/>
          <w:jc w:val="center"/>
        </w:pPr>
        <w:r w:rsidRPr="004A1583">
          <w:rPr>
            <w:sz w:val="28"/>
            <w:szCs w:val="28"/>
          </w:rPr>
          <w:fldChar w:fldCharType="begin"/>
        </w:r>
        <w:r w:rsidR="00D15E22" w:rsidRPr="004A1583">
          <w:rPr>
            <w:sz w:val="28"/>
            <w:szCs w:val="28"/>
          </w:rPr>
          <w:instrText xml:space="preserve"> PAGE   \* MERGEFORMAT </w:instrText>
        </w:r>
        <w:r w:rsidRPr="004A1583">
          <w:rPr>
            <w:sz w:val="28"/>
            <w:szCs w:val="28"/>
          </w:rPr>
          <w:fldChar w:fldCharType="separate"/>
        </w:r>
        <w:r w:rsidR="005D7A4B">
          <w:rPr>
            <w:noProof/>
            <w:sz w:val="28"/>
            <w:szCs w:val="28"/>
          </w:rPr>
          <w:t>2</w:t>
        </w:r>
        <w:r w:rsidRPr="004A1583">
          <w:rPr>
            <w:sz w:val="28"/>
            <w:szCs w:val="28"/>
          </w:rPr>
          <w:fldChar w:fldCharType="end"/>
        </w:r>
      </w:p>
    </w:sdtContent>
  </w:sdt>
  <w:p w:rsidR="00F840F3" w:rsidRDefault="00F7614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15E22"/>
    <w:rsid w:val="00153FD9"/>
    <w:rsid w:val="0019412D"/>
    <w:rsid w:val="002B53B0"/>
    <w:rsid w:val="002D08A5"/>
    <w:rsid w:val="002D2A8F"/>
    <w:rsid w:val="005A0D4A"/>
    <w:rsid w:val="005D0C59"/>
    <w:rsid w:val="005D7A4B"/>
    <w:rsid w:val="006E6577"/>
    <w:rsid w:val="00725A34"/>
    <w:rsid w:val="00823238"/>
    <w:rsid w:val="00A15655"/>
    <w:rsid w:val="00CE1ED8"/>
    <w:rsid w:val="00D15E22"/>
    <w:rsid w:val="00F761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81EF0"/>
  <w15:docId w15:val="{1B3B60B0-BB69-4B0F-9F02-1A7E9FA38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5E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5E22"/>
    <w:pPr>
      <w:ind w:left="720"/>
      <w:contextualSpacing/>
    </w:pPr>
  </w:style>
  <w:style w:type="table" w:styleId="a4">
    <w:name w:val="Table Grid"/>
    <w:basedOn w:val="a1"/>
    <w:uiPriority w:val="59"/>
    <w:rsid w:val="00D15E2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D15E2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15E22"/>
  </w:style>
  <w:style w:type="character" w:customStyle="1" w:styleId="1">
    <w:name w:val="Основной текст1"/>
    <w:basedOn w:val="a0"/>
    <w:rsid w:val="002D2A8F"/>
    <w:rPr>
      <w:rFonts w:ascii="Arial" w:eastAsia="Times New Roman" w:hAnsi="Arial" w:cs="Arial"/>
      <w:color w:val="000000"/>
      <w:spacing w:val="0"/>
      <w:w w:val="100"/>
      <w:position w:val="0"/>
      <w:sz w:val="27"/>
      <w:szCs w:val="27"/>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2615</Words>
  <Characters>14912</Characters>
  <Application>Microsoft Office Word</Application>
  <DocSecurity>0</DocSecurity>
  <Lines>124</Lines>
  <Paragraphs>34</Paragraphs>
  <ScaleCrop>false</ScaleCrop>
  <Company>SPecialiST RePack</Company>
  <LinksUpToDate>false</LinksUpToDate>
  <CharactersWithSpaces>17493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Tanya</cp:lastModifiedBy>
  <cp:revision>5</cp:revision>
  <dcterms:created xsi:type="dcterms:W3CDTF">2016-02-02T08:21:00Z</dcterms:created>
  <dcterms:modified xsi:type="dcterms:W3CDTF">2017-06-01T02:33:00Z</dcterms:modified>
</cp:coreProperties>
</file>