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BC" w:rsidRDefault="00EE56BC" w:rsidP="00EE56BC">
      <w:pPr>
        <w:pStyle w:val="bodytext"/>
        <w:jc w:val="right"/>
        <w:rPr>
          <w:b/>
          <w:lang w:eastAsia="ar-SA"/>
        </w:rPr>
      </w:pPr>
      <w:r>
        <w:rPr>
          <w:b/>
          <w:lang w:eastAsia="ar-SA"/>
        </w:rPr>
        <w:t>Приложение № 2</w:t>
      </w:r>
    </w:p>
    <w:p w:rsidR="00EE56BC" w:rsidRPr="004C5373" w:rsidRDefault="00EE56BC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C5373">
        <w:rPr>
          <w:rFonts w:ascii="Times New Roman" w:eastAsia="Times New Roman" w:hAnsi="Times New Roman" w:cs="Times New Roman"/>
          <w:b/>
          <w:caps/>
          <w:sz w:val="24"/>
          <w:szCs w:val="24"/>
        </w:rPr>
        <w:t>анкета участника</w:t>
      </w:r>
    </w:p>
    <w:p w:rsidR="00EE56BC" w:rsidRPr="004C5373" w:rsidRDefault="00EE56BC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4C537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форума </w:t>
      </w:r>
    </w:p>
    <w:p w:rsidR="00EE56BC" w:rsidRDefault="00EE56BC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C5373">
        <w:rPr>
          <w:rFonts w:ascii="Times New Roman" w:eastAsia="Times New Roman" w:hAnsi="Times New Roman" w:cs="Times New Roman"/>
          <w:b/>
          <w: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Взаимодействие.  Диалог.  Ответственность»</w:t>
      </w:r>
    </w:p>
    <w:p w:rsidR="00EE56BC" w:rsidRPr="004C5373" w:rsidRDefault="00EE56BC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562"/>
        <w:gridCol w:w="2098"/>
        <w:gridCol w:w="1163"/>
        <w:gridCol w:w="3089"/>
        <w:gridCol w:w="1985"/>
        <w:gridCol w:w="2977"/>
        <w:gridCol w:w="3543"/>
      </w:tblGrid>
      <w:tr w:rsidR="00EE56BC" w:rsidTr="00DD484E">
        <w:tc>
          <w:tcPr>
            <w:tcW w:w="562" w:type="dxa"/>
          </w:tcPr>
          <w:p w:rsidR="00EE56BC" w:rsidRPr="004C5373" w:rsidRDefault="00EE56BC" w:rsidP="00DD484E">
            <w:pPr>
              <w:jc w:val="center"/>
              <w:rPr>
                <w:b/>
                <w:caps/>
              </w:rPr>
            </w:pPr>
            <w:r w:rsidRPr="004C5373">
              <w:rPr>
                <w:b/>
              </w:rPr>
              <w:t>№</w:t>
            </w:r>
          </w:p>
          <w:p w:rsidR="00EE56BC" w:rsidRPr="004C5373" w:rsidRDefault="00EE56BC" w:rsidP="00DD484E">
            <w:pPr>
              <w:jc w:val="center"/>
              <w:rPr>
                <w:b/>
                <w:caps/>
              </w:rPr>
            </w:pPr>
            <w:proofErr w:type="spellStart"/>
            <w:proofErr w:type="gramStart"/>
            <w:r w:rsidRPr="004C5373">
              <w:rPr>
                <w:b/>
              </w:rPr>
              <w:t>п</w:t>
            </w:r>
            <w:proofErr w:type="spellEnd"/>
            <w:proofErr w:type="gramEnd"/>
            <w:r w:rsidRPr="004C5373">
              <w:rPr>
                <w:b/>
              </w:rPr>
              <w:t>/</w:t>
            </w:r>
            <w:proofErr w:type="spellStart"/>
            <w:r w:rsidRPr="004C5373">
              <w:rPr>
                <w:b/>
              </w:rPr>
              <w:t>п</w:t>
            </w:r>
            <w:proofErr w:type="spellEnd"/>
          </w:p>
        </w:tc>
        <w:tc>
          <w:tcPr>
            <w:tcW w:w="2098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ФИО</w:t>
            </w:r>
            <w:r>
              <w:rPr>
                <w:b/>
              </w:rPr>
              <w:t xml:space="preserve">, должность </w:t>
            </w:r>
          </w:p>
          <w:p w:rsidR="00EE56BC" w:rsidRPr="004C5373" w:rsidRDefault="00EE56BC" w:rsidP="00DD484E">
            <w:pPr>
              <w:jc w:val="center"/>
              <w:rPr>
                <w:b/>
                <w:caps/>
              </w:rPr>
            </w:pPr>
            <w:r w:rsidRPr="004C5373">
              <w:rPr>
                <w:b/>
              </w:rPr>
              <w:t>(полностью)</w:t>
            </w:r>
          </w:p>
        </w:tc>
        <w:tc>
          <w:tcPr>
            <w:tcW w:w="1163" w:type="dxa"/>
          </w:tcPr>
          <w:p w:rsidR="00EE56BC" w:rsidRPr="004C5373" w:rsidRDefault="00EE56BC" w:rsidP="00DD484E">
            <w:pPr>
              <w:jc w:val="center"/>
              <w:rPr>
                <w:b/>
                <w:caps/>
              </w:rPr>
            </w:pPr>
            <w:r w:rsidRPr="004C5373">
              <w:rPr>
                <w:b/>
              </w:rPr>
              <w:t>Дата рождения</w:t>
            </w:r>
          </w:p>
        </w:tc>
        <w:tc>
          <w:tcPr>
            <w:tcW w:w="3089" w:type="dxa"/>
          </w:tcPr>
          <w:p w:rsidR="00EE56BC" w:rsidRPr="004C5373" w:rsidRDefault="00EE56BC" w:rsidP="00DD484E">
            <w:pPr>
              <w:jc w:val="center"/>
              <w:rPr>
                <w:b/>
                <w:caps/>
              </w:rPr>
            </w:pPr>
            <w:r>
              <w:rPr>
                <w:b/>
                <w:spacing w:val="-6"/>
              </w:rPr>
              <w:t>Название организации, адрес</w:t>
            </w:r>
          </w:p>
        </w:tc>
        <w:tc>
          <w:tcPr>
            <w:tcW w:w="1985" w:type="dxa"/>
          </w:tcPr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  <w:r w:rsidRPr="004C5373">
              <w:rPr>
                <w:b/>
                <w:spacing w:val="-6"/>
              </w:rPr>
              <w:t xml:space="preserve">Телефон, </w:t>
            </w:r>
          </w:p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  <w:r w:rsidRPr="004C5373">
              <w:rPr>
                <w:b/>
                <w:spacing w:val="-6"/>
              </w:rPr>
              <w:t>в т.ч. мобильный</w:t>
            </w:r>
          </w:p>
        </w:tc>
        <w:tc>
          <w:tcPr>
            <w:tcW w:w="2977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В какой из переговорных</w:t>
            </w:r>
          </w:p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площадок вы хотели бы принять участие?</w:t>
            </w:r>
          </w:p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(укажите № переговорной площадки)</w:t>
            </w:r>
          </w:p>
        </w:tc>
        <w:tc>
          <w:tcPr>
            <w:tcW w:w="3543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В како</w:t>
            </w:r>
            <w:r>
              <w:rPr>
                <w:b/>
              </w:rPr>
              <w:t xml:space="preserve">м из мастер-классов </w:t>
            </w:r>
          </w:p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>вы хотели бы принять участие?</w:t>
            </w:r>
          </w:p>
          <w:p w:rsidR="00EE56BC" w:rsidRPr="004C5373" w:rsidRDefault="00EE56BC" w:rsidP="00DD484E">
            <w:pPr>
              <w:jc w:val="center"/>
              <w:rPr>
                <w:b/>
              </w:rPr>
            </w:pPr>
            <w:r w:rsidRPr="004C5373">
              <w:rPr>
                <w:b/>
              </w:rPr>
              <w:t xml:space="preserve">(укажите № </w:t>
            </w:r>
            <w:r>
              <w:rPr>
                <w:b/>
              </w:rPr>
              <w:t>мастер - класса</w:t>
            </w:r>
            <w:r w:rsidRPr="004C5373">
              <w:rPr>
                <w:b/>
              </w:rPr>
              <w:t>)</w:t>
            </w:r>
          </w:p>
        </w:tc>
      </w:tr>
      <w:tr w:rsidR="00EE56BC" w:rsidTr="00DD484E">
        <w:tc>
          <w:tcPr>
            <w:tcW w:w="562" w:type="dxa"/>
          </w:tcPr>
          <w:p w:rsidR="00EE56BC" w:rsidRPr="007D227E" w:rsidRDefault="00EE56BC" w:rsidP="00DD484E">
            <w:pPr>
              <w:jc w:val="center"/>
            </w:pPr>
            <w:r w:rsidRPr="007D227E">
              <w:t>1.</w:t>
            </w:r>
          </w:p>
        </w:tc>
        <w:tc>
          <w:tcPr>
            <w:tcW w:w="2098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1163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3089" w:type="dxa"/>
          </w:tcPr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85" w:type="dxa"/>
          </w:tcPr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977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</w:tr>
      <w:tr w:rsidR="00EE56BC" w:rsidTr="00DD484E">
        <w:tc>
          <w:tcPr>
            <w:tcW w:w="562" w:type="dxa"/>
          </w:tcPr>
          <w:p w:rsidR="00EE56BC" w:rsidRPr="007D227E" w:rsidRDefault="00EE56BC" w:rsidP="00DD484E">
            <w:pPr>
              <w:jc w:val="center"/>
            </w:pPr>
            <w:r w:rsidRPr="007D227E">
              <w:t>2.</w:t>
            </w:r>
          </w:p>
        </w:tc>
        <w:tc>
          <w:tcPr>
            <w:tcW w:w="2098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1163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3089" w:type="dxa"/>
          </w:tcPr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85" w:type="dxa"/>
          </w:tcPr>
          <w:p w:rsidR="00EE56BC" w:rsidRPr="004C5373" w:rsidRDefault="00EE56BC" w:rsidP="00DD484E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977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EE56BC" w:rsidRPr="004C5373" w:rsidRDefault="00EE56BC" w:rsidP="00DD484E">
            <w:pPr>
              <w:jc w:val="center"/>
              <w:rPr>
                <w:b/>
              </w:rPr>
            </w:pPr>
          </w:p>
        </w:tc>
      </w:tr>
    </w:tbl>
    <w:p w:rsidR="00EE56BC" w:rsidRPr="004B0A62" w:rsidRDefault="00EE56BC" w:rsidP="00EE56BC">
      <w:pPr>
        <w:pStyle w:val="bodytext"/>
        <w:rPr>
          <w:b/>
          <w:lang w:eastAsia="ar-SA"/>
        </w:rPr>
      </w:pPr>
      <w:r w:rsidRPr="004B0A62">
        <w:rPr>
          <w:b/>
          <w:lang w:eastAsia="ar-SA"/>
        </w:rPr>
        <w:t xml:space="preserve">Переговорные площадки: 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</w:pPr>
      <w:r w:rsidRPr="004B0A62">
        <w:t>Государственная поддержка СОНКО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  <w:rPr>
          <w:b/>
          <w:lang w:eastAsia="ar-SA"/>
        </w:rPr>
      </w:pPr>
      <w:r w:rsidRPr="004B0A62">
        <w:t xml:space="preserve"> Местные и региональные ресурсы для развития СО НКО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  <w:rPr>
          <w:b/>
          <w:lang w:eastAsia="ar-SA"/>
        </w:rPr>
      </w:pPr>
      <w:r w:rsidRPr="004B0A62">
        <w:t>Создание общественных советов и общественных палат как инструмент общественного контроля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  <w:rPr>
          <w:b/>
          <w:lang w:eastAsia="ar-SA"/>
        </w:rPr>
      </w:pPr>
      <w:r w:rsidRPr="004B0A62">
        <w:t xml:space="preserve">Доступ СО НКО к оказанию государственных услуг 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  <w:rPr>
          <w:b/>
          <w:lang w:eastAsia="ar-SA"/>
        </w:rPr>
      </w:pPr>
      <w:r>
        <w:t>Оценка проектов и программ</w:t>
      </w:r>
    </w:p>
    <w:p w:rsidR="00EE56BC" w:rsidRPr="004B0A62" w:rsidRDefault="00EE56BC" w:rsidP="00EE56BC">
      <w:pPr>
        <w:pStyle w:val="bodytext"/>
        <w:numPr>
          <w:ilvl w:val="0"/>
          <w:numId w:val="1"/>
        </w:numPr>
        <w:rPr>
          <w:b/>
          <w:lang w:eastAsia="ar-SA"/>
        </w:rPr>
      </w:pPr>
      <w:r w:rsidRPr="004B0A62">
        <w:t xml:space="preserve">Взаимодействие исполнительных органов  государственной и муниципальной власти </w:t>
      </w:r>
      <w:proofErr w:type="gramStart"/>
      <w:r w:rsidRPr="004B0A62">
        <w:t>с</w:t>
      </w:r>
      <w:proofErr w:type="gramEnd"/>
      <w:r w:rsidRPr="004B0A62">
        <w:t xml:space="preserve"> </w:t>
      </w:r>
      <w:proofErr w:type="gramStart"/>
      <w:r w:rsidRPr="004B0A62">
        <w:t>СО</w:t>
      </w:r>
      <w:proofErr w:type="gramEnd"/>
      <w:r w:rsidRPr="004B0A62">
        <w:t xml:space="preserve"> НКО в  системе государственных закупок и госзаказов</w:t>
      </w:r>
    </w:p>
    <w:p w:rsidR="00EE56BC" w:rsidRPr="004B0A62" w:rsidRDefault="00EE56BC" w:rsidP="00EE56BC">
      <w:pPr>
        <w:pStyle w:val="bodytext"/>
        <w:rPr>
          <w:b/>
          <w:lang w:eastAsia="ar-SA"/>
        </w:rPr>
      </w:pPr>
      <w:r w:rsidRPr="004B0A62">
        <w:rPr>
          <w:b/>
          <w:lang w:eastAsia="ar-SA"/>
        </w:rPr>
        <w:t xml:space="preserve">Мастер классы:                </w:t>
      </w:r>
    </w:p>
    <w:p w:rsidR="00EE56BC" w:rsidRPr="004B0A62" w:rsidRDefault="00EE56BC" w:rsidP="00EE56BC">
      <w:pPr>
        <w:pStyle w:val="bodytext"/>
        <w:numPr>
          <w:ilvl w:val="0"/>
          <w:numId w:val="2"/>
        </w:numPr>
        <w:rPr>
          <w:b/>
          <w:lang w:eastAsia="ar-SA"/>
        </w:rPr>
      </w:pPr>
      <w:r w:rsidRPr="004B0A62">
        <w:rPr>
          <w:color w:val="333333"/>
          <w:shd w:val="clear" w:color="auto" w:fill="FFFFFF"/>
        </w:rPr>
        <w:t>Лаборатория социальных проектов</w:t>
      </w:r>
    </w:p>
    <w:p w:rsidR="00EE56BC" w:rsidRPr="004B0A62" w:rsidRDefault="00EE56BC" w:rsidP="00EE56BC">
      <w:pPr>
        <w:pStyle w:val="bodytext"/>
        <w:numPr>
          <w:ilvl w:val="0"/>
          <w:numId w:val="2"/>
        </w:numPr>
        <w:rPr>
          <w:b/>
          <w:lang w:eastAsia="ar-SA"/>
        </w:rPr>
      </w:pPr>
      <w:r>
        <w:t xml:space="preserve">Современные формы </w:t>
      </w:r>
      <w:r w:rsidRPr="004B0A62">
        <w:t xml:space="preserve"> </w:t>
      </w:r>
      <w:proofErr w:type="spellStart"/>
      <w:r w:rsidRPr="004B0A62">
        <w:t>фандрайзинг</w:t>
      </w:r>
      <w:r>
        <w:t>а</w:t>
      </w:r>
      <w:proofErr w:type="spellEnd"/>
    </w:p>
    <w:p w:rsidR="00EE56BC" w:rsidRPr="004B0A62" w:rsidRDefault="00EE56BC" w:rsidP="00EE56BC">
      <w:pPr>
        <w:pStyle w:val="bodytext"/>
        <w:numPr>
          <w:ilvl w:val="0"/>
          <w:numId w:val="2"/>
        </w:numPr>
        <w:rPr>
          <w:b/>
          <w:lang w:eastAsia="ar-SA"/>
        </w:rPr>
      </w:pPr>
      <w:r>
        <w:t xml:space="preserve"> </w:t>
      </w:r>
      <w:r w:rsidRPr="004B0A62">
        <w:t>Правовые  и финансовые основы деятельности СОНКО</w:t>
      </w:r>
    </w:p>
    <w:p w:rsidR="00EE56BC" w:rsidRPr="004B0A62" w:rsidRDefault="00EE56BC" w:rsidP="00EE56BC">
      <w:pPr>
        <w:pStyle w:val="bodytext"/>
        <w:numPr>
          <w:ilvl w:val="0"/>
          <w:numId w:val="2"/>
        </w:numPr>
        <w:rPr>
          <w:b/>
          <w:lang w:eastAsia="ar-SA"/>
        </w:rPr>
      </w:pPr>
      <w:r w:rsidRPr="004B0A62">
        <w:t>Инструменты развития ТОС</w:t>
      </w:r>
    </w:p>
    <w:p w:rsidR="00EE56BC" w:rsidRPr="00DE6DB9" w:rsidRDefault="00EE56BC" w:rsidP="00EE56BC">
      <w:pPr>
        <w:pStyle w:val="bodytext"/>
        <w:numPr>
          <w:ilvl w:val="0"/>
          <w:numId w:val="2"/>
        </w:numPr>
        <w:rPr>
          <w:lang w:eastAsia="ar-SA"/>
        </w:rPr>
      </w:pPr>
      <w:r w:rsidRPr="00DE6DB9">
        <w:rPr>
          <w:lang w:eastAsia="ar-SA"/>
        </w:rPr>
        <w:t xml:space="preserve">Социальное предпринимательство </w:t>
      </w:r>
    </w:p>
    <w:p w:rsidR="00EE56BC" w:rsidRPr="004B0A62" w:rsidRDefault="00EE56BC" w:rsidP="00EE56BC">
      <w:pPr>
        <w:pStyle w:val="bodytext"/>
        <w:numPr>
          <w:ilvl w:val="0"/>
          <w:numId w:val="2"/>
        </w:numPr>
        <w:rPr>
          <w:b/>
          <w:lang w:eastAsia="ar-SA"/>
        </w:rPr>
        <w:sectPr w:rsidR="00EE56BC" w:rsidRPr="004B0A62" w:rsidSect="00D3673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t>Виды, формы и методы  межсекторных коммуникаций</w:t>
      </w:r>
    </w:p>
    <w:p w:rsidR="00000000" w:rsidRDefault="00EE56BC"/>
    <w:p w:rsidR="00EE56BC" w:rsidRDefault="00EE56BC"/>
    <w:p w:rsidR="00EE56BC" w:rsidRDefault="00EE56BC"/>
    <w:sectPr w:rsidR="00EE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E74"/>
    <w:multiLevelType w:val="hybridMultilevel"/>
    <w:tmpl w:val="955A35B8"/>
    <w:lvl w:ilvl="0" w:tplc="23B42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106B"/>
    <w:multiLevelType w:val="hybridMultilevel"/>
    <w:tmpl w:val="2532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E56BC"/>
    <w:rsid w:val="00EE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E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EE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2016-05-22T07:51:00Z</dcterms:created>
  <dcterms:modified xsi:type="dcterms:W3CDTF">2016-05-22T07:53:00Z</dcterms:modified>
</cp:coreProperties>
</file>