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5D" w:rsidRPr="00D26DFE" w:rsidRDefault="000F605D" w:rsidP="000F605D">
      <w:pPr>
        <w:ind w:left="4248"/>
        <w:rPr>
          <w:sz w:val="28"/>
          <w:szCs w:val="28"/>
        </w:rPr>
      </w:pPr>
      <w:r w:rsidRPr="00D26DFE">
        <w:rPr>
          <w:sz w:val="28"/>
          <w:szCs w:val="28"/>
        </w:rPr>
        <w:t xml:space="preserve">Утверждено </w:t>
      </w:r>
    </w:p>
    <w:p w:rsidR="000F605D" w:rsidRPr="00D26DFE" w:rsidRDefault="000F605D" w:rsidP="000F605D">
      <w:pPr>
        <w:ind w:left="4248"/>
        <w:rPr>
          <w:sz w:val="28"/>
          <w:szCs w:val="28"/>
        </w:rPr>
      </w:pPr>
      <w:r>
        <w:rPr>
          <w:sz w:val="28"/>
          <w:szCs w:val="28"/>
        </w:rPr>
        <w:t>п</w:t>
      </w:r>
      <w:r w:rsidRPr="00D26DFE">
        <w:rPr>
          <w:sz w:val="28"/>
          <w:szCs w:val="28"/>
        </w:rPr>
        <w:t xml:space="preserve">риказом Управления </w:t>
      </w:r>
    </w:p>
    <w:p w:rsidR="000F605D" w:rsidRPr="00D26DFE" w:rsidRDefault="000F605D" w:rsidP="000F605D">
      <w:pPr>
        <w:ind w:left="4248"/>
        <w:rPr>
          <w:sz w:val="28"/>
          <w:szCs w:val="28"/>
        </w:rPr>
      </w:pPr>
      <w:r w:rsidRPr="00D26DFE">
        <w:rPr>
          <w:sz w:val="28"/>
          <w:szCs w:val="28"/>
        </w:rPr>
        <w:t>Роспотребнадзора по Амурской области</w:t>
      </w:r>
    </w:p>
    <w:p w:rsidR="000F605D" w:rsidRPr="00D26DFE" w:rsidRDefault="000F605D" w:rsidP="000F605D">
      <w:pPr>
        <w:ind w:left="4248"/>
        <w:rPr>
          <w:sz w:val="28"/>
          <w:szCs w:val="28"/>
        </w:rPr>
      </w:pPr>
      <w:r w:rsidRPr="00D26DF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26DFE">
        <w:rPr>
          <w:sz w:val="28"/>
          <w:szCs w:val="28"/>
        </w:rPr>
        <w:t>_</w:t>
      </w:r>
      <w:r w:rsidR="0009292B">
        <w:rPr>
          <w:sz w:val="28"/>
          <w:szCs w:val="28"/>
        </w:rPr>
        <w:t>72-Д</w:t>
      </w:r>
      <w:r w:rsidRPr="00D26DFE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D26DFE">
        <w:rPr>
          <w:sz w:val="28"/>
          <w:szCs w:val="28"/>
        </w:rPr>
        <w:t>от _</w:t>
      </w:r>
      <w:r w:rsidR="0009292B">
        <w:rPr>
          <w:sz w:val="28"/>
          <w:szCs w:val="28"/>
        </w:rPr>
        <w:t>06.05.2015</w:t>
      </w:r>
    </w:p>
    <w:p w:rsidR="000F605D" w:rsidRDefault="000F605D" w:rsidP="000F605D">
      <w:pPr>
        <w:rPr>
          <w:b/>
          <w:sz w:val="28"/>
          <w:szCs w:val="28"/>
        </w:rPr>
      </w:pPr>
    </w:p>
    <w:p w:rsidR="000F605D" w:rsidRDefault="000F605D" w:rsidP="000F605D">
      <w:pPr>
        <w:jc w:val="center"/>
        <w:rPr>
          <w:b/>
          <w:sz w:val="28"/>
          <w:szCs w:val="28"/>
        </w:rPr>
      </w:pPr>
    </w:p>
    <w:p w:rsidR="000F605D" w:rsidRDefault="000F605D" w:rsidP="000F605D">
      <w:pPr>
        <w:jc w:val="center"/>
        <w:rPr>
          <w:b/>
          <w:sz w:val="28"/>
          <w:szCs w:val="28"/>
        </w:rPr>
      </w:pPr>
    </w:p>
    <w:p w:rsidR="000F605D" w:rsidRPr="003B600E" w:rsidRDefault="000F605D" w:rsidP="000F605D">
      <w:pPr>
        <w:jc w:val="center"/>
        <w:rPr>
          <w:b/>
          <w:sz w:val="28"/>
          <w:szCs w:val="28"/>
        </w:rPr>
      </w:pPr>
      <w:r w:rsidRPr="003B600E">
        <w:rPr>
          <w:b/>
          <w:sz w:val="28"/>
          <w:szCs w:val="28"/>
        </w:rPr>
        <w:t>Положение об Общественном совете</w:t>
      </w:r>
    </w:p>
    <w:p w:rsidR="000F605D" w:rsidRPr="003B600E" w:rsidRDefault="000F605D" w:rsidP="000F605D">
      <w:pPr>
        <w:jc w:val="center"/>
        <w:rPr>
          <w:b/>
          <w:sz w:val="28"/>
          <w:szCs w:val="28"/>
        </w:rPr>
      </w:pPr>
      <w:r w:rsidRPr="003B600E">
        <w:rPr>
          <w:b/>
          <w:sz w:val="28"/>
          <w:szCs w:val="28"/>
        </w:rPr>
        <w:t xml:space="preserve"> при Управлении Роспотребнадзора по Амурской области</w:t>
      </w:r>
    </w:p>
    <w:p w:rsidR="000F605D" w:rsidRPr="003B600E" w:rsidRDefault="000F605D" w:rsidP="000F605D">
      <w:pPr>
        <w:jc w:val="center"/>
        <w:rPr>
          <w:b/>
          <w:sz w:val="28"/>
          <w:szCs w:val="28"/>
        </w:rPr>
      </w:pPr>
    </w:p>
    <w:p w:rsidR="000F605D" w:rsidRPr="003B600E" w:rsidRDefault="000F605D" w:rsidP="000F605D">
      <w:pPr>
        <w:numPr>
          <w:ilvl w:val="0"/>
          <w:numId w:val="1"/>
        </w:numPr>
        <w:jc w:val="center"/>
        <w:rPr>
          <w:sz w:val="28"/>
          <w:szCs w:val="28"/>
        </w:rPr>
      </w:pPr>
      <w:r w:rsidRPr="003B600E">
        <w:rPr>
          <w:sz w:val="28"/>
          <w:szCs w:val="28"/>
        </w:rPr>
        <w:t>Общие положения</w:t>
      </w:r>
    </w:p>
    <w:p w:rsidR="000F605D" w:rsidRPr="003B600E" w:rsidRDefault="000F605D" w:rsidP="000F605D">
      <w:pPr>
        <w:ind w:left="360"/>
        <w:rPr>
          <w:sz w:val="28"/>
          <w:szCs w:val="28"/>
        </w:rPr>
      </w:pPr>
    </w:p>
    <w:p w:rsidR="000F605D" w:rsidRPr="000F605D" w:rsidRDefault="000F605D" w:rsidP="000F605D">
      <w:pPr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1.1. Настоящее Положение определяет компетенцию, порядок деятельности и формирования состава Общественного совета при Управлении Федеральной службы по надзору в сфере защиты прав потребителей и благополучия человека по Амурской области (далее - Общественный совет); порядок взаимодействия Управления Федеральной службы по надзору в сфере защиты прав потребителей и благополучия человека по Амурской области (далее - Управление) с Общественной палатой Амурской области при формировании состава Общественного совета; порядок и условия включения в состав Общественного совета независимых от органов государственной власти Российской Федерации и Амурской области экспертов, представителей заинтересованных общественных организаций и иных лиц.</w:t>
      </w:r>
    </w:p>
    <w:p w:rsidR="000F605D" w:rsidRPr="000F605D" w:rsidRDefault="000F605D" w:rsidP="000F605D">
      <w:pPr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1.2. Общественный совет является постоянно действующим совещательно-консультативным органом общественного контроля.</w:t>
      </w:r>
    </w:p>
    <w:p w:rsidR="000F605D" w:rsidRPr="000F605D" w:rsidRDefault="000F605D" w:rsidP="000F605D">
      <w:pPr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1.3. Решения Общественного совета носят рекомендательный характер.</w:t>
      </w:r>
    </w:p>
    <w:p w:rsidR="000F605D" w:rsidRPr="000F605D" w:rsidRDefault="000F605D" w:rsidP="000F605D">
      <w:pPr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1.4. Положение об Общественном совете, персональном составе Общественного совета и изменения, вносимые в них, утверждаются приказом Управления по согласованию с Общественной палатой Амурской области.</w:t>
      </w:r>
    </w:p>
    <w:p w:rsidR="000F605D" w:rsidRPr="000F605D" w:rsidRDefault="000F605D" w:rsidP="000F605D">
      <w:pPr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1.5. Общественный совет осуществляет свою деятельность на основе Конституции Российской Федерации, федеральных конституционных законов, федеральных законов, законов Амурской области, иных нормативных правовых актов Российской Федерации и Амурской области, методических рекомендаций и стандартов функционирования советов и экспертных групп при федеральных органах исполнительной власти, разрабатываемых совместной рабочей группой Общественной палаты Российской Федерации и Экспертного совета при Правительстве Российской Федерации по выработке единых стандартов формирования и координации деятельности общественных советов при федеральных органах исполнительной власти, а также настоящего Положения.</w:t>
      </w:r>
    </w:p>
    <w:p w:rsidR="000F605D" w:rsidRPr="000F605D" w:rsidRDefault="000F605D" w:rsidP="000F605D">
      <w:pPr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1.6. Задачей Общественного совета является содействие Управлению в обеспечении защиты и согласования интересов граждан Российской Федерации, общественных объединений, организаций, органов государственной власти для решения вопросов в сфере деятельности Управления.</w:t>
      </w:r>
    </w:p>
    <w:p w:rsidR="000F605D" w:rsidRPr="000F605D" w:rsidRDefault="000F605D" w:rsidP="000F605D">
      <w:pPr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lastRenderedPageBreak/>
        <w:t>1.7. Организационно-техническое обеспечение деятельности Общественного совета осуществляется в порядке, установленном Управлением.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</w:p>
    <w:p w:rsidR="000F605D" w:rsidRPr="000F605D" w:rsidRDefault="000F605D" w:rsidP="000F605D">
      <w:pPr>
        <w:numPr>
          <w:ilvl w:val="0"/>
          <w:numId w:val="1"/>
        </w:numPr>
        <w:tabs>
          <w:tab w:val="num" w:pos="0"/>
        </w:tabs>
        <w:ind w:left="0" w:firstLine="426"/>
        <w:jc w:val="center"/>
        <w:rPr>
          <w:sz w:val="28"/>
          <w:szCs w:val="28"/>
        </w:rPr>
      </w:pPr>
      <w:r w:rsidRPr="000F605D">
        <w:rPr>
          <w:sz w:val="28"/>
          <w:szCs w:val="28"/>
        </w:rPr>
        <w:t>Компетенция общественного совета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</w:p>
    <w:p w:rsidR="000F605D" w:rsidRPr="000F605D" w:rsidRDefault="000F605D" w:rsidP="000F605D">
      <w:pPr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2.1. Общественный совет вправе: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2.1.1. рассматривать и проводить экспертизу общественных инициатив граждан Российской Федерации, общественных объединений, организаций, органов государственной власти в сфере деятельности Управления;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2.1.2. проводить слушания по приоритетным направлением деятельности Управления;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 xml:space="preserve">2.1.3. рассматривать проекты нормативных правовых актов, касающихся сферы деятельности Управления (проекты стратегий, концепций, бюджетных планов, целевых программ и ежегодных планов их реализации, а также проектов актов, вносящих в них изменения и т.д.) и вырабатывать по ним рекомендации; 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 xml:space="preserve">2.1.4. рассматривать важнейшие вопросы, относящиеся к сфере деятельности Управления, из числа вопросов, выносимых на заседания Правительства Амурской области; 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2.1.5. рассматривать в порядке, определяемом Общественным советом, доклады об осуществлении Управлением государственного контроля (надзора) в соответствующих сферах деятельности и об эффективности такого контроля (надзора);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2.1.6. рассматривать план Управления по противодействию коррупции, а также доклады и материалы о ходе и результатах его выполнения;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2.1.7. принимать участие в порядке, определяемом руководителем Управления, в работе аттестационных комиссий и конкурсных комиссий по замещению должностей;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2.1.8. взаимодействовать со средствами массовой информации по освещению вопросов, обсуждаемых на заседаниях Общественного совета;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2.2. Общественный совет совместно с руководителем Управления вправе определить перечень приоритетных организационно-распорядительных документов, связанных с решением важнейших вопросов, относящихся к сфере деятельности Управления, которые подлежат обязательному рассмотрению на заседании Общественного совета. Остальные организационно-распорядительные документы и вопросы рассматриваются по мере необходимости, с учетом значимости.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2.3. Для реализации указанных прав Общественный совет наделяется следующими полномочиями: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2.3.1. приглашать на заседания Общественного совета руководителей территориальных отделов Управления и ФБУЗ «Центр гигиены и эпидемиологии в Амурской области», представителей общественных объединений, организаций;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2.3.2. создавать по вопросам, отнесенным к компетенции Общественного совета, комиссии, рабочие группы, в состав которых могут входить по согласованию с руководителем Управления государственные гражданские служащие, представители общественных объединений и организаций;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lastRenderedPageBreak/>
        <w:t>2.3.3. организовывать проведение общественных экспертиз проектов нормативных правовых актов, разрабатываемых Управлением и относящихся к компетенции Общественного совета;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2.3.4. по согласованию с руководителем Управления размещать на сайте Управления в разделе «Общественный совет при Управлении Роспотребнадзора по Амурской области» информацию о деятельности Общественного совета.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</w:p>
    <w:p w:rsidR="000F605D" w:rsidRPr="000F605D" w:rsidRDefault="000F605D" w:rsidP="000F605D">
      <w:pPr>
        <w:numPr>
          <w:ilvl w:val="0"/>
          <w:numId w:val="1"/>
        </w:numPr>
        <w:tabs>
          <w:tab w:val="num" w:pos="0"/>
        </w:tabs>
        <w:ind w:left="0" w:firstLine="426"/>
        <w:jc w:val="center"/>
        <w:rPr>
          <w:sz w:val="28"/>
          <w:szCs w:val="28"/>
        </w:rPr>
      </w:pPr>
      <w:r w:rsidRPr="000F605D">
        <w:rPr>
          <w:sz w:val="28"/>
          <w:szCs w:val="28"/>
        </w:rPr>
        <w:t>Порядок формирования Общественного совета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 xml:space="preserve">3.1. Состав Общественного совета формируется в соответствии с пунктом 2 статьи 20 Федерального закона от 04 апреля </w:t>
      </w:r>
      <w:smartTag w:uri="urn:schemas-microsoft-com:office:smarttags" w:element="metricconverter">
        <w:smartTagPr>
          <w:attr w:name="ProductID" w:val="2005 г"/>
        </w:smartTagPr>
        <w:r w:rsidRPr="000F605D">
          <w:rPr>
            <w:sz w:val="28"/>
            <w:szCs w:val="28"/>
          </w:rPr>
          <w:t>2005 г</w:t>
        </w:r>
      </w:smartTag>
      <w:r w:rsidRPr="000F605D">
        <w:rPr>
          <w:sz w:val="28"/>
          <w:szCs w:val="28"/>
        </w:rPr>
        <w:t xml:space="preserve">. № 32/ФЗ «Об Общественной палате Российской Федерации», Указом Президента Российской Федерации от 04 августа </w:t>
      </w:r>
      <w:smartTag w:uri="urn:schemas-microsoft-com:office:smarttags" w:element="metricconverter">
        <w:smartTagPr>
          <w:attr w:name="ProductID" w:val="2006 г"/>
        </w:smartTagPr>
        <w:r w:rsidRPr="000F605D">
          <w:rPr>
            <w:sz w:val="28"/>
            <w:szCs w:val="28"/>
          </w:rPr>
          <w:t>2006 г</w:t>
        </w:r>
      </w:smartTag>
      <w:r w:rsidRPr="000F605D">
        <w:rPr>
          <w:sz w:val="28"/>
          <w:szCs w:val="28"/>
        </w:rPr>
        <w:t xml:space="preserve">. № 842 «О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министерствах, федеральных службах и федеральных агентствах, подведомственных этим федеральным министерствам», постановлением Правительства Российской Федерации от 02 августа </w:t>
      </w:r>
      <w:smartTag w:uri="urn:schemas-microsoft-com:office:smarttags" w:element="metricconverter">
        <w:smartTagPr>
          <w:attr w:name="ProductID" w:val="2005 г"/>
        </w:smartTagPr>
        <w:r w:rsidRPr="000F605D">
          <w:rPr>
            <w:sz w:val="28"/>
            <w:szCs w:val="28"/>
          </w:rPr>
          <w:t>2005 г</w:t>
        </w:r>
      </w:smartTag>
      <w:r w:rsidRPr="000F605D">
        <w:rPr>
          <w:sz w:val="28"/>
          <w:szCs w:val="28"/>
        </w:rPr>
        <w:t>. № 481 «О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Федерации».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 xml:space="preserve">3.2. Членами Общественного совета не могут быть лица, которые в соответствии с Федеральным законом от 04 апреля </w:t>
      </w:r>
      <w:smartTag w:uri="urn:schemas-microsoft-com:office:smarttags" w:element="metricconverter">
        <w:smartTagPr>
          <w:attr w:name="ProductID" w:val="2005 г"/>
        </w:smartTagPr>
        <w:r w:rsidRPr="000F605D">
          <w:rPr>
            <w:sz w:val="28"/>
            <w:szCs w:val="28"/>
          </w:rPr>
          <w:t>2005 г</w:t>
        </w:r>
      </w:smartTag>
      <w:r w:rsidRPr="000F605D">
        <w:rPr>
          <w:sz w:val="28"/>
          <w:szCs w:val="28"/>
        </w:rPr>
        <w:t>. № 32-ФЗ «Об Общественной палате Российской Федерации» не могут быть членами Общественной палаты Российской Федерации.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3.3. Полномочия члена Общественного совета прекращаются в случае: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- истечения срока полномочий;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- подачи им заявления о выходе из состава Общественного совета;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- вступления в законную силу вынесенного в отношении его обвинительного приговора суда;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- признания его недееспособным, безвестно отсутствующим или умершим на основании решения суда, вступившего в законную силу;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3.4. Члены Общественного совета исполняют свои обязанности на общественных началах.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3.5. Общественный совет формируется на основе добровольного участия в его деятельности граждан Российской Федерации. В состав Общественного совета включаются члены Общественной палаты Амурской области, независимые от органов государственной власти Российской Федерации и Амурской области эксперты, представители заинтересованных общественных организаций и иные лица.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3.6. Состав Общественного совета формируется из числа кандидатов, выдвинутых в члены Общественного совета: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1) Общественной палатой Амурской области;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lastRenderedPageBreak/>
        <w:t>2) общественным объединениями и иными организациями, целью деятельности которых является предоставление или защита общественных интересов в сфере деятельности Управления;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3) руководителем Управления.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3.7. Количественный состав Общественного совета составляет 5 человек.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3.8. В целях формирования состава Общественного совета на официальном сайте Управления размещается уведомление о начале процедуры формирования Общественного совета (далее - уведомление).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 xml:space="preserve">В случае формирования состава Общественного совета в связи с истечением срока полномочий действующего состава общественного совета, уведомление должно быть размещено на официальном сайте Управления в сети Интернет не позднее, чем за 3 месяца до истечения полномочий действующего состава членов Общественного совета. 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 xml:space="preserve">В уведомления должны быть указаны требования к кандидатам в члены Общественного совета, срок и адрес направления организациями и лицами, указанными в пункте 3.6 настоящего Положения, писем о выдвижении кандидатов в состав Общественного совета. Указанный срок не может составлять менее одного месяца с момента размещения уведомления на официальном сайте Управления в сети Интернет. 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 xml:space="preserve">3.9. Одновременно с размещением на официальном сайте Управления в сети Интернет уведомление направляется в Общественную палату Амурской области. 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3.10. Организации и лица направляют в Управление письмо о выдвижении кандидатов в члены Общественного совета, которое должно содержать сведения о фамилии, имени, отчестве кандидата, гражданстве, его соответствии требованиям, предъявляемым к кандидатам в члены Общественного совета, а также об отсутствии ограничений для вхождения в состав Общественного совета.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 xml:space="preserve">К письму о выдвижении должна быть приложена биографическая справка со сведениями о трудовой и общественной деятельности кандидата, а также письменное согласие кандидата войти в состав Общественного совета, на размещение представленных сведений о кандидате на официальном сайте Управления в сети Интернет, на раскрытие указанных сведений иным способом в целях общественного обсуждения кандидатов в члены Общественного совета, а также на обработку персональных данных кандидата Управлением в целях формирования состава Общественного совета. 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3.11. В течение десяти рабочих дней со дня завершения срока приема писем о выдвижении кандидатов в члены Общественного совета Управление формирует сводный перечень выдвинутых кандидатов.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3.12. Сводный перечень кандидатов направляется в Общественную палату Амурской области для проведения консультаций и согласований.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3.13. После консультаций и согласования Управление утверждает персональный состав Общественного совета.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3.14. Состав Общественного совета в течение 5 дней с момента его утверждения размещается на официальном сайте Управления в сети Интернет в разделе «Общественный совет».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lastRenderedPageBreak/>
        <w:t>3.15. Председатель Общественного совета, заместитель председателя Общественного совета избираются на его первом заседании из числа выдвинутых членами Общественного совета кандидатур открытым голосованием.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Председатель, заместитель председателя Общественного совета не могут являться председателем, заместителем председателя другого Общественного совета при Управлении.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Общественный секретарь Общественного совета назначается приказом руководителя Управления из числа ответственных штатных сотрудников Управления по согласованию с Общественным советом.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</w:p>
    <w:p w:rsidR="000F605D" w:rsidRPr="000F605D" w:rsidRDefault="000F605D" w:rsidP="000F605D">
      <w:pPr>
        <w:numPr>
          <w:ilvl w:val="0"/>
          <w:numId w:val="1"/>
        </w:numPr>
        <w:tabs>
          <w:tab w:val="num" w:pos="0"/>
        </w:tabs>
        <w:ind w:left="0" w:firstLine="426"/>
        <w:jc w:val="center"/>
        <w:rPr>
          <w:sz w:val="28"/>
          <w:szCs w:val="28"/>
        </w:rPr>
      </w:pPr>
      <w:r w:rsidRPr="000F605D">
        <w:rPr>
          <w:sz w:val="28"/>
          <w:szCs w:val="28"/>
        </w:rPr>
        <w:t>Порядок деятельности Общественного совета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4.1. Первое заседание Общественного совета проводится не позднее чем через месяц после утверждения Общественного совета.</w:t>
      </w:r>
    </w:p>
    <w:p w:rsidR="000F605D" w:rsidRPr="000F605D" w:rsidRDefault="000F605D" w:rsidP="000F605D">
      <w:pPr>
        <w:widowControl w:val="0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4.2. Председатель Общественного совета:</w:t>
      </w:r>
    </w:p>
    <w:p w:rsidR="000F605D" w:rsidRPr="000F605D" w:rsidRDefault="000F605D" w:rsidP="000F605D">
      <w:pPr>
        <w:widowControl w:val="0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1) вносит предложения руководителю Управления по уточнению и дополнению состава Общественного совета;</w:t>
      </w:r>
    </w:p>
    <w:p w:rsidR="000F605D" w:rsidRPr="000F605D" w:rsidRDefault="000F605D" w:rsidP="000F605D">
      <w:pPr>
        <w:widowControl w:val="0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2) организует работу Общественного совета и председательствует на его заседаниях;</w:t>
      </w:r>
    </w:p>
    <w:p w:rsidR="000F605D" w:rsidRPr="000F605D" w:rsidRDefault="000F605D" w:rsidP="000F605D">
      <w:pPr>
        <w:widowControl w:val="0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3) подписывает протоколы заседаний и другие документы Общественного совета;</w:t>
      </w:r>
    </w:p>
    <w:p w:rsidR="000F605D" w:rsidRPr="000F605D" w:rsidRDefault="000F605D" w:rsidP="000F605D">
      <w:pPr>
        <w:widowControl w:val="0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4) формирует при участии членов Общественного совета и утверждает план работы Общественного совета, повестку дня заседания Общественного совета и состав экспертов и иных лиц, приглашаемых на заседание Общественного совета;</w:t>
      </w:r>
    </w:p>
    <w:p w:rsidR="000F605D" w:rsidRPr="000F605D" w:rsidRDefault="000F605D" w:rsidP="000F605D">
      <w:pPr>
        <w:widowControl w:val="0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5) взаимодействует с руководителем Управления по вопросам реализации решений Общественного совета;</w:t>
      </w:r>
    </w:p>
    <w:p w:rsidR="000F605D" w:rsidRPr="000F605D" w:rsidRDefault="000F605D" w:rsidP="000F605D">
      <w:pPr>
        <w:widowControl w:val="0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6) принимает решение, в случае необходимости, о проведении заочного заседания Общественного совета, решения которого принимаются путем опроса его членов.</w:t>
      </w:r>
    </w:p>
    <w:p w:rsidR="000F605D" w:rsidRPr="000F605D" w:rsidRDefault="000F605D" w:rsidP="000F605D">
      <w:pPr>
        <w:widowControl w:val="0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4.3. Заместитель председателя Общественного совета:</w:t>
      </w:r>
    </w:p>
    <w:p w:rsidR="000F605D" w:rsidRPr="000F605D" w:rsidRDefault="000F605D" w:rsidP="000F605D">
      <w:pPr>
        <w:widowControl w:val="0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1) по поручению председателя Общественного совета председательствует на заседаниях в его отсутствие (отпуск, болезнь и т.п.);</w:t>
      </w:r>
    </w:p>
    <w:p w:rsidR="000F605D" w:rsidRPr="000F605D" w:rsidRDefault="000F605D" w:rsidP="000F605D">
      <w:pPr>
        <w:widowControl w:val="0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2) 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0F605D" w:rsidRPr="000F605D" w:rsidRDefault="000F605D" w:rsidP="000F605D">
      <w:pPr>
        <w:widowControl w:val="0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3) обеспечивает коллективное обсуждение вопросов, внесенных на рассмотрение Общественного совета.</w:t>
      </w:r>
    </w:p>
    <w:p w:rsidR="000F605D" w:rsidRPr="000F605D" w:rsidRDefault="000F605D" w:rsidP="000F605D">
      <w:pPr>
        <w:widowControl w:val="0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4.4. Члены Общественного совета:</w:t>
      </w:r>
    </w:p>
    <w:p w:rsidR="000F605D" w:rsidRPr="000F605D" w:rsidRDefault="000F605D" w:rsidP="000F605D">
      <w:pPr>
        <w:widowControl w:val="0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1) имеют право:</w:t>
      </w:r>
    </w:p>
    <w:p w:rsidR="000F605D" w:rsidRPr="000F605D" w:rsidRDefault="000F605D" w:rsidP="000F605D">
      <w:pPr>
        <w:widowControl w:val="0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- вносить предложения по формированию повестки дня заседаний Общественного совета;</w:t>
      </w:r>
    </w:p>
    <w:p w:rsidR="000F605D" w:rsidRPr="000F605D" w:rsidRDefault="000F605D" w:rsidP="000F605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- возглавлять комиссии и рабочие группы, формируемые Общественным советом;</w:t>
      </w:r>
    </w:p>
    <w:p w:rsidR="000F605D" w:rsidRPr="000F605D" w:rsidRDefault="000F605D" w:rsidP="000F605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- предлагать кандидатуры экспертов для участия в заседаниях Общественного совета;</w:t>
      </w:r>
    </w:p>
    <w:p w:rsidR="000F605D" w:rsidRPr="000F605D" w:rsidRDefault="000F605D" w:rsidP="000F605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 xml:space="preserve">- участвовать в подготовке материалов по вопросам, рассматриваемым на </w:t>
      </w:r>
      <w:r w:rsidRPr="000F605D">
        <w:rPr>
          <w:sz w:val="28"/>
          <w:szCs w:val="28"/>
        </w:rPr>
        <w:lastRenderedPageBreak/>
        <w:t>заседаниях Общественного совета;</w:t>
      </w:r>
    </w:p>
    <w:p w:rsidR="000F605D" w:rsidRPr="000F605D" w:rsidRDefault="000F605D" w:rsidP="000F605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- представлять свою позицию по материалам, представленным на рассмотрение Общественного совета, при проведении заседания Общественного совета путем опроса в срок не позднее 10 дней с даты направления материалов;</w:t>
      </w:r>
    </w:p>
    <w:p w:rsidR="000F605D" w:rsidRPr="000F605D" w:rsidRDefault="000F605D" w:rsidP="000F605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- запрашивать сведения о реализации рекомендаций Общественного совета, направленных Управлению, а также документы, касающиеся организационно-хозяйственной деятельности Управления;</w:t>
      </w:r>
    </w:p>
    <w:p w:rsidR="000F605D" w:rsidRPr="000F605D" w:rsidRDefault="000F605D" w:rsidP="000F605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- оказывать Управлению содействие в разработке проектов нормативных правовых актов и иных юридически значимых документов;</w:t>
      </w:r>
    </w:p>
    <w:p w:rsidR="000F605D" w:rsidRPr="000F605D" w:rsidRDefault="000F605D" w:rsidP="000F605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- выхода из состава Общественного совета по собственному желанию;</w:t>
      </w:r>
    </w:p>
    <w:p w:rsidR="000F605D" w:rsidRPr="000F605D" w:rsidRDefault="000F605D" w:rsidP="000F605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2) обладают равными правами при обсуждении вопросов и голосовании;</w:t>
      </w:r>
    </w:p>
    <w:p w:rsidR="000F605D" w:rsidRPr="000F605D" w:rsidRDefault="000F605D" w:rsidP="000F605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3) обязаны лично участвовать в заседаниях Общественного совета и не вправе делегировать свои полномочия другим лицам.</w:t>
      </w:r>
    </w:p>
    <w:p w:rsidR="000F605D" w:rsidRPr="000F605D" w:rsidRDefault="000F605D" w:rsidP="000F605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4.5. Секретарь Общественного совета:</w:t>
      </w:r>
    </w:p>
    <w:p w:rsidR="000F605D" w:rsidRPr="000F605D" w:rsidRDefault="000F605D" w:rsidP="000F605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1) уведомляет членов Общественного совета о дате, месте и повестке дня предстоящего заседания Общественного совета, а также об утвержденном плане работы Общественного совета;</w:t>
      </w:r>
    </w:p>
    <w:p w:rsidR="000F605D" w:rsidRPr="000F605D" w:rsidRDefault="000F605D" w:rsidP="000F605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 xml:space="preserve">2) формирует и согласовывает с председателем Общественного совета повестку для заседания Общественного совета, материалы для обсуждения на заседаниях Общественного совета; </w:t>
      </w:r>
    </w:p>
    <w:p w:rsidR="000F605D" w:rsidRPr="000F605D" w:rsidRDefault="000F605D" w:rsidP="000F605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3) оформляет и рассылает членам Общественного совета протоколы заседаний Общественного совета, планы работы Общественного совета, иные документы и материалы Общественного совета;</w:t>
      </w:r>
    </w:p>
    <w:p w:rsidR="000F605D" w:rsidRPr="000F605D" w:rsidRDefault="000F605D" w:rsidP="000F605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4) хранит документацию Общественного совета и готовит в установленном порядке документы для архивного хранения и уничтожения;</w:t>
      </w:r>
    </w:p>
    <w:p w:rsidR="000F605D" w:rsidRPr="000F605D" w:rsidRDefault="000F605D" w:rsidP="000F605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5)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материалов;</w:t>
      </w:r>
    </w:p>
    <w:p w:rsidR="000F605D" w:rsidRPr="000F605D" w:rsidRDefault="000F605D" w:rsidP="000F605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6) готовит и согласовывает с председателем Общественного совета состав информации о деятельности Общественного совета, обязательной для размещения на официальном сайте Управления.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4.6. Общественный совет осуществляет свою деятельность в соответствии с планом работы на год, согласованным с руководителем Управления и утвержденным председателем Общественного совета, определяя перечень вопросов, рассмотрение которых на заседаниях Общественного совета обязательно.</w:t>
      </w:r>
    </w:p>
    <w:p w:rsidR="000F605D" w:rsidRPr="000F605D" w:rsidRDefault="000F605D" w:rsidP="000F605D">
      <w:pPr>
        <w:widowControl w:val="0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0" w:name="Par119"/>
      <w:bookmarkEnd w:id="0"/>
      <w:r w:rsidRPr="000F605D">
        <w:rPr>
          <w:sz w:val="28"/>
          <w:szCs w:val="28"/>
        </w:rPr>
        <w:t>4.7. За 10 дней до начала заседания Общественного совета члены Общественного совета, ответственные за рассмотрение вопросов, включенных в повестку дня заседания Общественного совета, представляют секретарю Общественного совета информационные и иные материалы. Секретарь Общественного совета за 5 дней до начала заседания Общественного совета предоставляет указанные материалы руководителю Управления  и членам Общественного совета.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 xml:space="preserve">4.8. Основной формой деятельности Общественного совета являются заседания, которые проводятся не реже одного раза в полугодие и считаются правомочными при присутствии на нем не менее половины членов. По </w:t>
      </w:r>
      <w:r w:rsidRPr="000F605D">
        <w:rPr>
          <w:sz w:val="28"/>
          <w:szCs w:val="28"/>
        </w:rPr>
        <w:lastRenderedPageBreak/>
        <w:t xml:space="preserve">решению Общественного совета может быть проведено внеочередное заседание, а также заочное. 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4.9. 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4.10. При равенстве голосов председатель Общественного совета имеет право решающего голоса.</w:t>
      </w:r>
    </w:p>
    <w:p w:rsidR="000F605D" w:rsidRPr="000F605D" w:rsidRDefault="000F605D" w:rsidP="000F605D">
      <w:pPr>
        <w:tabs>
          <w:tab w:val="num" w:pos="0"/>
        </w:tabs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4.11. Решения Общественного совета отражаются в протоколах его заседаний, копии которых представляются секретарем Общественного совета членам Общественного совета. Информация о решениях Общественного совета, одобренные на заседаниях Общественного совета заключения и результаты экспертиз по рассмотренным проектам организационно-распорядительных и иных документов, а также ежегодный отчет об итогах деятельности Общественного совета в обязательном порядке подлежат публикации в сети Интернет на сайте Управления в разделе «Общественный совет».</w:t>
      </w:r>
    </w:p>
    <w:p w:rsidR="000F605D" w:rsidRPr="000F605D" w:rsidRDefault="000F605D" w:rsidP="000F605D">
      <w:pPr>
        <w:widowControl w:val="0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4.12.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 Общественного совета.</w:t>
      </w:r>
    </w:p>
    <w:p w:rsidR="000F605D" w:rsidRPr="000F605D" w:rsidRDefault="000F605D" w:rsidP="000F605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4.13. Срок полномочий членов Общественного совета истекает через 3 года со дня первого заседания Общественного совета нового состава.</w:t>
      </w:r>
    </w:p>
    <w:p w:rsidR="000F605D" w:rsidRPr="000F605D" w:rsidRDefault="000F605D" w:rsidP="000F605D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F605D">
        <w:rPr>
          <w:sz w:val="28"/>
          <w:szCs w:val="28"/>
        </w:rPr>
        <w:t>4.14. Общественный совет в целях обобщения практики работы направляет в Общественную палату Амурской области ежегодный отчет о своей работе.</w:t>
      </w:r>
    </w:p>
    <w:p w:rsidR="000F605D" w:rsidRDefault="000F605D"/>
    <w:sectPr w:rsidR="000F605D" w:rsidSect="00A11D0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C4DE1"/>
    <w:multiLevelType w:val="multilevel"/>
    <w:tmpl w:val="7A08F9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1F0"/>
    <w:rsid w:val="0009292B"/>
    <w:rsid w:val="000F605D"/>
    <w:rsid w:val="00157DE3"/>
    <w:rsid w:val="00161497"/>
    <w:rsid w:val="0019412D"/>
    <w:rsid w:val="001C51F0"/>
    <w:rsid w:val="00287DC1"/>
    <w:rsid w:val="002D08A5"/>
    <w:rsid w:val="00322CEC"/>
    <w:rsid w:val="004C0DE6"/>
    <w:rsid w:val="005A0D4A"/>
    <w:rsid w:val="00BB3630"/>
    <w:rsid w:val="00EC378C"/>
    <w:rsid w:val="00F5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1F0"/>
    <w:pPr>
      <w:keepNext/>
      <w:spacing w:before="120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1F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3">
    <w:name w:val="Hyperlink"/>
    <w:basedOn w:val="a0"/>
    <w:rsid w:val="001C51F0"/>
    <w:rPr>
      <w:color w:val="0000FF"/>
      <w:u w:val="single"/>
    </w:rPr>
  </w:style>
  <w:style w:type="character" w:styleId="a4">
    <w:name w:val="Strong"/>
    <w:uiPriority w:val="22"/>
    <w:qFormat/>
    <w:rsid w:val="001C51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5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1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2015-05-06T05:43:00Z</dcterms:created>
  <dcterms:modified xsi:type="dcterms:W3CDTF">2015-05-06T05:43:00Z</dcterms:modified>
</cp:coreProperties>
</file>