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F" w:rsidRPr="00A9779F" w:rsidRDefault="00A9779F" w:rsidP="00A9779F">
      <w:pPr>
        <w:pStyle w:val="20"/>
        <w:shd w:val="clear" w:color="auto" w:fill="auto"/>
        <w:spacing w:after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С</w:t>
      </w:r>
      <w:r w:rsidRPr="00A9779F">
        <w:rPr>
          <w:sz w:val="28"/>
          <w:szCs w:val="28"/>
        </w:rPr>
        <w:t>овместное совещание Арбитражного суда Амурской области и уполномоченного по защите прав предпринимателей в Амурской области</w:t>
      </w:r>
    </w:p>
    <w:p w:rsidR="00A9779F" w:rsidRDefault="00A9779F" w:rsidP="00A9779F">
      <w:pPr>
        <w:pStyle w:val="2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</w:p>
    <w:p w:rsidR="00A9779F" w:rsidRPr="00C608DB" w:rsidRDefault="00A9779F" w:rsidP="00A9779F">
      <w:pPr>
        <w:pStyle w:val="2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C608DB">
        <w:rPr>
          <w:b w:val="0"/>
          <w:sz w:val="28"/>
          <w:szCs w:val="28"/>
        </w:rPr>
        <w:t>19 января 2015 г. состоялось совместное совещание Арбитражного суда Амурской области и уполномоченного по защите прав предпринимателей в Амурской области</w:t>
      </w:r>
      <w:r>
        <w:rPr>
          <w:b w:val="0"/>
          <w:sz w:val="28"/>
          <w:szCs w:val="28"/>
        </w:rPr>
        <w:t>.</w:t>
      </w:r>
    </w:p>
    <w:p w:rsidR="00A9779F" w:rsidRPr="00C608DB" w:rsidRDefault="00A9779F" w:rsidP="00A9779F">
      <w:pPr>
        <w:pStyle w:val="2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C608DB">
        <w:rPr>
          <w:b w:val="0"/>
          <w:sz w:val="28"/>
          <w:szCs w:val="28"/>
        </w:rPr>
        <w:t xml:space="preserve">На встрече присутствовали председатель Арбитражного суда Амурской области Антонова Светлана Александровна, уполномоченный по защите прав предпринимателей в Амурской области Степанова Оксана Викторовна, заместители председателя Арбитражного суда Амурской области </w:t>
      </w:r>
      <w:proofErr w:type="spellStart"/>
      <w:r w:rsidRPr="00C608DB">
        <w:rPr>
          <w:b w:val="0"/>
          <w:sz w:val="28"/>
          <w:szCs w:val="28"/>
        </w:rPr>
        <w:t>Басос</w:t>
      </w:r>
      <w:proofErr w:type="spellEnd"/>
      <w:r w:rsidRPr="00C608DB">
        <w:rPr>
          <w:b w:val="0"/>
          <w:sz w:val="28"/>
          <w:szCs w:val="28"/>
        </w:rPr>
        <w:t xml:space="preserve"> Марина Александровна и Фадеев Сергей Михайлович.</w:t>
      </w:r>
    </w:p>
    <w:p w:rsidR="00A9779F" w:rsidRPr="00C608DB" w:rsidRDefault="00A9779F" w:rsidP="00A9779F">
      <w:pPr>
        <w:pStyle w:val="2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повестке </w:t>
      </w:r>
      <w:r w:rsidRPr="00C608DB">
        <w:rPr>
          <w:b w:val="0"/>
          <w:sz w:val="28"/>
          <w:szCs w:val="28"/>
        </w:rPr>
        <w:t>дн</w:t>
      </w:r>
      <w:r>
        <w:rPr>
          <w:b w:val="0"/>
          <w:sz w:val="28"/>
          <w:szCs w:val="28"/>
        </w:rPr>
        <w:t>я стояло несколько вопросов: о</w:t>
      </w:r>
      <w:r w:rsidRPr="00C608DB">
        <w:rPr>
          <w:b w:val="0"/>
          <w:sz w:val="28"/>
          <w:szCs w:val="28"/>
        </w:rPr>
        <w:t xml:space="preserve">бсудить полномочия </w:t>
      </w:r>
      <w:r>
        <w:rPr>
          <w:b w:val="0"/>
          <w:sz w:val="28"/>
          <w:szCs w:val="28"/>
        </w:rPr>
        <w:t>у</w:t>
      </w:r>
      <w:r w:rsidRPr="00C608DB">
        <w:rPr>
          <w:b w:val="0"/>
          <w:sz w:val="28"/>
          <w:szCs w:val="28"/>
        </w:rPr>
        <w:t>полномоченного по защите прав предпринимателей в арбитражном процессе</w:t>
      </w:r>
      <w:r>
        <w:rPr>
          <w:b w:val="0"/>
          <w:sz w:val="28"/>
          <w:szCs w:val="28"/>
        </w:rPr>
        <w:t xml:space="preserve"> и о</w:t>
      </w:r>
      <w:r w:rsidRPr="00C608DB">
        <w:rPr>
          <w:b w:val="0"/>
          <w:sz w:val="28"/>
          <w:szCs w:val="28"/>
        </w:rPr>
        <w:t xml:space="preserve">пределить возможные формы взаимодействия между органами судебной власти и </w:t>
      </w:r>
      <w:r>
        <w:rPr>
          <w:b w:val="0"/>
          <w:sz w:val="28"/>
          <w:szCs w:val="28"/>
        </w:rPr>
        <w:t>у</w:t>
      </w:r>
      <w:r w:rsidRPr="00C608DB">
        <w:rPr>
          <w:b w:val="0"/>
          <w:sz w:val="28"/>
          <w:szCs w:val="28"/>
        </w:rPr>
        <w:t>полномоченным по защите прав предпринимателей.</w:t>
      </w:r>
    </w:p>
    <w:p w:rsidR="00A9779F" w:rsidRDefault="00A9779F" w:rsidP="00A9779F">
      <w:pPr>
        <w:pStyle w:val="10"/>
        <w:keepNext/>
        <w:keepLines/>
        <w:shd w:val="clear" w:color="auto" w:fill="auto"/>
        <w:spacing w:before="0" w:after="0" w:line="240" w:lineRule="auto"/>
        <w:ind w:left="20" w:firstLine="689"/>
        <w:rPr>
          <w:b w:val="0"/>
          <w:sz w:val="28"/>
          <w:szCs w:val="28"/>
        </w:rPr>
      </w:pPr>
      <w:bookmarkStart w:id="0" w:name="bookmark0"/>
      <w:proofErr w:type="gramStart"/>
      <w:r w:rsidRPr="00A9779F">
        <w:rPr>
          <w:b w:val="0"/>
          <w:sz w:val="28"/>
          <w:szCs w:val="28"/>
        </w:rPr>
        <w:t>По итогам обсуждения было предл</w:t>
      </w:r>
      <w:bookmarkEnd w:id="0"/>
      <w:r w:rsidRPr="00A9779F">
        <w:rPr>
          <w:b w:val="0"/>
          <w:sz w:val="28"/>
          <w:szCs w:val="28"/>
        </w:rPr>
        <w:t xml:space="preserve">ожено в рамках взаимодействия между Арбитражным судом Амурской области </w:t>
      </w:r>
      <w:r w:rsidRPr="00A9779F">
        <w:rPr>
          <w:rStyle w:val="6"/>
          <w:b w:val="0"/>
          <w:sz w:val="28"/>
          <w:szCs w:val="28"/>
        </w:rPr>
        <w:t>и у</w:t>
      </w:r>
      <w:r w:rsidRPr="00A9779F">
        <w:rPr>
          <w:b w:val="0"/>
          <w:sz w:val="28"/>
          <w:szCs w:val="28"/>
        </w:rPr>
        <w:t>полномоченным по защите прав предпринимателей в Амурской области предложить судьям в судебных заседаниях информировать добросовестных субъектов предпринимательской деятельности о работе уполномоченного; на официальном сайге Арбитражного суда ввести раздел, посвященный работе уполномоченного по защите прав предпринимателей в Амурской области.</w:t>
      </w:r>
      <w:proofErr w:type="gramEnd"/>
    </w:p>
    <w:p w:rsidR="0019412D" w:rsidRDefault="00A9779F" w:rsidP="00A9779F">
      <w:pPr>
        <w:pStyle w:val="10"/>
        <w:keepNext/>
        <w:keepLines/>
        <w:shd w:val="clear" w:color="auto" w:fill="auto"/>
        <w:spacing w:before="0" w:after="0" w:line="240" w:lineRule="auto"/>
        <w:ind w:left="20" w:firstLine="689"/>
        <w:rPr>
          <w:b w:val="0"/>
          <w:sz w:val="28"/>
          <w:szCs w:val="28"/>
        </w:rPr>
      </w:pPr>
      <w:r w:rsidRPr="00A9779F">
        <w:rPr>
          <w:b w:val="0"/>
          <w:sz w:val="28"/>
          <w:szCs w:val="28"/>
        </w:rPr>
        <w:t xml:space="preserve">Также уполномоченному по защите прав предпринимателей в Амурской области предложено ежегодно представлять информацию об участии в делах, рассматриваемых в Арбитражном суде Амурской области и принимать участие в проводимых семинарах, конференциях, круглых столах, посвященных проблемам </w:t>
      </w:r>
      <w:proofErr w:type="spellStart"/>
      <w:r w:rsidRPr="00A9779F">
        <w:rPr>
          <w:b w:val="0"/>
          <w:sz w:val="28"/>
          <w:szCs w:val="28"/>
        </w:rPr>
        <w:t>правоприменения</w:t>
      </w:r>
      <w:proofErr w:type="spellEnd"/>
      <w:r>
        <w:rPr>
          <w:b w:val="0"/>
          <w:sz w:val="28"/>
          <w:szCs w:val="28"/>
        </w:rPr>
        <w:t>.</w:t>
      </w:r>
    </w:p>
    <w:sectPr w:rsidR="0019412D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9F"/>
    <w:rsid w:val="0019412D"/>
    <w:rsid w:val="002D08A5"/>
    <w:rsid w:val="004F49FE"/>
    <w:rsid w:val="005A0D4A"/>
    <w:rsid w:val="00A9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7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779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A9779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rsid w:val="00A97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A9779F"/>
    <w:pPr>
      <w:shd w:val="clear" w:color="auto" w:fill="FFFFFF"/>
      <w:spacing w:after="300" w:line="34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A9779F"/>
    <w:pPr>
      <w:shd w:val="clear" w:color="auto" w:fill="FFFFFF"/>
      <w:spacing w:before="300" w:after="180" w:line="0" w:lineRule="atLeas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2015-01-22T02:11:00Z</dcterms:created>
  <dcterms:modified xsi:type="dcterms:W3CDTF">2015-01-22T02:12:00Z</dcterms:modified>
</cp:coreProperties>
</file>