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92" w:rsidRPr="000C2B92" w:rsidRDefault="000C2B92" w:rsidP="000C2B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2B92">
        <w:rPr>
          <w:rFonts w:ascii="Times New Roman" w:hAnsi="Times New Roman" w:cs="Times New Roman"/>
          <w:b/>
          <w:sz w:val="28"/>
          <w:szCs w:val="28"/>
        </w:rPr>
        <w:t>частие в</w:t>
      </w:r>
      <w:r w:rsidRPr="000C2B92">
        <w:rPr>
          <w:rFonts w:ascii="Times New Roman" w:hAnsi="Times New Roman" w:cs="Times New Roman"/>
          <w:b/>
          <w:sz w:val="28"/>
          <w:szCs w:val="28"/>
        </w:rPr>
        <w:t xml:space="preserve"> Восточно</w:t>
      </w:r>
      <w:r w:rsidRPr="000C2B92">
        <w:rPr>
          <w:rFonts w:ascii="Times New Roman" w:hAnsi="Times New Roman" w:cs="Times New Roman"/>
          <w:b/>
          <w:sz w:val="28"/>
          <w:szCs w:val="28"/>
        </w:rPr>
        <w:t>м</w:t>
      </w:r>
      <w:r w:rsidRPr="000C2B9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Pr="000C2B9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0C2B92">
        <w:rPr>
          <w:rFonts w:ascii="Times New Roman" w:hAnsi="Times New Roman" w:cs="Times New Roman"/>
          <w:b/>
          <w:sz w:val="28"/>
          <w:szCs w:val="28"/>
        </w:rPr>
        <w:t>форум</w:t>
      </w:r>
      <w:r w:rsidRPr="000C2B92">
        <w:rPr>
          <w:rFonts w:ascii="Times New Roman" w:hAnsi="Times New Roman" w:cs="Times New Roman"/>
          <w:b/>
          <w:sz w:val="28"/>
          <w:szCs w:val="28"/>
        </w:rPr>
        <w:t>е</w:t>
      </w:r>
    </w:p>
    <w:p w:rsidR="000C2B92" w:rsidRPr="000C2B92" w:rsidRDefault="000C2B92" w:rsidP="000C2B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24" w:rsidRDefault="0091781B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Амурской области Оксана Степанова приняла участие в работе Восточного экономического форума, про</w:t>
      </w:r>
      <w:r w:rsidR="00066FF0">
        <w:rPr>
          <w:rFonts w:ascii="Times New Roman" w:hAnsi="Times New Roman" w:cs="Times New Roman"/>
          <w:sz w:val="28"/>
          <w:szCs w:val="28"/>
        </w:rPr>
        <w:t>ходившем</w:t>
      </w:r>
      <w:r>
        <w:rPr>
          <w:rFonts w:ascii="Times New Roman" w:hAnsi="Times New Roman" w:cs="Times New Roman"/>
          <w:sz w:val="28"/>
          <w:szCs w:val="28"/>
        </w:rPr>
        <w:t xml:space="preserve"> во Владивостоке 2-3 сентября 2016 года.</w:t>
      </w:r>
    </w:p>
    <w:p w:rsidR="00D80AC3" w:rsidRDefault="00D80AC3" w:rsidP="00D8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272"/>
            <wp:effectExtent l="0" t="0" r="3175" b="0"/>
            <wp:docPr id="1" name="Рисунок 1" descr="C:\Users\Tanya\AppData\Local\Temp\Rar$DRa0.309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AppData\Local\Temp\Rar$DRa0.309\image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1B" w:rsidRDefault="0091781B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участниками и гостями форума с приветственным словом выступил </w:t>
      </w:r>
      <w:r w:rsidR="00C134FB">
        <w:rPr>
          <w:rFonts w:ascii="Times New Roman" w:hAnsi="Times New Roman" w:cs="Times New Roman"/>
          <w:sz w:val="28"/>
          <w:szCs w:val="28"/>
        </w:rPr>
        <w:t>Президент Российской Федерации В.В. Путин.</w:t>
      </w:r>
    </w:p>
    <w:p w:rsidR="00D80AC3" w:rsidRDefault="00D80AC3" w:rsidP="00D8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D1F1A" wp14:editId="5D7EF4F2">
            <wp:extent cx="5940425" cy="10558145"/>
            <wp:effectExtent l="0" t="0" r="3175" b="0"/>
            <wp:docPr id="5" name="Рисунок 5" descr="C:\Users\Tanya\AppData\Local\Temp\Rar$DRa0.033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AppData\Local\Temp\Rar$DRa0.033\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92" w:rsidRDefault="00C134FB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C3428">
        <w:rPr>
          <w:rFonts w:ascii="Times New Roman" w:hAnsi="Times New Roman" w:cs="Times New Roman"/>
          <w:sz w:val="28"/>
          <w:szCs w:val="28"/>
        </w:rPr>
        <w:t xml:space="preserve">форума Степанова О.В. приняла участие в работе </w:t>
      </w:r>
      <w:r w:rsidR="008162AD">
        <w:rPr>
          <w:rFonts w:ascii="Times New Roman" w:hAnsi="Times New Roman" w:cs="Times New Roman"/>
          <w:sz w:val="28"/>
          <w:szCs w:val="28"/>
        </w:rPr>
        <w:t xml:space="preserve">ряда </w:t>
      </w:r>
      <w:r w:rsidR="008C3428">
        <w:rPr>
          <w:rFonts w:ascii="Times New Roman" w:hAnsi="Times New Roman" w:cs="Times New Roman"/>
          <w:sz w:val="28"/>
          <w:szCs w:val="28"/>
        </w:rPr>
        <w:t>ключев</w:t>
      </w:r>
      <w:r w:rsidR="008162AD">
        <w:rPr>
          <w:rFonts w:ascii="Times New Roman" w:hAnsi="Times New Roman" w:cs="Times New Roman"/>
          <w:sz w:val="28"/>
          <w:szCs w:val="28"/>
        </w:rPr>
        <w:t>ых</w:t>
      </w:r>
      <w:r w:rsidR="008C3428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8162AD">
        <w:rPr>
          <w:rFonts w:ascii="Times New Roman" w:hAnsi="Times New Roman" w:cs="Times New Roman"/>
          <w:sz w:val="28"/>
          <w:szCs w:val="28"/>
        </w:rPr>
        <w:t>й</w:t>
      </w:r>
      <w:r w:rsidR="008C3428">
        <w:rPr>
          <w:rFonts w:ascii="Times New Roman" w:hAnsi="Times New Roman" w:cs="Times New Roman"/>
          <w:sz w:val="28"/>
          <w:szCs w:val="28"/>
        </w:rPr>
        <w:t xml:space="preserve"> по</w:t>
      </w:r>
      <w:r w:rsidR="000C2B92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="008C3428">
        <w:rPr>
          <w:rFonts w:ascii="Times New Roman" w:hAnsi="Times New Roman" w:cs="Times New Roman"/>
          <w:sz w:val="28"/>
          <w:szCs w:val="28"/>
        </w:rPr>
        <w:t xml:space="preserve"> тем</w:t>
      </w:r>
      <w:r w:rsidR="008162AD">
        <w:rPr>
          <w:rFonts w:ascii="Times New Roman" w:hAnsi="Times New Roman" w:cs="Times New Roman"/>
          <w:sz w:val="28"/>
          <w:szCs w:val="28"/>
        </w:rPr>
        <w:t>ам</w:t>
      </w:r>
      <w:r w:rsidR="000C2B92">
        <w:rPr>
          <w:rFonts w:ascii="Times New Roman" w:hAnsi="Times New Roman" w:cs="Times New Roman"/>
          <w:sz w:val="28"/>
          <w:szCs w:val="28"/>
        </w:rPr>
        <w:t>.</w:t>
      </w:r>
      <w:r w:rsidR="008C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FB" w:rsidRPr="003078D8" w:rsidRDefault="000C2B92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Сессией </w:t>
      </w:r>
      <w:r w:rsidR="008C3428" w:rsidRPr="008162AD">
        <w:rPr>
          <w:rFonts w:ascii="Times New Roman" w:hAnsi="Times New Roman" w:cs="Times New Roman"/>
          <w:sz w:val="28"/>
          <w:szCs w:val="28"/>
        </w:rPr>
        <w:t>«Развитие малого бизнеса на Дальнем Востоке»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C3428" w:rsidRPr="003078D8">
        <w:rPr>
          <w:rFonts w:ascii="Times New Roman" w:hAnsi="Times New Roman" w:cs="Times New Roman"/>
          <w:sz w:val="28"/>
          <w:szCs w:val="28"/>
        </w:rPr>
        <w:t>уководил работо</w:t>
      </w:r>
      <w:r w:rsidR="00CE0091" w:rsidRPr="003078D8">
        <w:rPr>
          <w:rFonts w:ascii="Times New Roman" w:hAnsi="Times New Roman" w:cs="Times New Roman"/>
          <w:sz w:val="28"/>
          <w:szCs w:val="28"/>
        </w:rPr>
        <w:t>й</w:t>
      </w:r>
      <w:r w:rsidR="008C3428" w:rsidRPr="003078D8">
        <w:rPr>
          <w:rFonts w:ascii="Times New Roman" w:hAnsi="Times New Roman" w:cs="Times New Roman"/>
          <w:sz w:val="28"/>
          <w:szCs w:val="28"/>
        </w:rPr>
        <w:t xml:space="preserve"> сессии Андрей </w:t>
      </w:r>
      <w:proofErr w:type="spellStart"/>
      <w:r w:rsidR="008C3428" w:rsidRPr="003078D8">
        <w:rPr>
          <w:rFonts w:ascii="Times New Roman" w:hAnsi="Times New Roman" w:cs="Times New Roman"/>
          <w:sz w:val="28"/>
          <w:szCs w:val="28"/>
        </w:rPr>
        <w:t>Федотовский</w:t>
      </w:r>
      <w:proofErr w:type="spellEnd"/>
      <w:r w:rsidR="008C3428" w:rsidRPr="003078D8">
        <w:rPr>
          <w:rFonts w:ascii="Times New Roman" w:hAnsi="Times New Roman" w:cs="Times New Roman"/>
          <w:sz w:val="28"/>
          <w:szCs w:val="28"/>
        </w:rPr>
        <w:t>, исполняющий обязанности директора Департамента территорий опережающего развития (ТОР) и инфраструктуры Министерства Российской Федерации по развитию Дальнего Востока.</w:t>
      </w:r>
    </w:p>
    <w:p w:rsidR="004F4D25" w:rsidRDefault="008C3428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опережающего развития на Дальнем Востоке</w:t>
      </w:r>
      <w:r w:rsidR="00CE0091">
        <w:rPr>
          <w:rFonts w:ascii="Times New Roman" w:hAnsi="Times New Roman" w:cs="Times New Roman"/>
          <w:sz w:val="28"/>
          <w:szCs w:val="28"/>
        </w:rPr>
        <w:t xml:space="preserve"> </w:t>
      </w:r>
      <w:r w:rsidR="004F4D25">
        <w:rPr>
          <w:rFonts w:ascii="Times New Roman" w:hAnsi="Times New Roman" w:cs="Times New Roman"/>
          <w:sz w:val="28"/>
          <w:szCs w:val="28"/>
        </w:rPr>
        <w:t xml:space="preserve">и Свободный порт Владивосток </w:t>
      </w:r>
      <w:r>
        <w:rPr>
          <w:rFonts w:ascii="Times New Roman" w:hAnsi="Times New Roman" w:cs="Times New Roman"/>
          <w:sz w:val="28"/>
          <w:szCs w:val="28"/>
        </w:rPr>
        <w:t>стали привлекательными не только</w:t>
      </w:r>
      <w:r w:rsidR="00CE0091">
        <w:rPr>
          <w:rFonts w:ascii="Times New Roman" w:hAnsi="Times New Roman" w:cs="Times New Roman"/>
          <w:sz w:val="28"/>
          <w:szCs w:val="28"/>
        </w:rPr>
        <w:t xml:space="preserve"> не только для крупных инвесторов, но и</w:t>
      </w:r>
      <w:r w:rsidR="004F4D25">
        <w:rPr>
          <w:rFonts w:ascii="Times New Roman" w:hAnsi="Times New Roman" w:cs="Times New Roman"/>
          <w:sz w:val="28"/>
          <w:szCs w:val="28"/>
        </w:rPr>
        <w:t xml:space="preserve"> </w:t>
      </w:r>
      <w:r w:rsidR="00CE0091">
        <w:rPr>
          <w:rFonts w:ascii="Times New Roman" w:hAnsi="Times New Roman" w:cs="Times New Roman"/>
          <w:sz w:val="28"/>
          <w:szCs w:val="28"/>
        </w:rPr>
        <w:t>для малых компаний и индивидуальных предпринимателей. К реализации заявлено более 80 проектов с объемом инвестиций от 1 до 60 млн</w:t>
      </w:r>
      <w:r w:rsidR="000C2B92">
        <w:rPr>
          <w:rFonts w:ascii="Times New Roman" w:hAnsi="Times New Roman" w:cs="Times New Roman"/>
          <w:sz w:val="28"/>
          <w:szCs w:val="28"/>
        </w:rPr>
        <w:t>.</w:t>
      </w:r>
      <w:r w:rsidR="00CE0091">
        <w:rPr>
          <w:rFonts w:ascii="Times New Roman" w:hAnsi="Times New Roman" w:cs="Times New Roman"/>
          <w:sz w:val="28"/>
          <w:szCs w:val="28"/>
        </w:rPr>
        <w:t xml:space="preserve"> рублей. Чтобы стимулировать развитие малого бизнеса на Дальнем Востоке разработан специальный механизм более дешевых кредитов субъектам малого и среднего предпринимательства в макрорегионе. </w:t>
      </w:r>
    </w:p>
    <w:p w:rsidR="00D80AC3" w:rsidRDefault="00D80AC3" w:rsidP="00D8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C8AEE" wp14:editId="38BACBC4">
            <wp:extent cx="5940425" cy="3342005"/>
            <wp:effectExtent l="0" t="0" r="3175" b="0"/>
            <wp:docPr id="3" name="Рисунок 3" descr="C:\Users\Tanya\AppData\Local\Temp\Rar$DRa0.961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AppData\Local\Temp\Rar$DRa0.961\image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5E" w:rsidRDefault="00CE0091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2B92">
        <w:rPr>
          <w:rFonts w:ascii="Times New Roman" w:hAnsi="Times New Roman" w:cs="Times New Roman"/>
          <w:sz w:val="28"/>
          <w:szCs w:val="28"/>
        </w:rPr>
        <w:t xml:space="preserve">дискуссии обсуждались вопросы: </w:t>
      </w:r>
      <w:r>
        <w:rPr>
          <w:rFonts w:ascii="Times New Roman" w:hAnsi="Times New Roman" w:cs="Times New Roman"/>
          <w:sz w:val="28"/>
          <w:szCs w:val="28"/>
        </w:rPr>
        <w:t xml:space="preserve">Какие условия необходимы </w:t>
      </w:r>
      <w:r w:rsidR="004F4D25">
        <w:rPr>
          <w:rFonts w:ascii="Times New Roman" w:hAnsi="Times New Roman" w:cs="Times New Roman"/>
          <w:sz w:val="28"/>
          <w:szCs w:val="28"/>
        </w:rPr>
        <w:t xml:space="preserve">для массового роста малого бизнеса в </w:t>
      </w:r>
      <w:proofErr w:type="spellStart"/>
      <w:r w:rsidR="004F4D25">
        <w:rPr>
          <w:rFonts w:ascii="Times New Roman" w:hAnsi="Times New Roman" w:cs="Times New Roman"/>
          <w:sz w:val="28"/>
          <w:szCs w:val="28"/>
        </w:rPr>
        <w:t>ТОРах</w:t>
      </w:r>
      <w:proofErr w:type="spellEnd"/>
      <w:r w:rsidR="004F4D25">
        <w:rPr>
          <w:rFonts w:ascii="Times New Roman" w:hAnsi="Times New Roman" w:cs="Times New Roman"/>
          <w:sz w:val="28"/>
          <w:szCs w:val="28"/>
        </w:rPr>
        <w:t xml:space="preserve"> и свободном порту Дальнего Востока? Насколько эффективны действующие меры поддержки малого бизнеса на Дальнем Востоке? Какие новые механизмы развития малого бизнеса реализуются в макрорегионе и насколько они привлекательны для предприни</w:t>
      </w:r>
      <w:r w:rsidR="000C2B92">
        <w:rPr>
          <w:rFonts w:ascii="Times New Roman" w:hAnsi="Times New Roman" w:cs="Times New Roman"/>
          <w:sz w:val="28"/>
          <w:szCs w:val="28"/>
        </w:rPr>
        <w:t>мателей?</w:t>
      </w:r>
    </w:p>
    <w:p w:rsidR="008C3428" w:rsidRDefault="0018385E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Степановой Оксаной был задан вопрос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Браверману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генеральному директору-председателю правления, АО «Корпорация «МСП», занимающаяся инвестиционными проектами: «Когда начнет действовать и на чьей площадке корпорации «МСП»?».</w:t>
      </w:r>
      <w:r w:rsidR="00CE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что был получен</w:t>
      </w:r>
      <w:r w:rsidR="000C2B92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162A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начнет действовать в октябре текущего года на базе </w:t>
      </w:r>
      <w:r w:rsidR="00066FF0">
        <w:rPr>
          <w:rFonts w:ascii="Times New Roman" w:hAnsi="Times New Roman" w:cs="Times New Roman"/>
          <w:sz w:val="28"/>
          <w:szCs w:val="28"/>
        </w:rPr>
        <w:t>Гарантийного ф</w:t>
      </w:r>
      <w:r>
        <w:rPr>
          <w:rFonts w:ascii="Times New Roman" w:hAnsi="Times New Roman" w:cs="Times New Roman"/>
          <w:sz w:val="28"/>
          <w:szCs w:val="28"/>
        </w:rPr>
        <w:t xml:space="preserve">онда </w:t>
      </w:r>
      <w:r w:rsidR="00066FF0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территории Дальнего Востока.</w:t>
      </w:r>
      <w:r w:rsidR="00B35900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proofErr w:type="spellStart"/>
      <w:r w:rsidR="00066FF0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="00066FF0">
        <w:rPr>
          <w:rFonts w:ascii="Times New Roman" w:hAnsi="Times New Roman" w:cs="Times New Roman"/>
          <w:sz w:val="28"/>
          <w:szCs w:val="28"/>
        </w:rPr>
        <w:t xml:space="preserve"> </w:t>
      </w:r>
      <w:r w:rsidR="00B35900">
        <w:rPr>
          <w:rFonts w:ascii="Times New Roman" w:hAnsi="Times New Roman" w:cs="Times New Roman"/>
          <w:sz w:val="28"/>
          <w:szCs w:val="28"/>
        </w:rPr>
        <w:t>будет осуществляться стоимостью от 25 млн. рублей и выше.</w:t>
      </w:r>
      <w:r w:rsidR="008C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00" w:rsidRDefault="00B35900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62AD">
        <w:rPr>
          <w:rFonts w:ascii="Times New Roman" w:hAnsi="Times New Roman" w:cs="Times New Roman"/>
          <w:sz w:val="28"/>
          <w:szCs w:val="28"/>
        </w:rPr>
        <w:t xml:space="preserve"> первый же день</w:t>
      </w:r>
      <w:r>
        <w:rPr>
          <w:rFonts w:ascii="Times New Roman" w:hAnsi="Times New Roman" w:cs="Times New Roman"/>
          <w:sz w:val="28"/>
          <w:szCs w:val="28"/>
        </w:rPr>
        <w:t xml:space="preserve"> форума состоялся диалог уполномоченных по защите прав предпринимателей Дальнего Востока с </w:t>
      </w:r>
      <w:r w:rsidR="003D48C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F62C7">
        <w:rPr>
          <w:rFonts w:ascii="Times New Roman" w:hAnsi="Times New Roman" w:cs="Times New Roman"/>
          <w:sz w:val="28"/>
          <w:szCs w:val="28"/>
        </w:rPr>
        <w:t xml:space="preserve">Полномочного представителя в Дальневосточном округе Солодовым </w:t>
      </w:r>
      <w:r w:rsidR="00100FA3">
        <w:rPr>
          <w:rFonts w:ascii="Times New Roman" w:hAnsi="Times New Roman" w:cs="Times New Roman"/>
          <w:sz w:val="28"/>
          <w:szCs w:val="28"/>
        </w:rPr>
        <w:t>Владимиром Викторовичем.</w:t>
      </w:r>
      <w:r w:rsidR="00CF62C7">
        <w:rPr>
          <w:rFonts w:ascii="Times New Roman" w:hAnsi="Times New Roman" w:cs="Times New Roman"/>
          <w:sz w:val="28"/>
          <w:szCs w:val="28"/>
        </w:rPr>
        <w:t xml:space="preserve"> </w:t>
      </w:r>
      <w:r w:rsidRPr="00B359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3D48C1">
        <w:rPr>
          <w:rFonts w:ascii="Times New Roman" w:hAnsi="Times New Roman" w:cs="Times New Roman"/>
          <w:sz w:val="28"/>
          <w:szCs w:val="28"/>
        </w:rPr>
        <w:t>было принятие решения о проведении совещания уполномоченных в г.</w:t>
      </w:r>
      <w:r w:rsidR="00100FA3">
        <w:rPr>
          <w:rFonts w:ascii="Times New Roman" w:hAnsi="Times New Roman" w:cs="Times New Roman"/>
          <w:sz w:val="28"/>
          <w:szCs w:val="28"/>
        </w:rPr>
        <w:t xml:space="preserve"> </w:t>
      </w:r>
      <w:r w:rsidR="003D48C1">
        <w:rPr>
          <w:rFonts w:ascii="Times New Roman" w:hAnsi="Times New Roman" w:cs="Times New Roman"/>
          <w:sz w:val="28"/>
          <w:szCs w:val="28"/>
        </w:rPr>
        <w:t>Хабаровске</w:t>
      </w:r>
      <w:r w:rsidR="00683D60">
        <w:rPr>
          <w:rFonts w:ascii="Times New Roman" w:hAnsi="Times New Roman" w:cs="Times New Roman"/>
          <w:sz w:val="28"/>
          <w:szCs w:val="28"/>
        </w:rPr>
        <w:t xml:space="preserve"> в октябре т.г.</w:t>
      </w:r>
      <w:r w:rsidR="002E561F">
        <w:rPr>
          <w:rFonts w:ascii="Times New Roman" w:hAnsi="Times New Roman" w:cs="Times New Roman"/>
          <w:sz w:val="28"/>
          <w:szCs w:val="28"/>
        </w:rPr>
        <w:t xml:space="preserve"> для обсуждения и </w:t>
      </w:r>
      <w:r w:rsidR="00961305">
        <w:rPr>
          <w:rFonts w:ascii="Times New Roman" w:hAnsi="Times New Roman" w:cs="Times New Roman"/>
          <w:sz w:val="28"/>
          <w:szCs w:val="28"/>
        </w:rPr>
        <w:t>согласования вопросов развития и улучшения предпринимательского и инвестиционного климата в ДФО с привлечением бизнес сообществ и объединений предпринимателей, осуществляющих свою деятельность в субъектах округа.</w:t>
      </w:r>
      <w:r w:rsidR="002E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C3" w:rsidRDefault="00D80AC3" w:rsidP="00D8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2488F" wp14:editId="23E692EF">
            <wp:extent cx="5940425" cy="3342005"/>
            <wp:effectExtent l="0" t="0" r="3175" b="0"/>
            <wp:docPr id="4" name="Рисунок 4" descr="C:\Users\Tanya\AppData\Local\Temp\Rar$DRa0.131\imag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AppData\Local\Temp\Rar$DRa0.131\image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953" w:rsidRPr="008162AD" w:rsidRDefault="008162AD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0FA3">
        <w:rPr>
          <w:rFonts w:ascii="Times New Roman" w:hAnsi="Times New Roman" w:cs="Times New Roman"/>
          <w:sz w:val="28"/>
          <w:szCs w:val="28"/>
        </w:rPr>
        <w:t xml:space="preserve">а второй день форума </w:t>
      </w:r>
      <w:r>
        <w:rPr>
          <w:rFonts w:ascii="Times New Roman" w:hAnsi="Times New Roman" w:cs="Times New Roman"/>
          <w:sz w:val="28"/>
          <w:szCs w:val="28"/>
        </w:rPr>
        <w:t>рассматривались темы</w:t>
      </w:r>
      <w:r w:rsidR="00576ADC">
        <w:rPr>
          <w:rFonts w:ascii="Times New Roman" w:hAnsi="Times New Roman" w:cs="Times New Roman"/>
          <w:sz w:val="28"/>
          <w:szCs w:val="28"/>
        </w:rPr>
        <w:t>:</w:t>
      </w:r>
      <w:r w:rsidR="00576ADC" w:rsidRPr="00576ADC">
        <w:rPr>
          <w:rFonts w:ascii="Times New Roman" w:hAnsi="Times New Roman" w:cs="Times New Roman"/>
          <w:sz w:val="28"/>
          <w:szCs w:val="28"/>
        </w:rPr>
        <w:t xml:space="preserve"> </w:t>
      </w:r>
      <w:r w:rsidR="00576ADC" w:rsidRPr="008162AD">
        <w:rPr>
          <w:rFonts w:ascii="Times New Roman" w:hAnsi="Times New Roman" w:cs="Times New Roman"/>
          <w:sz w:val="28"/>
          <w:szCs w:val="28"/>
        </w:rPr>
        <w:t>«Гарантия безопасности: на страже прав инвесторов на Дальнем Востоке»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DC">
        <w:rPr>
          <w:rFonts w:ascii="Times New Roman" w:hAnsi="Times New Roman" w:cs="Times New Roman"/>
          <w:sz w:val="28"/>
          <w:szCs w:val="28"/>
        </w:rPr>
        <w:t xml:space="preserve">и </w:t>
      </w:r>
      <w:r w:rsidR="00576ADC" w:rsidRPr="008162AD">
        <w:rPr>
          <w:rFonts w:ascii="Times New Roman" w:hAnsi="Times New Roman" w:cs="Times New Roman"/>
          <w:sz w:val="28"/>
          <w:szCs w:val="28"/>
        </w:rPr>
        <w:t>«Работа регионов по улучшению инвестиц</w:t>
      </w:r>
      <w:r w:rsidR="00576ADC">
        <w:rPr>
          <w:rFonts w:ascii="Times New Roman" w:hAnsi="Times New Roman" w:cs="Times New Roman"/>
          <w:sz w:val="28"/>
          <w:szCs w:val="28"/>
        </w:rPr>
        <w:t>ионного климата: оценка бизнеса</w:t>
      </w:r>
      <w:r w:rsidR="00576ADC" w:rsidRPr="008162AD">
        <w:rPr>
          <w:rFonts w:ascii="Times New Roman" w:hAnsi="Times New Roman" w:cs="Times New Roman"/>
          <w:sz w:val="28"/>
          <w:szCs w:val="28"/>
        </w:rPr>
        <w:t>»</w:t>
      </w:r>
      <w:r w:rsidR="00576ADC">
        <w:rPr>
          <w:rFonts w:ascii="Times New Roman" w:hAnsi="Times New Roman" w:cs="Times New Roman"/>
          <w:sz w:val="28"/>
          <w:szCs w:val="28"/>
        </w:rPr>
        <w:t>.</w:t>
      </w:r>
    </w:p>
    <w:p w:rsidR="00F63203" w:rsidRDefault="00041953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</w:t>
      </w:r>
      <w:r w:rsidR="00576ADC">
        <w:rPr>
          <w:rFonts w:ascii="Times New Roman" w:hAnsi="Times New Roman" w:cs="Times New Roman"/>
          <w:sz w:val="28"/>
          <w:szCs w:val="28"/>
        </w:rPr>
        <w:t xml:space="preserve"> первой темы</w:t>
      </w:r>
      <w:r>
        <w:rPr>
          <w:rFonts w:ascii="Times New Roman" w:hAnsi="Times New Roman" w:cs="Times New Roman"/>
          <w:sz w:val="28"/>
          <w:szCs w:val="28"/>
        </w:rPr>
        <w:t xml:space="preserve"> затрагивались вопросы: На сколько бизнес доволен уровнем безопасности своих инвестиций на Дальнем Востоке и сохраняются ли риски, которые предприниматели хотели бы нивелировать? Как будет развиваться правовая среда и какие дальнейшие меры следует предпринимать федеральным и региональным властям?</w:t>
      </w:r>
    </w:p>
    <w:p w:rsidR="00425CDB" w:rsidRDefault="00F63203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участниками дискуссии выступил Юрий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Генерального прокурора Российской Федерации. </w:t>
      </w:r>
    </w:p>
    <w:p w:rsidR="000C2B92" w:rsidRDefault="00F63203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отметили, что целенаправленные меры по снижению административных барьеров и расширению экономических свобод способствовали улучшению инвестиционного климата: сегодня Россия существенно опережает остальные страны БРИКС в рейтинге </w:t>
      </w:r>
      <w:r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F6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F6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Всемирного банка. Дальнейшему укреплению доверия способствуют вступление в силу нового закона</w:t>
      </w:r>
      <w:r w:rsidR="00B85849">
        <w:rPr>
          <w:rFonts w:ascii="Times New Roman" w:hAnsi="Times New Roman" w:cs="Times New Roman"/>
          <w:sz w:val="28"/>
          <w:szCs w:val="28"/>
        </w:rPr>
        <w:t xml:space="preserve"> о третейских судах, сокращение числа административных проверок, работа по либерализации уголовного законодательства и выход на новый уровень диалога между предпринимательским сообществом и силовыми структурами.</w:t>
      </w:r>
    </w:p>
    <w:p w:rsidR="00D80AC3" w:rsidRDefault="00D80AC3" w:rsidP="00D8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66189" wp14:editId="640887C1">
            <wp:extent cx="5940425" cy="3342005"/>
            <wp:effectExtent l="0" t="0" r="3175" b="0"/>
            <wp:docPr id="2" name="Рисунок 2" descr="C:\Users\Tanya\AppData\Local\Temp\Rar$DRa0.732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AppData\Local\Temp\Rar$DRa0.732\image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BA" w:rsidRDefault="00576ADC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8162AD" w:rsidRPr="008162AD">
        <w:rPr>
          <w:rFonts w:ascii="Times New Roman" w:hAnsi="Times New Roman" w:cs="Times New Roman"/>
          <w:sz w:val="28"/>
          <w:szCs w:val="28"/>
        </w:rPr>
        <w:t>«</w:t>
      </w:r>
      <w:r w:rsidR="00425CDB" w:rsidRPr="008162AD">
        <w:rPr>
          <w:rFonts w:ascii="Times New Roman" w:hAnsi="Times New Roman" w:cs="Times New Roman"/>
          <w:sz w:val="28"/>
          <w:szCs w:val="28"/>
        </w:rPr>
        <w:t>Работа регионов по улучшению инвестиц</w:t>
      </w:r>
      <w:r w:rsidR="000C2B92">
        <w:rPr>
          <w:rFonts w:ascii="Times New Roman" w:hAnsi="Times New Roman" w:cs="Times New Roman"/>
          <w:sz w:val="28"/>
          <w:szCs w:val="28"/>
        </w:rPr>
        <w:t>ионного климата: оценка бизнеса</w:t>
      </w:r>
      <w:r w:rsidR="008162AD" w:rsidRPr="00816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отмечено, что ф</w:t>
      </w:r>
      <w:r w:rsidR="00425CDB">
        <w:rPr>
          <w:rFonts w:ascii="Times New Roman" w:hAnsi="Times New Roman" w:cs="Times New Roman"/>
          <w:sz w:val="28"/>
          <w:szCs w:val="28"/>
        </w:rPr>
        <w:t xml:space="preserve">едеральные власти за последний год много сделали для усиления интереса предпринимателей к Дальнему Востоку. Принят ряд законов, стимулирующих инвестиции </w:t>
      </w:r>
      <w:r w:rsidR="00671437">
        <w:rPr>
          <w:rFonts w:ascii="Times New Roman" w:hAnsi="Times New Roman" w:cs="Times New Roman"/>
          <w:sz w:val="28"/>
          <w:szCs w:val="28"/>
        </w:rPr>
        <w:t>на региональном уровне и позволяющих использовать конкурентные преимущества</w:t>
      </w:r>
      <w:r w:rsidR="009554C2">
        <w:rPr>
          <w:rFonts w:ascii="Times New Roman" w:hAnsi="Times New Roman" w:cs="Times New Roman"/>
          <w:sz w:val="28"/>
          <w:szCs w:val="28"/>
        </w:rPr>
        <w:t xml:space="preserve">: закон о территориях опережающего развития, закон о промышленной политике, закон, </w:t>
      </w:r>
      <w:r w:rsidR="009554C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направленный на стимулирование инвестиционной деятельности. Однако улучшения деловой активности в первую очередь зависит от позиции местных властей. В регионах вводится институт сопровождения инвесторов </w:t>
      </w:r>
      <w:r w:rsidR="00961FD1">
        <w:rPr>
          <w:rFonts w:ascii="Times New Roman" w:hAnsi="Times New Roman" w:cs="Times New Roman"/>
          <w:sz w:val="28"/>
          <w:szCs w:val="28"/>
        </w:rPr>
        <w:t>по принципу «одного окна», упрощаются административные процедуры в сфере технологического присоединения, в строительстве, предоставления земельных участков, предпринимаются другие меры. Вместе с тем ни один из девяти дальневосточных регионов не вошел в двадцатку лидеров по результатам Национального рейтинга состояния инвестиционного климата в субъектах Российско</w:t>
      </w:r>
      <w:r w:rsidR="00066FF0">
        <w:rPr>
          <w:rFonts w:ascii="Times New Roman" w:hAnsi="Times New Roman" w:cs="Times New Roman"/>
          <w:sz w:val="28"/>
          <w:szCs w:val="28"/>
        </w:rPr>
        <w:t>й</w:t>
      </w:r>
      <w:r w:rsidR="00961FD1">
        <w:rPr>
          <w:rFonts w:ascii="Times New Roman" w:hAnsi="Times New Roman" w:cs="Times New Roman"/>
          <w:sz w:val="28"/>
          <w:szCs w:val="28"/>
        </w:rPr>
        <w:t xml:space="preserve"> Федерации за 2016 год. Как планируют менять свою политику руководители территорий для достижения лучшей ситуации, обеспечения устойчивого развития региональной экономики и привлечения инвестиций? Как ведется работа по внедрению проектного управления? Что удалось сделать за прошедший год? Что не удалось? Как предприниматели и инвесторы </w:t>
      </w:r>
      <w:r w:rsidR="00F565BA">
        <w:rPr>
          <w:rFonts w:ascii="Times New Roman" w:hAnsi="Times New Roman" w:cs="Times New Roman"/>
          <w:sz w:val="28"/>
          <w:szCs w:val="28"/>
        </w:rPr>
        <w:t>на территориях оценивают эффек5тивность работы губернских команд? Каковы основные потребности, запросы бизнеса к региональным администрациям сейчас?</w:t>
      </w:r>
    </w:p>
    <w:p w:rsidR="008766C1" w:rsidRDefault="00F565BA" w:rsidP="000C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 участие Андрей Белоусов, помощник Президента Российской Федерации, который довел до сведения присутствующих точку зрения В.В. Путина по данной теме.</w:t>
      </w:r>
      <w:r w:rsidR="00041953" w:rsidRPr="00425CDB">
        <w:rPr>
          <w:rFonts w:ascii="Times New Roman" w:hAnsi="Times New Roman" w:cs="Times New Roman"/>
          <w:sz w:val="28"/>
          <w:szCs w:val="28"/>
        </w:rPr>
        <w:t xml:space="preserve"> </w:t>
      </w:r>
      <w:r w:rsidR="00066FF0">
        <w:rPr>
          <w:rFonts w:ascii="Times New Roman" w:hAnsi="Times New Roman" w:cs="Times New Roman"/>
          <w:sz w:val="28"/>
          <w:szCs w:val="28"/>
        </w:rPr>
        <w:t xml:space="preserve">По итогам данного совещания был посыл всем губернаторам субъектов в ДФО повысить </w:t>
      </w:r>
      <w:r w:rsidR="0048035C">
        <w:rPr>
          <w:rFonts w:ascii="Times New Roman" w:hAnsi="Times New Roman" w:cs="Times New Roman"/>
          <w:sz w:val="28"/>
          <w:szCs w:val="28"/>
        </w:rPr>
        <w:t>рейтинг</w:t>
      </w:r>
      <w:r w:rsidR="0048035C" w:rsidRPr="0048035C">
        <w:rPr>
          <w:rFonts w:ascii="Times New Roman" w:hAnsi="Times New Roman" w:cs="Times New Roman"/>
          <w:sz w:val="28"/>
          <w:szCs w:val="28"/>
        </w:rPr>
        <w:t xml:space="preserve"> </w:t>
      </w:r>
      <w:r w:rsidR="0048035C">
        <w:rPr>
          <w:rFonts w:ascii="Times New Roman" w:hAnsi="Times New Roman" w:cs="Times New Roman"/>
          <w:sz w:val="28"/>
          <w:szCs w:val="28"/>
        </w:rPr>
        <w:t xml:space="preserve">состояния инвестиционного климата до первой половины, </w:t>
      </w:r>
      <w:r w:rsidR="00581316">
        <w:rPr>
          <w:rFonts w:ascii="Times New Roman" w:hAnsi="Times New Roman" w:cs="Times New Roman"/>
          <w:sz w:val="28"/>
          <w:szCs w:val="28"/>
        </w:rPr>
        <w:t xml:space="preserve">по результатам Национального рейтинга за год </w:t>
      </w:r>
      <w:r w:rsidR="0048035C">
        <w:rPr>
          <w:rFonts w:ascii="Times New Roman" w:hAnsi="Times New Roman" w:cs="Times New Roman"/>
          <w:sz w:val="28"/>
          <w:szCs w:val="28"/>
        </w:rPr>
        <w:t xml:space="preserve">будет обсуждаться </w:t>
      </w:r>
      <w:r w:rsidR="0048035C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48035C">
        <w:rPr>
          <w:rFonts w:ascii="Times New Roman" w:hAnsi="Times New Roman" w:cs="Times New Roman"/>
          <w:sz w:val="28"/>
          <w:szCs w:val="28"/>
        </w:rPr>
        <w:t xml:space="preserve"> каждого губернатора и сделаны выводы работы по улучшению</w:t>
      </w:r>
      <w:r w:rsidR="00581316">
        <w:rPr>
          <w:rFonts w:ascii="Times New Roman" w:hAnsi="Times New Roman" w:cs="Times New Roman"/>
          <w:sz w:val="28"/>
          <w:szCs w:val="28"/>
        </w:rPr>
        <w:t xml:space="preserve"> благоприятного ведения бизнеса в субъектах ДФО.</w:t>
      </w:r>
    </w:p>
    <w:sectPr w:rsidR="008766C1" w:rsidSect="000C2B9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92" w:rsidRDefault="000C2B92" w:rsidP="000C2B92">
      <w:pPr>
        <w:spacing w:after="0" w:line="240" w:lineRule="auto"/>
      </w:pPr>
      <w:r>
        <w:separator/>
      </w:r>
    </w:p>
  </w:endnote>
  <w:endnote w:type="continuationSeparator" w:id="0">
    <w:p w:rsidR="000C2B92" w:rsidRDefault="000C2B92" w:rsidP="000C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92" w:rsidRDefault="000C2B92" w:rsidP="000C2B92">
      <w:pPr>
        <w:spacing w:after="0" w:line="240" w:lineRule="auto"/>
      </w:pPr>
      <w:r>
        <w:separator/>
      </w:r>
    </w:p>
  </w:footnote>
  <w:footnote w:type="continuationSeparator" w:id="0">
    <w:p w:rsidR="000C2B92" w:rsidRDefault="000C2B92" w:rsidP="000C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33128"/>
      <w:docPartObj>
        <w:docPartGallery w:val="Page Numbers (Top of Page)"/>
        <w:docPartUnique/>
      </w:docPartObj>
    </w:sdtPr>
    <w:sdtContent>
      <w:p w:rsidR="000C2B92" w:rsidRDefault="000C2B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C3">
          <w:rPr>
            <w:noProof/>
          </w:rPr>
          <w:t>6</w:t>
        </w:r>
        <w:r>
          <w:fldChar w:fldCharType="end"/>
        </w:r>
      </w:p>
    </w:sdtContent>
  </w:sdt>
  <w:p w:rsidR="000C2B92" w:rsidRDefault="000C2B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131"/>
    <w:multiLevelType w:val="hybridMultilevel"/>
    <w:tmpl w:val="40740500"/>
    <w:lvl w:ilvl="0" w:tplc="9FD4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B6518B"/>
    <w:multiLevelType w:val="hybridMultilevel"/>
    <w:tmpl w:val="B7EA0BDA"/>
    <w:lvl w:ilvl="0" w:tplc="1B9A3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AB48D7"/>
    <w:multiLevelType w:val="hybridMultilevel"/>
    <w:tmpl w:val="1B665AA2"/>
    <w:lvl w:ilvl="0" w:tplc="3FD2B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B"/>
    <w:rsid w:val="00041953"/>
    <w:rsid w:val="00066FF0"/>
    <w:rsid w:val="000C2B92"/>
    <w:rsid w:val="00100FA3"/>
    <w:rsid w:val="0018385E"/>
    <w:rsid w:val="00192C77"/>
    <w:rsid w:val="002E561F"/>
    <w:rsid w:val="003078D8"/>
    <w:rsid w:val="003D48C1"/>
    <w:rsid w:val="00425CDB"/>
    <w:rsid w:val="0048035C"/>
    <w:rsid w:val="004F4D25"/>
    <w:rsid w:val="00576ADC"/>
    <w:rsid w:val="00581316"/>
    <w:rsid w:val="00671437"/>
    <w:rsid w:val="00683D60"/>
    <w:rsid w:val="00716D26"/>
    <w:rsid w:val="008162AD"/>
    <w:rsid w:val="008766C1"/>
    <w:rsid w:val="00893FEB"/>
    <w:rsid w:val="008C3428"/>
    <w:rsid w:val="0091781B"/>
    <w:rsid w:val="009554C2"/>
    <w:rsid w:val="00961305"/>
    <w:rsid w:val="00961FD1"/>
    <w:rsid w:val="00AD3A24"/>
    <w:rsid w:val="00B35900"/>
    <w:rsid w:val="00B85849"/>
    <w:rsid w:val="00C134FB"/>
    <w:rsid w:val="00CE0091"/>
    <w:rsid w:val="00CF62C7"/>
    <w:rsid w:val="00D80AC3"/>
    <w:rsid w:val="00F00F75"/>
    <w:rsid w:val="00F565BA"/>
    <w:rsid w:val="00F63203"/>
    <w:rsid w:val="00F74383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F203"/>
  <w15:docId w15:val="{AA624A55-5507-4DF1-B8D4-EA2E46D5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B92"/>
  </w:style>
  <w:style w:type="paragraph" w:styleId="a6">
    <w:name w:val="footer"/>
    <w:basedOn w:val="a"/>
    <w:link w:val="a7"/>
    <w:uiPriority w:val="99"/>
    <w:unhideWhenUsed/>
    <w:rsid w:val="000C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</cp:revision>
  <cp:lastPrinted>2016-09-08T00:21:00Z</cp:lastPrinted>
  <dcterms:created xsi:type="dcterms:W3CDTF">2016-09-09T00:34:00Z</dcterms:created>
  <dcterms:modified xsi:type="dcterms:W3CDTF">2016-09-09T00:59:00Z</dcterms:modified>
</cp:coreProperties>
</file>