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D59B8" w:rsidRDefault="003D59B8" w:rsidP="00564149">
      <w:pPr>
        <w:shd w:val="clear" w:color="auto" w:fill="FFFFFF"/>
        <w:spacing w:after="0" w:line="240" w:lineRule="auto"/>
        <w:ind w:firstLine="709"/>
        <w:jc w:val="center"/>
        <w:outlineLvl w:val="0"/>
        <w:rPr>
          <w:rFonts w:ascii="Times New Roman" w:eastAsia="Times New Roman" w:hAnsi="Times New Roman"/>
          <w:b/>
          <w:bCs/>
          <w:color w:val="000000"/>
          <w:kern w:val="36"/>
          <w:sz w:val="24"/>
          <w:szCs w:val="24"/>
          <w:lang w:eastAsia="ru-RU"/>
        </w:rPr>
      </w:pPr>
      <w:bookmarkStart w:id="0" w:name="_GoBack"/>
      <w:r>
        <w:rPr>
          <w:rFonts w:ascii="Times New Roman" w:eastAsia="Times New Roman" w:hAnsi="Times New Roman"/>
          <w:b/>
          <w:bCs/>
          <w:color w:val="000000"/>
          <w:kern w:val="36"/>
          <w:sz w:val="24"/>
          <w:szCs w:val="24"/>
          <w:lang w:eastAsia="ru-RU"/>
        </w:rPr>
        <w:t>ОБЗОР ВАЖНЫХ ИЗМЕНЕНИЙ, ПО КОТОРЫМ НУЖНО РАБОТАТЬ В 2020 г.</w:t>
      </w:r>
    </w:p>
    <w:bookmarkEnd w:id="0"/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Правительство РФ изменило все основные документы сферы ЖКХ — только Жилищный кодекс меняли в 2019 году более 10 раз. Мы расскажем о самых важных нововведениях, по которым  УО, ТСЖ, ЖСК должны действовать в 2020 году согласно новым правилам.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1. Дополнили состав работ по содержанию МКД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Обязали управленцев держать один продух открытым, чтобы обеспечить поддержание температуры и влажности в помещениях МКД.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Изменилось - 4 декабря 2019 года.</w:t>
      </w:r>
      <w:bookmarkStart w:id="1" w:name="g2"/>
      <w:bookmarkEnd w:id="1"/>
      <w:r>
        <w:rPr>
          <w:rFonts w:ascii="Times New Roman" w:hAnsi="Times New Roman"/>
          <w:sz w:val="24"/>
          <w:szCs w:val="24"/>
        </w:rPr>
        <w:t> </w:t>
      </w:r>
      <w:hyperlink r:id="rId4" w:anchor="ZAP2QFA3PN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Подпункт «в»</w:t>
        </w:r>
      </w:hyperlink>
      <w:r>
        <w:rPr>
          <w:rFonts w:ascii="Times New Roman" w:hAnsi="Times New Roman"/>
          <w:sz w:val="24"/>
          <w:szCs w:val="24"/>
        </w:rPr>
        <w:t> пункта 11 Правил, утвержденных </w:t>
      </w:r>
      <w:hyperlink r:id="rId5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постановлением Правительства РФ от 13.08.2006 № 491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введен в действие с 4 декабря 2019 года </w:t>
      </w:r>
      <w:hyperlink r:id="rId6" w:history="1">
        <w:r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  <w:shd w:val="clear" w:color="auto" w:fill="FFFFFF"/>
          </w:rPr>
          <w:t>постановлением Правительства Российской Федерации от 23 ноября 2019 года № 1498</w:t>
        </w:r>
      </w:hyperlink>
      <w:r>
        <w:rPr>
          <w:rFonts w:ascii="Times New Roman" w:hAnsi="Times New Roman"/>
          <w:i/>
          <w:sz w:val="24"/>
          <w:szCs w:val="24"/>
        </w:rPr>
        <w:t>).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2. Разрешили не платить налоги с коммунальных услуг</w:t>
      </w:r>
      <w:bookmarkStart w:id="2" w:name="g1"/>
      <w:bookmarkEnd w:id="2"/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Управляющие МКД организации перестанут платить налоги с платежей, которые получают от жителей за коммунальные услуги. Ранее оплата за холодное и горячее водоснабжение, электроэнергию, отопление, газ и услуги по обращению с ТКО входили в понятие «доход» и учитывались в налогооблагаемой базе. Теперь формулировку в Налоговом кодексе РФ уточнили в очередной раз и платежи за КУ действительно признали исключением из общих правил учета объектов налогообложения.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Изменилось - 1 января 2020 года.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hyperlink r:id="rId7" w:anchor="ZAP229A3EB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Подпункт 4</w:t>
        </w:r>
      </w:hyperlink>
      <w:r>
        <w:rPr>
          <w:rFonts w:ascii="Times New Roman" w:hAnsi="Times New Roman"/>
          <w:sz w:val="24"/>
          <w:szCs w:val="24"/>
        </w:rPr>
        <w:t> пункта 1.1 статьи 346.15 Налогового кодекса РФ (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подпункт дополнительно включен с 1 января 2018 года </w:t>
      </w:r>
      <w:hyperlink r:id="rId8" w:anchor="XA00MB02MV" w:history="1">
        <w:r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  <w:shd w:val="clear" w:color="auto" w:fill="FFFFFF"/>
          </w:rPr>
          <w:t>Федеральным законом от 27 ноября 2017 года № 335-ФЗ</w:t>
        </w:r>
      </w:hyperlink>
      <w:r>
        <w:rPr>
          <w:rFonts w:ascii="Times New Roman" w:hAnsi="Times New Roman"/>
          <w:i/>
          <w:sz w:val="24"/>
          <w:szCs w:val="24"/>
          <w:shd w:val="clear" w:color="auto" w:fill="FFFFFF"/>
        </w:rPr>
        <w:t xml:space="preserve">; в редакции, введенной в действие с 1 января 2020 года </w:t>
      </w:r>
      <w:hyperlink r:id="rId9" w:anchor="XA00MD02N7" w:history="1">
        <w:r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Федеральным законом от 29 сентября 2019 года № 325-ФЗ</w:t>
        </w:r>
      </w:hyperlink>
      <w:r>
        <w:rPr>
          <w:rFonts w:ascii="Times New Roman" w:hAnsi="Times New Roman"/>
          <w:i/>
          <w:sz w:val="24"/>
          <w:szCs w:val="24"/>
        </w:rPr>
        <w:t>)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3. Изменили требования к оформлению протокола общего собрания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Минстрой РФ утвердил новые правила оформления протоколов общего собрания собственников помещений в МКД. Теперь для всех форм голосования нужно составлять бюллетени голосования и списки участников собрания. Ранее такой обязанности для очных собраний не было. Еще одно требование — прошивать, нумеровать и датировать протокол общего собрания.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Изменилось  - 5 марта 2019 года.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hyperlink r:id="rId10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Приказ Минстроя от 28.01.2019 № 44/пр</w:t>
        </w:r>
      </w:hyperlink>
      <w:r>
        <w:rPr>
          <w:rFonts w:ascii="Times New Roman" w:hAnsi="Times New Roman"/>
          <w:sz w:val="24"/>
          <w:szCs w:val="24"/>
        </w:rPr>
        <w:t>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4. Ввели новые правила для работы аварийно-диспетчерских служб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Для аварийно-диспетчерских служб УО и ТСЖ ввели новые стандарты работы. Заявки от граждан нужно принимать по любым каналам связи, телефонный звонок в диспетчерскую нужно принять в течение 5 мин. Разговор обязательно записать, а срок выполнения заявки озвучить не позже чем через полчаса с момента ее приема.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Изменилось - 1 марта 2019 года. </w:t>
      </w:r>
      <w:hyperlink r:id="rId11" w:anchor="XA00MB82NE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Раздел IV</w:t>
        </w:r>
      </w:hyperlink>
      <w:r>
        <w:rPr>
          <w:rFonts w:ascii="Times New Roman" w:hAnsi="Times New Roman"/>
          <w:sz w:val="24"/>
          <w:szCs w:val="24"/>
        </w:rPr>
        <w:t> Правил, утвержденных </w:t>
      </w:r>
      <w:hyperlink r:id="rId12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постановлением Правительства от 15.05.2013 № 416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в редакции, введенной в действие с 11 апреля 2018 года </w:t>
      </w:r>
      <w:hyperlink r:id="rId13" w:anchor="XA00MA62N9" w:history="1">
        <w:r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  <w:shd w:val="clear" w:color="auto" w:fill="FFFFFF"/>
          </w:rPr>
          <w:t>постановлением Правительства Российской Федерации от 27 марта 2018 года № 331</w:t>
        </w:r>
      </w:hyperlink>
      <w:r>
        <w:rPr>
          <w:rFonts w:ascii="Times New Roman" w:hAnsi="Times New Roman"/>
          <w:i/>
          <w:sz w:val="24"/>
          <w:szCs w:val="24"/>
        </w:rPr>
        <w:t>)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5. ТСЖ заставили чаще общаться с ГЖИ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ТСЖ, ЖСК, ЖК обязали направлять в орган ГЖН уведомление о том, что начали управлять МКД. УО делали это и раньше в рамках лицензионного контроля.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Изменилось - 13 декабря 2019 года. </w:t>
      </w:r>
      <w:hyperlink r:id="rId14" w:anchor="XA00M9Q2NC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Пункт 1</w:t>
        </w:r>
      </w:hyperlink>
      <w:r>
        <w:rPr>
          <w:rFonts w:ascii="Times New Roman" w:hAnsi="Times New Roman"/>
          <w:sz w:val="24"/>
          <w:szCs w:val="24"/>
        </w:rPr>
        <w:t> части 4.1 статьи 20, части </w:t>
      </w:r>
      <w:hyperlink r:id="rId15" w:anchor="XA00MCI2NG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6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16" w:anchor="ZA00MPM2P1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6.1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17" w:anchor="ZA00MPM2P1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6.2</w:t>
        </w:r>
      </w:hyperlink>
      <w:r>
        <w:rPr>
          <w:rFonts w:ascii="Times New Roman" w:hAnsi="Times New Roman"/>
          <w:sz w:val="24"/>
          <w:szCs w:val="24"/>
        </w:rPr>
        <w:t> статьи 110, части </w:t>
      </w:r>
      <w:hyperlink r:id="rId18" w:anchor="XA00MDM2NM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7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19" w:anchor="XA00M6E2N1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7.1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20" w:anchor="me1623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7.2</w:t>
        </w:r>
      </w:hyperlink>
      <w:r>
        <w:rPr>
          <w:rFonts w:ascii="Times New Roman" w:hAnsi="Times New Roman"/>
          <w:sz w:val="24"/>
          <w:szCs w:val="24"/>
        </w:rPr>
        <w:t xml:space="preserve"> статьи 135 Жилищного кодекса </w:t>
      </w:r>
      <w:r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в редакции, введенной в действие с 13 декабря 2019 года </w:t>
      </w:r>
      <w:hyperlink r:id="rId21" w:anchor="XA00M6G2N3" w:history="1">
        <w:r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Федеральным законом от 2 декабря 2019 года № 390-ФЗ</w:t>
        </w:r>
      </w:hyperlink>
      <w:r>
        <w:rPr>
          <w:rFonts w:ascii="Times New Roman" w:hAnsi="Times New Roman"/>
          <w:i/>
          <w:sz w:val="24"/>
          <w:szCs w:val="24"/>
        </w:rPr>
        <w:t>).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 Разграничили обязанности УО, ТСЖ, ЖСК и РСО при переходе жителей на прямые договоры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За управленцами закрепили обязанность предоставлять в РСО сведения о потребителях, если они приняли решение перейти на прямые договоры. Также УО и ТСЖ должны снимать и передавать показания ОДПУ и ИПУ, если жители </w:t>
      </w:r>
      <w:r>
        <w:rPr>
          <w:rFonts w:ascii="Times New Roman" w:hAnsi="Times New Roman"/>
          <w:sz w:val="24"/>
          <w:szCs w:val="24"/>
        </w:rPr>
        <w:lastRenderedPageBreak/>
        <w:t xml:space="preserve">продолжают передавать сведения со своих приборов управленцам. </w:t>
      </w:r>
      <w:proofErr w:type="spellStart"/>
      <w:r>
        <w:rPr>
          <w:rFonts w:ascii="Times New Roman" w:hAnsi="Times New Roman"/>
          <w:sz w:val="24"/>
          <w:szCs w:val="24"/>
        </w:rPr>
        <w:t>Ресурсоснабжающие</w:t>
      </w:r>
      <w:proofErr w:type="spellEnd"/>
      <w:r>
        <w:rPr>
          <w:rFonts w:ascii="Times New Roman" w:hAnsi="Times New Roman"/>
          <w:sz w:val="24"/>
          <w:szCs w:val="24"/>
        </w:rPr>
        <w:t xml:space="preserve"> организации обязали извещать жителей и управленцев о ходе перезаключения договора с УО и ТСЖ на потребителей. </w:t>
      </w:r>
      <w:proofErr w:type="spellStart"/>
      <w:r>
        <w:rPr>
          <w:rFonts w:ascii="Times New Roman" w:hAnsi="Times New Roman"/>
          <w:sz w:val="24"/>
          <w:szCs w:val="24"/>
        </w:rPr>
        <w:t>Ресурсники</w:t>
      </w:r>
      <w:proofErr w:type="spellEnd"/>
      <w:r>
        <w:rPr>
          <w:rFonts w:ascii="Times New Roman" w:hAnsi="Times New Roman"/>
          <w:sz w:val="24"/>
          <w:szCs w:val="24"/>
        </w:rPr>
        <w:t xml:space="preserve"> обязаны публиковать информацию на своем сайте и в ГИС ЖКХ.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i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Изменилось - 31 июля 2019 года.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Пункты </w:t>
      </w:r>
      <w:hyperlink r:id="rId22" w:anchor="XA00M4K2MM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6.1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23" w:anchor="XA00RO62P0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17.1</w:t>
        </w:r>
      </w:hyperlink>
      <w:r>
        <w:rPr>
          <w:rFonts w:ascii="Times New Roman" w:hAnsi="Times New Roman"/>
          <w:sz w:val="24"/>
          <w:szCs w:val="24"/>
        </w:rPr>
        <w:t>, подпункты </w:t>
      </w:r>
      <w:hyperlink r:id="rId24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«д»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25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«е»</w:t>
        </w:r>
      </w:hyperlink>
      <w:r>
        <w:rPr>
          <w:rFonts w:ascii="Times New Roman" w:hAnsi="Times New Roman"/>
          <w:sz w:val="24"/>
          <w:szCs w:val="24"/>
        </w:rPr>
        <w:t> пункта 31(1), </w:t>
      </w:r>
      <w:hyperlink r:id="rId26" w:anchor="XA00MA02ND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пункт 148.1–1</w:t>
        </w:r>
      </w:hyperlink>
      <w:r>
        <w:rPr>
          <w:rFonts w:ascii="Times New Roman" w:hAnsi="Times New Roman"/>
          <w:sz w:val="24"/>
          <w:szCs w:val="24"/>
        </w:rPr>
        <w:t> Правил, утвержденных </w:t>
      </w:r>
      <w:hyperlink r:id="rId27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постановлением Правительства от 06.05.2011 № 354</w:t>
        </w:r>
      </w:hyperlink>
      <w:r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i/>
          <w:sz w:val="24"/>
          <w:szCs w:val="24"/>
        </w:rPr>
        <w:t>(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в редакции, введенной в действие с 31 июля 2019 года </w:t>
      </w:r>
      <w:hyperlink r:id="rId28" w:anchor="XA00MGG2OA" w:history="1">
        <w:r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  <w:shd w:val="clear" w:color="auto" w:fill="FFFFFF"/>
          </w:rPr>
          <w:t>постановлением Правительства Российской Федерации от 13 июля 2019 года № 897</w:t>
        </w:r>
      </w:hyperlink>
      <w:r>
        <w:rPr>
          <w:rFonts w:ascii="Times New Roman" w:hAnsi="Times New Roman"/>
          <w:i/>
          <w:sz w:val="24"/>
          <w:szCs w:val="24"/>
        </w:rPr>
        <w:t>).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7. Провели судебную реформу: истцам добавили обязанностей и запретили пускать в суды </w:t>
      </w:r>
      <w:proofErr w:type="spellStart"/>
      <w:r>
        <w:rPr>
          <w:rFonts w:ascii="Times New Roman" w:hAnsi="Times New Roman"/>
          <w:b/>
          <w:sz w:val="24"/>
          <w:szCs w:val="24"/>
        </w:rPr>
        <w:t>неюристов</w:t>
      </w:r>
      <w:proofErr w:type="spellEnd"/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Осенью прошла судебная реформа, под которую вынуждены подстроиться все участники процессов, в том числе УО, ТСЖ и ЖСК. Теперь в кассационных судах общей юрисдикции и арбитражных судах всех уровней могут участвовать только представители с высшим юридическим образованием. До обращения в суд с любым иском его копию нужно направлять ответчику.</w:t>
      </w:r>
      <w:r>
        <w:rPr>
          <w:rFonts w:ascii="Times New Roman" w:hAnsi="Times New Roman"/>
          <w:sz w:val="24"/>
          <w:szCs w:val="24"/>
        </w:rPr>
        <w:br/>
        <w:t>Еще ввели новые санкции для тех, кто шумит во время судебного процесса.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Изменилось - 1 октября 2019 года. Статьи </w:t>
      </w:r>
      <w:hyperlink r:id="rId29" w:anchor="ZA026Q03KG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49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30" w:anchor="ZA01RI43DD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132</w:t>
        </w:r>
      </w:hyperlink>
      <w:r>
        <w:rPr>
          <w:rFonts w:ascii="Times New Roman" w:hAnsi="Times New Roman"/>
          <w:sz w:val="24"/>
          <w:szCs w:val="24"/>
        </w:rPr>
        <w:t>, </w:t>
      </w:r>
      <w:hyperlink r:id="rId31" w:anchor="XA00M242LU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159</w:t>
        </w:r>
      </w:hyperlink>
      <w:r>
        <w:rPr>
          <w:rFonts w:ascii="Times New Roman" w:hAnsi="Times New Roman"/>
          <w:sz w:val="24"/>
          <w:szCs w:val="24"/>
        </w:rPr>
        <w:t> ГПК, </w:t>
      </w:r>
      <w:hyperlink r:id="rId32" w:anchor="ZA00MK82OL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статья 59</w:t>
        </w:r>
      </w:hyperlink>
      <w:r>
        <w:rPr>
          <w:rFonts w:ascii="Times New Roman" w:hAnsi="Times New Roman"/>
          <w:sz w:val="24"/>
          <w:szCs w:val="24"/>
        </w:rPr>
        <w:t> и </w:t>
      </w:r>
      <w:hyperlink r:id="rId33" w:anchor="ZA025VO3GI" w:tgtFrame="_blank" w:history="1">
        <w:r>
          <w:rPr>
            <w:rStyle w:val="a3"/>
            <w:rFonts w:ascii="Times New Roman" w:hAnsi="Times New Roman"/>
            <w:color w:val="auto"/>
            <w:sz w:val="24"/>
            <w:szCs w:val="24"/>
            <w:u w:val="none"/>
          </w:rPr>
          <w:t>часть 4.1</w:t>
        </w:r>
      </w:hyperlink>
      <w:r>
        <w:rPr>
          <w:rFonts w:ascii="Times New Roman" w:hAnsi="Times New Roman"/>
          <w:sz w:val="24"/>
          <w:szCs w:val="24"/>
        </w:rPr>
        <w:t> статьи 154 АПК (</w:t>
      </w:r>
      <w:r>
        <w:rPr>
          <w:rFonts w:ascii="Times New Roman" w:hAnsi="Times New Roman"/>
          <w:i/>
          <w:sz w:val="24"/>
          <w:szCs w:val="24"/>
          <w:shd w:val="clear" w:color="auto" w:fill="FFFFFF"/>
        </w:rPr>
        <w:t>в редакции, введенной в действие с 1 октября 2019 года </w:t>
      </w:r>
      <w:hyperlink r:id="rId34" w:anchor="XA00MAG2MT" w:history="1">
        <w:r>
          <w:rPr>
            <w:rStyle w:val="a3"/>
            <w:rFonts w:ascii="Times New Roman" w:hAnsi="Times New Roman"/>
            <w:i/>
            <w:color w:val="auto"/>
            <w:sz w:val="24"/>
            <w:szCs w:val="24"/>
            <w:u w:val="none"/>
            <w:bdr w:val="none" w:sz="0" w:space="0" w:color="auto" w:frame="1"/>
            <w:shd w:val="clear" w:color="auto" w:fill="FFFFFF"/>
          </w:rPr>
          <w:t>Федеральным законом от 28 ноября 2018 года № 451-ФЗ</w:t>
        </w:r>
      </w:hyperlink>
      <w:r>
        <w:rPr>
          <w:rFonts w:ascii="Times New Roman" w:hAnsi="Times New Roman"/>
          <w:sz w:val="24"/>
          <w:szCs w:val="24"/>
        </w:rPr>
        <w:t>).</w:t>
      </w:r>
      <w:bookmarkStart w:id="3" w:name="g3"/>
      <w:bookmarkEnd w:id="3"/>
    </w:p>
    <w:p w:rsidR="003D59B8" w:rsidRDefault="003D59B8" w:rsidP="00564149">
      <w:pPr>
        <w:spacing w:after="0" w:line="240" w:lineRule="auto"/>
        <w:ind w:firstLine="709"/>
        <w:jc w:val="both"/>
      </w:pPr>
    </w:p>
    <w:p w:rsidR="003D59B8" w:rsidRDefault="003D59B8" w:rsidP="00564149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КАКИХ ИЗМЕНЕНИЙ ОЖИДАТЬ В 2020 г.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(законопроекты на рассмотрении)</w:t>
      </w:r>
    </w:p>
    <w:p w:rsidR="003D59B8" w:rsidRDefault="00923CFC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 УО и</w:t>
      </w:r>
      <w:r w:rsidR="003D59B8">
        <w:rPr>
          <w:rFonts w:ascii="Times New Roman" w:hAnsi="Times New Roman"/>
          <w:sz w:val="24"/>
          <w:szCs w:val="24"/>
        </w:rPr>
        <w:t> ТСЖ освободят от предоставления данных о должниках в суды.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 Запретят отключать воду, канализацию и еще две услуги за долги</w:t>
      </w:r>
      <w:r w:rsidR="00923CFC">
        <w:rPr>
          <w:rFonts w:ascii="Times New Roman" w:hAnsi="Times New Roman"/>
          <w:sz w:val="24"/>
          <w:szCs w:val="24"/>
        </w:rPr>
        <w:t xml:space="preserve"> по ЖКУ</w:t>
      </w:r>
      <w:r>
        <w:rPr>
          <w:rFonts w:ascii="Times New Roman" w:hAnsi="Times New Roman"/>
          <w:sz w:val="24"/>
          <w:szCs w:val="24"/>
        </w:rPr>
        <w:t>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>3. Общие собрания будут проводить в виде конференции.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  Способы голосования на общих собраниях объединят.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 Непосредственное управление предлагают разрешить в домах с 60 квартирами.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 Начислять плату за КР на СОИ будут по показаниям приборов учета.</w:t>
      </w:r>
    </w:p>
    <w:p w:rsidR="003D59B8" w:rsidRDefault="003D59B8" w:rsidP="00564149">
      <w:pPr>
        <w:spacing w:after="0" w:line="240" w:lineRule="auto"/>
        <w:ind w:firstLine="709"/>
        <w:jc w:val="both"/>
        <w:rPr>
          <w:rFonts w:ascii="Arial" w:hAnsi="Arial" w:cs="Arial"/>
          <w:b/>
          <w:sz w:val="24"/>
          <w:szCs w:val="24"/>
          <w:u w:val="single"/>
        </w:rPr>
      </w:pPr>
      <w:r>
        <w:rPr>
          <w:rFonts w:ascii="Times New Roman" w:hAnsi="Times New Roman"/>
          <w:sz w:val="24"/>
          <w:szCs w:val="24"/>
        </w:rPr>
        <w:t xml:space="preserve">7. Собственникам </w:t>
      </w:r>
      <w:r w:rsidR="00923CFC">
        <w:rPr>
          <w:rFonts w:ascii="Times New Roman" w:hAnsi="Times New Roman"/>
          <w:sz w:val="24"/>
          <w:szCs w:val="24"/>
        </w:rPr>
        <w:t>планируют разрешить</w:t>
      </w:r>
      <w:r>
        <w:rPr>
          <w:rFonts w:ascii="Times New Roman" w:hAnsi="Times New Roman"/>
          <w:sz w:val="24"/>
          <w:szCs w:val="24"/>
        </w:rPr>
        <w:t xml:space="preserve"> оплачивать ЖКУ выборочно.</w:t>
      </w:r>
    </w:p>
    <w:p w:rsidR="005D396C" w:rsidRDefault="005D396C" w:rsidP="00564149">
      <w:pPr>
        <w:spacing w:after="0" w:line="240" w:lineRule="auto"/>
        <w:ind w:firstLine="709"/>
        <w:jc w:val="both"/>
      </w:pPr>
    </w:p>
    <w:sectPr w:rsidR="005D396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84C8A"/>
    <w:rsid w:val="00000312"/>
    <w:rsid w:val="00001108"/>
    <w:rsid w:val="00001BEA"/>
    <w:rsid w:val="00006D2C"/>
    <w:rsid w:val="0000745E"/>
    <w:rsid w:val="000102DF"/>
    <w:rsid w:val="00011775"/>
    <w:rsid w:val="000125BF"/>
    <w:rsid w:val="000167D0"/>
    <w:rsid w:val="00017245"/>
    <w:rsid w:val="00017E26"/>
    <w:rsid w:val="00021825"/>
    <w:rsid w:val="00024742"/>
    <w:rsid w:val="000247EE"/>
    <w:rsid w:val="00024D6D"/>
    <w:rsid w:val="00025C69"/>
    <w:rsid w:val="00030703"/>
    <w:rsid w:val="00031F68"/>
    <w:rsid w:val="00032076"/>
    <w:rsid w:val="00032AF8"/>
    <w:rsid w:val="0003498E"/>
    <w:rsid w:val="00035C53"/>
    <w:rsid w:val="00035C94"/>
    <w:rsid w:val="000362E0"/>
    <w:rsid w:val="00037481"/>
    <w:rsid w:val="000401B9"/>
    <w:rsid w:val="00040C4B"/>
    <w:rsid w:val="00042F9E"/>
    <w:rsid w:val="00053949"/>
    <w:rsid w:val="00060872"/>
    <w:rsid w:val="000626A0"/>
    <w:rsid w:val="00062F03"/>
    <w:rsid w:val="0006428F"/>
    <w:rsid w:val="0007366F"/>
    <w:rsid w:val="00073FE1"/>
    <w:rsid w:val="00074135"/>
    <w:rsid w:val="00077433"/>
    <w:rsid w:val="00082371"/>
    <w:rsid w:val="00082D3D"/>
    <w:rsid w:val="00082F0B"/>
    <w:rsid w:val="00083FA8"/>
    <w:rsid w:val="00085427"/>
    <w:rsid w:val="000870F5"/>
    <w:rsid w:val="00087AF7"/>
    <w:rsid w:val="00090FB4"/>
    <w:rsid w:val="00092591"/>
    <w:rsid w:val="0009268C"/>
    <w:rsid w:val="000932B1"/>
    <w:rsid w:val="0009591E"/>
    <w:rsid w:val="000A1B1A"/>
    <w:rsid w:val="000A20D0"/>
    <w:rsid w:val="000A34DD"/>
    <w:rsid w:val="000A5D4E"/>
    <w:rsid w:val="000A65BC"/>
    <w:rsid w:val="000B0C8A"/>
    <w:rsid w:val="000B12FC"/>
    <w:rsid w:val="000B1B0C"/>
    <w:rsid w:val="000B38A8"/>
    <w:rsid w:val="000B40B7"/>
    <w:rsid w:val="000B4904"/>
    <w:rsid w:val="000B7D61"/>
    <w:rsid w:val="000C0947"/>
    <w:rsid w:val="000C4B85"/>
    <w:rsid w:val="000C5DFC"/>
    <w:rsid w:val="000C60B2"/>
    <w:rsid w:val="000C6117"/>
    <w:rsid w:val="000C6141"/>
    <w:rsid w:val="000C66B5"/>
    <w:rsid w:val="000D0A42"/>
    <w:rsid w:val="000D4716"/>
    <w:rsid w:val="000D560B"/>
    <w:rsid w:val="000D6384"/>
    <w:rsid w:val="000D69CE"/>
    <w:rsid w:val="000D7231"/>
    <w:rsid w:val="000E13AB"/>
    <w:rsid w:val="000E37A9"/>
    <w:rsid w:val="000E4128"/>
    <w:rsid w:val="000E65B5"/>
    <w:rsid w:val="000E686C"/>
    <w:rsid w:val="00100713"/>
    <w:rsid w:val="00103907"/>
    <w:rsid w:val="00104453"/>
    <w:rsid w:val="00105DE6"/>
    <w:rsid w:val="00105F9D"/>
    <w:rsid w:val="00107432"/>
    <w:rsid w:val="001142C0"/>
    <w:rsid w:val="001153D2"/>
    <w:rsid w:val="00115835"/>
    <w:rsid w:val="001165F8"/>
    <w:rsid w:val="001179F3"/>
    <w:rsid w:val="001203EA"/>
    <w:rsid w:val="00121908"/>
    <w:rsid w:val="001219BA"/>
    <w:rsid w:val="00123409"/>
    <w:rsid w:val="001237D2"/>
    <w:rsid w:val="00123AE1"/>
    <w:rsid w:val="00123B15"/>
    <w:rsid w:val="001268B6"/>
    <w:rsid w:val="00126C3E"/>
    <w:rsid w:val="00130095"/>
    <w:rsid w:val="001347E0"/>
    <w:rsid w:val="00136467"/>
    <w:rsid w:val="00136570"/>
    <w:rsid w:val="001369EA"/>
    <w:rsid w:val="00136BC1"/>
    <w:rsid w:val="001375E8"/>
    <w:rsid w:val="0014015B"/>
    <w:rsid w:val="00140AFE"/>
    <w:rsid w:val="001423E5"/>
    <w:rsid w:val="00144127"/>
    <w:rsid w:val="00145031"/>
    <w:rsid w:val="00145809"/>
    <w:rsid w:val="00147186"/>
    <w:rsid w:val="001477EE"/>
    <w:rsid w:val="00152236"/>
    <w:rsid w:val="001522D2"/>
    <w:rsid w:val="00153A9C"/>
    <w:rsid w:val="00153B85"/>
    <w:rsid w:val="001546A9"/>
    <w:rsid w:val="001550C8"/>
    <w:rsid w:val="00155145"/>
    <w:rsid w:val="001570C0"/>
    <w:rsid w:val="00157F22"/>
    <w:rsid w:val="00160F84"/>
    <w:rsid w:val="001624AA"/>
    <w:rsid w:val="0016361B"/>
    <w:rsid w:val="001664E2"/>
    <w:rsid w:val="00166ADC"/>
    <w:rsid w:val="00171CA7"/>
    <w:rsid w:val="00172BCA"/>
    <w:rsid w:val="001735BF"/>
    <w:rsid w:val="00173752"/>
    <w:rsid w:val="001758BD"/>
    <w:rsid w:val="0017590B"/>
    <w:rsid w:val="00176A69"/>
    <w:rsid w:val="00176F99"/>
    <w:rsid w:val="00181DD6"/>
    <w:rsid w:val="001837D4"/>
    <w:rsid w:val="001839AA"/>
    <w:rsid w:val="00184964"/>
    <w:rsid w:val="00184A49"/>
    <w:rsid w:val="00184C66"/>
    <w:rsid w:val="00185FA6"/>
    <w:rsid w:val="00186A66"/>
    <w:rsid w:val="0019006F"/>
    <w:rsid w:val="001962B9"/>
    <w:rsid w:val="00197068"/>
    <w:rsid w:val="001A2D22"/>
    <w:rsid w:val="001A2FAF"/>
    <w:rsid w:val="001A32B3"/>
    <w:rsid w:val="001A547C"/>
    <w:rsid w:val="001A712C"/>
    <w:rsid w:val="001B1842"/>
    <w:rsid w:val="001B226A"/>
    <w:rsid w:val="001B29B4"/>
    <w:rsid w:val="001B2EFE"/>
    <w:rsid w:val="001B36E9"/>
    <w:rsid w:val="001B493B"/>
    <w:rsid w:val="001B4E06"/>
    <w:rsid w:val="001B613E"/>
    <w:rsid w:val="001C080E"/>
    <w:rsid w:val="001C1236"/>
    <w:rsid w:val="001C17EF"/>
    <w:rsid w:val="001C28A9"/>
    <w:rsid w:val="001C32D0"/>
    <w:rsid w:val="001C365F"/>
    <w:rsid w:val="001D0BCD"/>
    <w:rsid w:val="001E1E94"/>
    <w:rsid w:val="001E6046"/>
    <w:rsid w:val="001F0C2F"/>
    <w:rsid w:val="001F0E3E"/>
    <w:rsid w:val="001F1078"/>
    <w:rsid w:val="001F2283"/>
    <w:rsid w:val="001F26F4"/>
    <w:rsid w:val="001F2836"/>
    <w:rsid w:val="001F28C4"/>
    <w:rsid w:val="001F328D"/>
    <w:rsid w:val="001F412D"/>
    <w:rsid w:val="001F6CC8"/>
    <w:rsid w:val="0020256E"/>
    <w:rsid w:val="00202A94"/>
    <w:rsid w:val="00202BFE"/>
    <w:rsid w:val="00204036"/>
    <w:rsid w:val="00204CA6"/>
    <w:rsid w:val="002067E5"/>
    <w:rsid w:val="00206C90"/>
    <w:rsid w:val="002108AF"/>
    <w:rsid w:val="0021484F"/>
    <w:rsid w:val="00214D81"/>
    <w:rsid w:val="0021668A"/>
    <w:rsid w:val="00216A29"/>
    <w:rsid w:val="00216DE8"/>
    <w:rsid w:val="002216AA"/>
    <w:rsid w:val="00222C5E"/>
    <w:rsid w:val="00224555"/>
    <w:rsid w:val="00224DDD"/>
    <w:rsid w:val="002257E2"/>
    <w:rsid w:val="0022791D"/>
    <w:rsid w:val="002301E1"/>
    <w:rsid w:val="002350CA"/>
    <w:rsid w:val="002354AB"/>
    <w:rsid w:val="0023676E"/>
    <w:rsid w:val="00236DF1"/>
    <w:rsid w:val="00237764"/>
    <w:rsid w:val="00240132"/>
    <w:rsid w:val="0024053D"/>
    <w:rsid w:val="0024159B"/>
    <w:rsid w:val="00242C60"/>
    <w:rsid w:val="0024339F"/>
    <w:rsid w:val="0024572A"/>
    <w:rsid w:val="00246FA1"/>
    <w:rsid w:val="00247201"/>
    <w:rsid w:val="00250E88"/>
    <w:rsid w:val="00251A7B"/>
    <w:rsid w:val="0025397F"/>
    <w:rsid w:val="0025594A"/>
    <w:rsid w:val="0025598A"/>
    <w:rsid w:val="00255C6C"/>
    <w:rsid w:val="002568C9"/>
    <w:rsid w:val="0026071C"/>
    <w:rsid w:val="00260746"/>
    <w:rsid w:val="00260DCB"/>
    <w:rsid w:val="00261CAE"/>
    <w:rsid w:val="00261D43"/>
    <w:rsid w:val="00261E23"/>
    <w:rsid w:val="00262733"/>
    <w:rsid w:val="002637AB"/>
    <w:rsid w:val="00263E7F"/>
    <w:rsid w:val="00263E85"/>
    <w:rsid w:val="0026443F"/>
    <w:rsid w:val="00265307"/>
    <w:rsid w:val="00265AB0"/>
    <w:rsid w:val="00270864"/>
    <w:rsid w:val="0027197A"/>
    <w:rsid w:val="002730DD"/>
    <w:rsid w:val="0027320C"/>
    <w:rsid w:val="00274093"/>
    <w:rsid w:val="00274BF7"/>
    <w:rsid w:val="002753DE"/>
    <w:rsid w:val="00276A39"/>
    <w:rsid w:val="00276C87"/>
    <w:rsid w:val="00280233"/>
    <w:rsid w:val="002806CE"/>
    <w:rsid w:val="0029397C"/>
    <w:rsid w:val="00296225"/>
    <w:rsid w:val="00297723"/>
    <w:rsid w:val="002A0983"/>
    <w:rsid w:val="002A0F49"/>
    <w:rsid w:val="002A1372"/>
    <w:rsid w:val="002A1478"/>
    <w:rsid w:val="002A48E9"/>
    <w:rsid w:val="002A4F45"/>
    <w:rsid w:val="002A57B8"/>
    <w:rsid w:val="002A7455"/>
    <w:rsid w:val="002A7AC2"/>
    <w:rsid w:val="002B0332"/>
    <w:rsid w:val="002B1491"/>
    <w:rsid w:val="002B2B2E"/>
    <w:rsid w:val="002B4110"/>
    <w:rsid w:val="002B4B1D"/>
    <w:rsid w:val="002B51F8"/>
    <w:rsid w:val="002B5721"/>
    <w:rsid w:val="002B706D"/>
    <w:rsid w:val="002B7385"/>
    <w:rsid w:val="002B7C29"/>
    <w:rsid w:val="002C2511"/>
    <w:rsid w:val="002C3974"/>
    <w:rsid w:val="002C625D"/>
    <w:rsid w:val="002C6A25"/>
    <w:rsid w:val="002D0A12"/>
    <w:rsid w:val="002D19FF"/>
    <w:rsid w:val="002D2682"/>
    <w:rsid w:val="002D28EC"/>
    <w:rsid w:val="002D3615"/>
    <w:rsid w:val="002D55A7"/>
    <w:rsid w:val="002D7DE7"/>
    <w:rsid w:val="002E05EF"/>
    <w:rsid w:val="002E29C5"/>
    <w:rsid w:val="002E3036"/>
    <w:rsid w:val="002E7E71"/>
    <w:rsid w:val="002F05CB"/>
    <w:rsid w:val="002F0AE4"/>
    <w:rsid w:val="002F13CA"/>
    <w:rsid w:val="002F3236"/>
    <w:rsid w:val="002F7455"/>
    <w:rsid w:val="003003ED"/>
    <w:rsid w:val="00300591"/>
    <w:rsid w:val="00301A05"/>
    <w:rsid w:val="00306ACD"/>
    <w:rsid w:val="003073BB"/>
    <w:rsid w:val="00310117"/>
    <w:rsid w:val="0031094C"/>
    <w:rsid w:val="003116F6"/>
    <w:rsid w:val="003121DF"/>
    <w:rsid w:val="00313E9F"/>
    <w:rsid w:val="00321D4C"/>
    <w:rsid w:val="003253BE"/>
    <w:rsid w:val="00327EA9"/>
    <w:rsid w:val="00334844"/>
    <w:rsid w:val="003351A8"/>
    <w:rsid w:val="003403EC"/>
    <w:rsid w:val="0034236D"/>
    <w:rsid w:val="003439A0"/>
    <w:rsid w:val="00344B0B"/>
    <w:rsid w:val="00345328"/>
    <w:rsid w:val="0034629E"/>
    <w:rsid w:val="00351919"/>
    <w:rsid w:val="00352577"/>
    <w:rsid w:val="0035367F"/>
    <w:rsid w:val="00355179"/>
    <w:rsid w:val="00355E7C"/>
    <w:rsid w:val="00360241"/>
    <w:rsid w:val="00363499"/>
    <w:rsid w:val="00363695"/>
    <w:rsid w:val="00363FFE"/>
    <w:rsid w:val="00364C7F"/>
    <w:rsid w:val="0036746C"/>
    <w:rsid w:val="0037052A"/>
    <w:rsid w:val="003716A9"/>
    <w:rsid w:val="0037170F"/>
    <w:rsid w:val="00371B9B"/>
    <w:rsid w:val="00371E2B"/>
    <w:rsid w:val="0037280E"/>
    <w:rsid w:val="0037356C"/>
    <w:rsid w:val="00373893"/>
    <w:rsid w:val="0037460C"/>
    <w:rsid w:val="00375E29"/>
    <w:rsid w:val="003802D6"/>
    <w:rsid w:val="003809E7"/>
    <w:rsid w:val="00380D39"/>
    <w:rsid w:val="0038341D"/>
    <w:rsid w:val="00383A3F"/>
    <w:rsid w:val="00384CF0"/>
    <w:rsid w:val="00385C80"/>
    <w:rsid w:val="00386D45"/>
    <w:rsid w:val="00390D39"/>
    <w:rsid w:val="003912E5"/>
    <w:rsid w:val="00391707"/>
    <w:rsid w:val="003953A8"/>
    <w:rsid w:val="003A0DFF"/>
    <w:rsid w:val="003A123B"/>
    <w:rsid w:val="003A239A"/>
    <w:rsid w:val="003A23CE"/>
    <w:rsid w:val="003A4161"/>
    <w:rsid w:val="003A686F"/>
    <w:rsid w:val="003A7FB8"/>
    <w:rsid w:val="003B0474"/>
    <w:rsid w:val="003B18C6"/>
    <w:rsid w:val="003B1A43"/>
    <w:rsid w:val="003B1BD7"/>
    <w:rsid w:val="003B1C2F"/>
    <w:rsid w:val="003B3108"/>
    <w:rsid w:val="003B43B6"/>
    <w:rsid w:val="003B49D1"/>
    <w:rsid w:val="003B505F"/>
    <w:rsid w:val="003B7DC2"/>
    <w:rsid w:val="003C0C6F"/>
    <w:rsid w:val="003C213D"/>
    <w:rsid w:val="003D072F"/>
    <w:rsid w:val="003D26F8"/>
    <w:rsid w:val="003D3ED0"/>
    <w:rsid w:val="003D49D9"/>
    <w:rsid w:val="003D4FE3"/>
    <w:rsid w:val="003D59B8"/>
    <w:rsid w:val="003D5C10"/>
    <w:rsid w:val="003D603A"/>
    <w:rsid w:val="003E240F"/>
    <w:rsid w:val="003E3ED7"/>
    <w:rsid w:val="003E73F0"/>
    <w:rsid w:val="003F0CB1"/>
    <w:rsid w:val="003F0CCC"/>
    <w:rsid w:val="003F2DCB"/>
    <w:rsid w:val="003F3082"/>
    <w:rsid w:val="003F7269"/>
    <w:rsid w:val="00401273"/>
    <w:rsid w:val="00405CC2"/>
    <w:rsid w:val="004066D3"/>
    <w:rsid w:val="00406A3B"/>
    <w:rsid w:val="0041078C"/>
    <w:rsid w:val="00410B22"/>
    <w:rsid w:val="004144AE"/>
    <w:rsid w:val="0041458A"/>
    <w:rsid w:val="00415440"/>
    <w:rsid w:val="00415B01"/>
    <w:rsid w:val="00421F46"/>
    <w:rsid w:val="00422176"/>
    <w:rsid w:val="00423079"/>
    <w:rsid w:val="00424B18"/>
    <w:rsid w:val="00424C7F"/>
    <w:rsid w:val="004253D4"/>
    <w:rsid w:val="00425548"/>
    <w:rsid w:val="00431217"/>
    <w:rsid w:val="00432052"/>
    <w:rsid w:val="00432418"/>
    <w:rsid w:val="00432F62"/>
    <w:rsid w:val="004335AA"/>
    <w:rsid w:val="00433C7F"/>
    <w:rsid w:val="004345F8"/>
    <w:rsid w:val="0044047C"/>
    <w:rsid w:val="00441C39"/>
    <w:rsid w:val="00441D04"/>
    <w:rsid w:val="004436DD"/>
    <w:rsid w:val="00445C2F"/>
    <w:rsid w:val="00445DD1"/>
    <w:rsid w:val="00446C7A"/>
    <w:rsid w:val="004471EA"/>
    <w:rsid w:val="00450C1D"/>
    <w:rsid w:val="00450C6C"/>
    <w:rsid w:val="00451076"/>
    <w:rsid w:val="00452A76"/>
    <w:rsid w:val="00453252"/>
    <w:rsid w:val="0045358B"/>
    <w:rsid w:val="00461A60"/>
    <w:rsid w:val="0046283C"/>
    <w:rsid w:val="00464F98"/>
    <w:rsid w:val="00467D9E"/>
    <w:rsid w:val="00471A33"/>
    <w:rsid w:val="00471DE0"/>
    <w:rsid w:val="00473125"/>
    <w:rsid w:val="00474D5D"/>
    <w:rsid w:val="00475352"/>
    <w:rsid w:val="004753DE"/>
    <w:rsid w:val="00475E0D"/>
    <w:rsid w:val="004766C5"/>
    <w:rsid w:val="00481689"/>
    <w:rsid w:val="00481917"/>
    <w:rsid w:val="0048241C"/>
    <w:rsid w:val="004858E7"/>
    <w:rsid w:val="004863B1"/>
    <w:rsid w:val="00487181"/>
    <w:rsid w:val="00487527"/>
    <w:rsid w:val="00490D52"/>
    <w:rsid w:val="00491641"/>
    <w:rsid w:val="004922D5"/>
    <w:rsid w:val="00492E4A"/>
    <w:rsid w:val="00493790"/>
    <w:rsid w:val="00493DBD"/>
    <w:rsid w:val="004A36D5"/>
    <w:rsid w:val="004A36EB"/>
    <w:rsid w:val="004A6A49"/>
    <w:rsid w:val="004B134C"/>
    <w:rsid w:val="004B177D"/>
    <w:rsid w:val="004B1ADF"/>
    <w:rsid w:val="004B242D"/>
    <w:rsid w:val="004B4A1E"/>
    <w:rsid w:val="004B5095"/>
    <w:rsid w:val="004B69DA"/>
    <w:rsid w:val="004B6C33"/>
    <w:rsid w:val="004B746B"/>
    <w:rsid w:val="004B7D10"/>
    <w:rsid w:val="004C036E"/>
    <w:rsid w:val="004C1234"/>
    <w:rsid w:val="004C149E"/>
    <w:rsid w:val="004C1562"/>
    <w:rsid w:val="004C2AF9"/>
    <w:rsid w:val="004C2B93"/>
    <w:rsid w:val="004C2EA7"/>
    <w:rsid w:val="004C3832"/>
    <w:rsid w:val="004C4C89"/>
    <w:rsid w:val="004D08A8"/>
    <w:rsid w:val="004E1419"/>
    <w:rsid w:val="004E1FCD"/>
    <w:rsid w:val="004E2AC5"/>
    <w:rsid w:val="004E4B78"/>
    <w:rsid w:val="004E4E3D"/>
    <w:rsid w:val="004E773C"/>
    <w:rsid w:val="004F0C3B"/>
    <w:rsid w:val="004F121A"/>
    <w:rsid w:val="004F34FA"/>
    <w:rsid w:val="004F60C6"/>
    <w:rsid w:val="004F68FE"/>
    <w:rsid w:val="00500177"/>
    <w:rsid w:val="005027BD"/>
    <w:rsid w:val="00503FAD"/>
    <w:rsid w:val="00504DB7"/>
    <w:rsid w:val="00511025"/>
    <w:rsid w:val="00511835"/>
    <w:rsid w:val="005140FD"/>
    <w:rsid w:val="00514741"/>
    <w:rsid w:val="00515167"/>
    <w:rsid w:val="00515AFF"/>
    <w:rsid w:val="0052055F"/>
    <w:rsid w:val="00520C7C"/>
    <w:rsid w:val="00522CA3"/>
    <w:rsid w:val="005232DC"/>
    <w:rsid w:val="00523454"/>
    <w:rsid w:val="0052379F"/>
    <w:rsid w:val="00531539"/>
    <w:rsid w:val="00531E6C"/>
    <w:rsid w:val="00532401"/>
    <w:rsid w:val="00532F35"/>
    <w:rsid w:val="00533672"/>
    <w:rsid w:val="005357D2"/>
    <w:rsid w:val="0053598D"/>
    <w:rsid w:val="0053738A"/>
    <w:rsid w:val="00541127"/>
    <w:rsid w:val="00545D6F"/>
    <w:rsid w:val="005464F2"/>
    <w:rsid w:val="005468A8"/>
    <w:rsid w:val="00550540"/>
    <w:rsid w:val="00551AB4"/>
    <w:rsid w:val="00552A44"/>
    <w:rsid w:val="00553012"/>
    <w:rsid w:val="00554583"/>
    <w:rsid w:val="00555D56"/>
    <w:rsid w:val="0056046A"/>
    <w:rsid w:val="005607A2"/>
    <w:rsid w:val="00562129"/>
    <w:rsid w:val="00563167"/>
    <w:rsid w:val="00564149"/>
    <w:rsid w:val="00564A61"/>
    <w:rsid w:val="00565FF1"/>
    <w:rsid w:val="00567695"/>
    <w:rsid w:val="00572A27"/>
    <w:rsid w:val="00575240"/>
    <w:rsid w:val="005765B4"/>
    <w:rsid w:val="005800C6"/>
    <w:rsid w:val="005808DA"/>
    <w:rsid w:val="0058233C"/>
    <w:rsid w:val="00582DC0"/>
    <w:rsid w:val="00583A57"/>
    <w:rsid w:val="0058469E"/>
    <w:rsid w:val="00585DE3"/>
    <w:rsid w:val="005864B8"/>
    <w:rsid w:val="0058681E"/>
    <w:rsid w:val="00586A06"/>
    <w:rsid w:val="00586F7E"/>
    <w:rsid w:val="00587DCF"/>
    <w:rsid w:val="005906AC"/>
    <w:rsid w:val="00591538"/>
    <w:rsid w:val="00591F81"/>
    <w:rsid w:val="00592F9A"/>
    <w:rsid w:val="00596AEB"/>
    <w:rsid w:val="00596F74"/>
    <w:rsid w:val="005A16A4"/>
    <w:rsid w:val="005A1EAB"/>
    <w:rsid w:val="005A4702"/>
    <w:rsid w:val="005A7981"/>
    <w:rsid w:val="005B00D8"/>
    <w:rsid w:val="005B025B"/>
    <w:rsid w:val="005B0590"/>
    <w:rsid w:val="005B066C"/>
    <w:rsid w:val="005B0C6C"/>
    <w:rsid w:val="005B1D3C"/>
    <w:rsid w:val="005B20C7"/>
    <w:rsid w:val="005B48D2"/>
    <w:rsid w:val="005B5A42"/>
    <w:rsid w:val="005B767F"/>
    <w:rsid w:val="005C02CA"/>
    <w:rsid w:val="005C1283"/>
    <w:rsid w:val="005C65B0"/>
    <w:rsid w:val="005C6773"/>
    <w:rsid w:val="005C6BA9"/>
    <w:rsid w:val="005C7A38"/>
    <w:rsid w:val="005D1093"/>
    <w:rsid w:val="005D1685"/>
    <w:rsid w:val="005D1840"/>
    <w:rsid w:val="005D2339"/>
    <w:rsid w:val="005D396C"/>
    <w:rsid w:val="005D469E"/>
    <w:rsid w:val="005D579A"/>
    <w:rsid w:val="005D69AD"/>
    <w:rsid w:val="005E0150"/>
    <w:rsid w:val="005E1D17"/>
    <w:rsid w:val="005E3950"/>
    <w:rsid w:val="005E4E4A"/>
    <w:rsid w:val="005E770E"/>
    <w:rsid w:val="005F057D"/>
    <w:rsid w:val="005F1D4A"/>
    <w:rsid w:val="005F25B7"/>
    <w:rsid w:val="005F3BF6"/>
    <w:rsid w:val="005F40E4"/>
    <w:rsid w:val="005F45B6"/>
    <w:rsid w:val="005F5960"/>
    <w:rsid w:val="005F6884"/>
    <w:rsid w:val="005F7CCD"/>
    <w:rsid w:val="006019F8"/>
    <w:rsid w:val="00604363"/>
    <w:rsid w:val="006047BE"/>
    <w:rsid w:val="00606349"/>
    <w:rsid w:val="0060757B"/>
    <w:rsid w:val="00607590"/>
    <w:rsid w:val="00610F72"/>
    <w:rsid w:val="006114B1"/>
    <w:rsid w:val="00611575"/>
    <w:rsid w:val="006154D2"/>
    <w:rsid w:val="006156DE"/>
    <w:rsid w:val="006159FE"/>
    <w:rsid w:val="006207DE"/>
    <w:rsid w:val="006210A0"/>
    <w:rsid w:val="006239AB"/>
    <w:rsid w:val="00624614"/>
    <w:rsid w:val="0062463E"/>
    <w:rsid w:val="00625120"/>
    <w:rsid w:val="00626B80"/>
    <w:rsid w:val="00626FB9"/>
    <w:rsid w:val="00627603"/>
    <w:rsid w:val="00633A62"/>
    <w:rsid w:val="00633B2E"/>
    <w:rsid w:val="00640E5A"/>
    <w:rsid w:val="0064105E"/>
    <w:rsid w:val="00643C6F"/>
    <w:rsid w:val="00646D27"/>
    <w:rsid w:val="00647707"/>
    <w:rsid w:val="006540EC"/>
    <w:rsid w:val="00656002"/>
    <w:rsid w:val="00656167"/>
    <w:rsid w:val="006568B8"/>
    <w:rsid w:val="00657F55"/>
    <w:rsid w:val="00660C4C"/>
    <w:rsid w:val="00662901"/>
    <w:rsid w:val="00663DA9"/>
    <w:rsid w:val="00664248"/>
    <w:rsid w:val="00666049"/>
    <w:rsid w:val="00666B6D"/>
    <w:rsid w:val="0067247A"/>
    <w:rsid w:val="00673660"/>
    <w:rsid w:val="00675373"/>
    <w:rsid w:val="00675748"/>
    <w:rsid w:val="00676391"/>
    <w:rsid w:val="00677F56"/>
    <w:rsid w:val="00681929"/>
    <w:rsid w:val="00682F24"/>
    <w:rsid w:val="006846E2"/>
    <w:rsid w:val="00685354"/>
    <w:rsid w:val="006907A1"/>
    <w:rsid w:val="00691150"/>
    <w:rsid w:val="006913C5"/>
    <w:rsid w:val="00692A35"/>
    <w:rsid w:val="00694092"/>
    <w:rsid w:val="006945F3"/>
    <w:rsid w:val="00694844"/>
    <w:rsid w:val="00695771"/>
    <w:rsid w:val="006A001D"/>
    <w:rsid w:val="006A20BE"/>
    <w:rsid w:val="006A4138"/>
    <w:rsid w:val="006A5319"/>
    <w:rsid w:val="006A5D92"/>
    <w:rsid w:val="006A6687"/>
    <w:rsid w:val="006A6A36"/>
    <w:rsid w:val="006A72A3"/>
    <w:rsid w:val="006B0BA0"/>
    <w:rsid w:val="006B13D0"/>
    <w:rsid w:val="006B196B"/>
    <w:rsid w:val="006B2F9F"/>
    <w:rsid w:val="006B3171"/>
    <w:rsid w:val="006B366D"/>
    <w:rsid w:val="006B7B8D"/>
    <w:rsid w:val="006C40FB"/>
    <w:rsid w:val="006C46C1"/>
    <w:rsid w:val="006C65AF"/>
    <w:rsid w:val="006C6986"/>
    <w:rsid w:val="006D2534"/>
    <w:rsid w:val="006D4AF2"/>
    <w:rsid w:val="006D664D"/>
    <w:rsid w:val="006D6733"/>
    <w:rsid w:val="006E0E7B"/>
    <w:rsid w:val="006E33DE"/>
    <w:rsid w:val="006E3AFD"/>
    <w:rsid w:val="006E56FA"/>
    <w:rsid w:val="006F1A9E"/>
    <w:rsid w:val="006F3CB9"/>
    <w:rsid w:val="006F4DB4"/>
    <w:rsid w:val="006F543F"/>
    <w:rsid w:val="006F5B62"/>
    <w:rsid w:val="006F7BE3"/>
    <w:rsid w:val="006F7C7C"/>
    <w:rsid w:val="00700D86"/>
    <w:rsid w:val="00701665"/>
    <w:rsid w:val="007029FE"/>
    <w:rsid w:val="00703111"/>
    <w:rsid w:val="00704D0A"/>
    <w:rsid w:val="007052CE"/>
    <w:rsid w:val="00706508"/>
    <w:rsid w:val="007076DC"/>
    <w:rsid w:val="00712D02"/>
    <w:rsid w:val="007141FB"/>
    <w:rsid w:val="00714482"/>
    <w:rsid w:val="0071598B"/>
    <w:rsid w:val="007169D4"/>
    <w:rsid w:val="007170E4"/>
    <w:rsid w:val="00721589"/>
    <w:rsid w:val="007221A3"/>
    <w:rsid w:val="00722D88"/>
    <w:rsid w:val="00724C29"/>
    <w:rsid w:val="007269CF"/>
    <w:rsid w:val="00731118"/>
    <w:rsid w:val="00734DA6"/>
    <w:rsid w:val="00736FD4"/>
    <w:rsid w:val="00737364"/>
    <w:rsid w:val="007431C3"/>
    <w:rsid w:val="007442FC"/>
    <w:rsid w:val="00746C87"/>
    <w:rsid w:val="0074707E"/>
    <w:rsid w:val="00747DC9"/>
    <w:rsid w:val="007507D6"/>
    <w:rsid w:val="007517E5"/>
    <w:rsid w:val="0075192D"/>
    <w:rsid w:val="00753196"/>
    <w:rsid w:val="00753549"/>
    <w:rsid w:val="0075402A"/>
    <w:rsid w:val="007558B0"/>
    <w:rsid w:val="0075600F"/>
    <w:rsid w:val="00760261"/>
    <w:rsid w:val="00762C55"/>
    <w:rsid w:val="0076599E"/>
    <w:rsid w:val="00765ECC"/>
    <w:rsid w:val="00770224"/>
    <w:rsid w:val="00770F99"/>
    <w:rsid w:val="007725F3"/>
    <w:rsid w:val="00772F73"/>
    <w:rsid w:val="0077379F"/>
    <w:rsid w:val="00774562"/>
    <w:rsid w:val="00775D09"/>
    <w:rsid w:val="0077650C"/>
    <w:rsid w:val="00776FBF"/>
    <w:rsid w:val="00777C90"/>
    <w:rsid w:val="007825CB"/>
    <w:rsid w:val="007828C1"/>
    <w:rsid w:val="00785219"/>
    <w:rsid w:val="00790F29"/>
    <w:rsid w:val="00792620"/>
    <w:rsid w:val="00792CC5"/>
    <w:rsid w:val="007940CC"/>
    <w:rsid w:val="00796A10"/>
    <w:rsid w:val="00796B2F"/>
    <w:rsid w:val="007975EE"/>
    <w:rsid w:val="007A28C0"/>
    <w:rsid w:val="007A29B5"/>
    <w:rsid w:val="007A3F10"/>
    <w:rsid w:val="007A4D65"/>
    <w:rsid w:val="007A6E42"/>
    <w:rsid w:val="007B0B8C"/>
    <w:rsid w:val="007B1166"/>
    <w:rsid w:val="007B353E"/>
    <w:rsid w:val="007B568F"/>
    <w:rsid w:val="007B7969"/>
    <w:rsid w:val="007C0DBD"/>
    <w:rsid w:val="007C2F42"/>
    <w:rsid w:val="007C3209"/>
    <w:rsid w:val="007C5083"/>
    <w:rsid w:val="007C6A4E"/>
    <w:rsid w:val="007C77CB"/>
    <w:rsid w:val="007D06FC"/>
    <w:rsid w:val="007D0831"/>
    <w:rsid w:val="007D160D"/>
    <w:rsid w:val="007D2A66"/>
    <w:rsid w:val="007D3B9E"/>
    <w:rsid w:val="007D47ED"/>
    <w:rsid w:val="007D688E"/>
    <w:rsid w:val="007E1591"/>
    <w:rsid w:val="007E1C34"/>
    <w:rsid w:val="007E291A"/>
    <w:rsid w:val="007E6025"/>
    <w:rsid w:val="007F20DC"/>
    <w:rsid w:val="007F3FFE"/>
    <w:rsid w:val="007F450B"/>
    <w:rsid w:val="007F5C51"/>
    <w:rsid w:val="007F61D4"/>
    <w:rsid w:val="0080408E"/>
    <w:rsid w:val="00804CA3"/>
    <w:rsid w:val="00805BA5"/>
    <w:rsid w:val="00810C77"/>
    <w:rsid w:val="00811EB5"/>
    <w:rsid w:val="008160A6"/>
    <w:rsid w:val="0081627F"/>
    <w:rsid w:val="008166C3"/>
    <w:rsid w:val="00820C64"/>
    <w:rsid w:val="00822CC0"/>
    <w:rsid w:val="008251F1"/>
    <w:rsid w:val="00826752"/>
    <w:rsid w:val="00827C8A"/>
    <w:rsid w:val="00833503"/>
    <w:rsid w:val="0083543B"/>
    <w:rsid w:val="00835811"/>
    <w:rsid w:val="008358BA"/>
    <w:rsid w:val="008363B4"/>
    <w:rsid w:val="00836CEE"/>
    <w:rsid w:val="0084042B"/>
    <w:rsid w:val="0084180A"/>
    <w:rsid w:val="00843119"/>
    <w:rsid w:val="0084454A"/>
    <w:rsid w:val="00845529"/>
    <w:rsid w:val="00846F6A"/>
    <w:rsid w:val="0084765C"/>
    <w:rsid w:val="008512EE"/>
    <w:rsid w:val="008520E7"/>
    <w:rsid w:val="00852846"/>
    <w:rsid w:val="0085363E"/>
    <w:rsid w:val="00854B86"/>
    <w:rsid w:val="008557B8"/>
    <w:rsid w:val="0085597B"/>
    <w:rsid w:val="00857A96"/>
    <w:rsid w:val="00860F5B"/>
    <w:rsid w:val="00863D63"/>
    <w:rsid w:val="00863E3A"/>
    <w:rsid w:val="0086459E"/>
    <w:rsid w:val="00870F79"/>
    <w:rsid w:val="00873C56"/>
    <w:rsid w:val="008753B0"/>
    <w:rsid w:val="0087555A"/>
    <w:rsid w:val="00875C38"/>
    <w:rsid w:val="00877503"/>
    <w:rsid w:val="008779B7"/>
    <w:rsid w:val="00880857"/>
    <w:rsid w:val="00883467"/>
    <w:rsid w:val="00884614"/>
    <w:rsid w:val="00884C8A"/>
    <w:rsid w:val="00885E28"/>
    <w:rsid w:val="00886972"/>
    <w:rsid w:val="00894B70"/>
    <w:rsid w:val="00895D82"/>
    <w:rsid w:val="008979E3"/>
    <w:rsid w:val="008A17DF"/>
    <w:rsid w:val="008A2C5F"/>
    <w:rsid w:val="008A309B"/>
    <w:rsid w:val="008A55C3"/>
    <w:rsid w:val="008A5B16"/>
    <w:rsid w:val="008B0A03"/>
    <w:rsid w:val="008B1BD1"/>
    <w:rsid w:val="008B3673"/>
    <w:rsid w:val="008B418C"/>
    <w:rsid w:val="008B43F4"/>
    <w:rsid w:val="008B65D9"/>
    <w:rsid w:val="008B7A52"/>
    <w:rsid w:val="008C1AC0"/>
    <w:rsid w:val="008C212B"/>
    <w:rsid w:val="008C282F"/>
    <w:rsid w:val="008C3006"/>
    <w:rsid w:val="008C7275"/>
    <w:rsid w:val="008D21BF"/>
    <w:rsid w:val="008D48BE"/>
    <w:rsid w:val="008D6B05"/>
    <w:rsid w:val="008D7307"/>
    <w:rsid w:val="008E0CFC"/>
    <w:rsid w:val="008E0EF9"/>
    <w:rsid w:val="008E1D0F"/>
    <w:rsid w:val="008E2058"/>
    <w:rsid w:val="008E21BD"/>
    <w:rsid w:val="008E6752"/>
    <w:rsid w:val="008E6B77"/>
    <w:rsid w:val="008F050C"/>
    <w:rsid w:val="008F0EDE"/>
    <w:rsid w:val="008F1B3E"/>
    <w:rsid w:val="008F24E4"/>
    <w:rsid w:val="008F3A10"/>
    <w:rsid w:val="008F4916"/>
    <w:rsid w:val="008F62D3"/>
    <w:rsid w:val="008F7468"/>
    <w:rsid w:val="00900DFE"/>
    <w:rsid w:val="0090110C"/>
    <w:rsid w:val="00902ACF"/>
    <w:rsid w:val="009038E0"/>
    <w:rsid w:val="00903E03"/>
    <w:rsid w:val="009047D3"/>
    <w:rsid w:val="00904B83"/>
    <w:rsid w:val="00904E21"/>
    <w:rsid w:val="0090568C"/>
    <w:rsid w:val="009066EF"/>
    <w:rsid w:val="00910723"/>
    <w:rsid w:val="00910CA8"/>
    <w:rsid w:val="00914240"/>
    <w:rsid w:val="0091448D"/>
    <w:rsid w:val="009158FC"/>
    <w:rsid w:val="00915E76"/>
    <w:rsid w:val="00917A66"/>
    <w:rsid w:val="00923072"/>
    <w:rsid w:val="00923CFC"/>
    <w:rsid w:val="00923EAE"/>
    <w:rsid w:val="0092434D"/>
    <w:rsid w:val="009250C7"/>
    <w:rsid w:val="00925D67"/>
    <w:rsid w:val="00927393"/>
    <w:rsid w:val="009302BB"/>
    <w:rsid w:val="00930370"/>
    <w:rsid w:val="00931409"/>
    <w:rsid w:val="00931D66"/>
    <w:rsid w:val="00933DD2"/>
    <w:rsid w:val="00934153"/>
    <w:rsid w:val="009343EC"/>
    <w:rsid w:val="009375FE"/>
    <w:rsid w:val="00941B96"/>
    <w:rsid w:val="00942109"/>
    <w:rsid w:val="009445A3"/>
    <w:rsid w:val="009514A8"/>
    <w:rsid w:val="009518ED"/>
    <w:rsid w:val="0095196D"/>
    <w:rsid w:val="009519F9"/>
    <w:rsid w:val="00953648"/>
    <w:rsid w:val="00953D21"/>
    <w:rsid w:val="009543D1"/>
    <w:rsid w:val="009577CD"/>
    <w:rsid w:val="00960A5B"/>
    <w:rsid w:val="00960E20"/>
    <w:rsid w:val="009620A1"/>
    <w:rsid w:val="0096421C"/>
    <w:rsid w:val="0097135E"/>
    <w:rsid w:val="00973871"/>
    <w:rsid w:val="00974566"/>
    <w:rsid w:val="00974A86"/>
    <w:rsid w:val="00976D6D"/>
    <w:rsid w:val="00986555"/>
    <w:rsid w:val="009875B0"/>
    <w:rsid w:val="009876A3"/>
    <w:rsid w:val="009901C0"/>
    <w:rsid w:val="00991B9A"/>
    <w:rsid w:val="00993930"/>
    <w:rsid w:val="00993A24"/>
    <w:rsid w:val="009956FF"/>
    <w:rsid w:val="0099704D"/>
    <w:rsid w:val="009970BD"/>
    <w:rsid w:val="009A0E81"/>
    <w:rsid w:val="009A3C6D"/>
    <w:rsid w:val="009A484D"/>
    <w:rsid w:val="009A5526"/>
    <w:rsid w:val="009A5DBE"/>
    <w:rsid w:val="009B0D0D"/>
    <w:rsid w:val="009B0EB9"/>
    <w:rsid w:val="009B20D6"/>
    <w:rsid w:val="009B22F9"/>
    <w:rsid w:val="009B2CE5"/>
    <w:rsid w:val="009B3578"/>
    <w:rsid w:val="009B3784"/>
    <w:rsid w:val="009B3F6E"/>
    <w:rsid w:val="009B6DC0"/>
    <w:rsid w:val="009C25D1"/>
    <w:rsid w:val="009C3373"/>
    <w:rsid w:val="009C400C"/>
    <w:rsid w:val="009C404E"/>
    <w:rsid w:val="009C63E0"/>
    <w:rsid w:val="009C6C3A"/>
    <w:rsid w:val="009D1F0E"/>
    <w:rsid w:val="009D2B31"/>
    <w:rsid w:val="009D2EAC"/>
    <w:rsid w:val="009D424F"/>
    <w:rsid w:val="009D7BB0"/>
    <w:rsid w:val="009E2E0C"/>
    <w:rsid w:val="009E569A"/>
    <w:rsid w:val="009E60FC"/>
    <w:rsid w:val="009F0324"/>
    <w:rsid w:val="009F362E"/>
    <w:rsid w:val="009F4239"/>
    <w:rsid w:val="009F660C"/>
    <w:rsid w:val="009F7B8B"/>
    <w:rsid w:val="009F7F1D"/>
    <w:rsid w:val="00A0269E"/>
    <w:rsid w:val="00A03A34"/>
    <w:rsid w:val="00A04511"/>
    <w:rsid w:val="00A0753E"/>
    <w:rsid w:val="00A1363F"/>
    <w:rsid w:val="00A139D7"/>
    <w:rsid w:val="00A15941"/>
    <w:rsid w:val="00A15F9C"/>
    <w:rsid w:val="00A2045C"/>
    <w:rsid w:val="00A20E2E"/>
    <w:rsid w:val="00A244AA"/>
    <w:rsid w:val="00A24E66"/>
    <w:rsid w:val="00A278AE"/>
    <w:rsid w:val="00A36AEC"/>
    <w:rsid w:val="00A40257"/>
    <w:rsid w:val="00A40EDB"/>
    <w:rsid w:val="00A4259B"/>
    <w:rsid w:val="00A42F96"/>
    <w:rsid w:val="00A43088"/>
    <w:rsid w:val="00A43821"/>
    <w:rsid w:val="00A4569E"/>
    <w:rsid w:val="00A53414"/>
    <w:rsid w:val="00A55D9A"/>
    <w:rsid w:val="00A56BFF"/>
    <w:rsid w:val="00A56E8F"/>
    <w:rsid w:val="00A60B48"/>
    <w:rsid w:val="00A6237A"/>
    <w:rsid w:val="00A626D3"/>
    <w:rsid w:val="00A63614"/>
    <w:rsid w:val="00A63E27"/>
    <w:rsid w:val="00A660E9"/>
    <w:rsid w:val="00A661B6"/>
    <w:rsid w:val="00A730FE"/>
    <w:rsid w:val="00A73F12"/>
    <w:rsid w:val="00A758EC"/>
    <w:rsid w:val="00A8028E"/>
    <w:rsid w:val="00A84A4F"/>
    <w:rsid w:val="00A86C73"/>
    <w:rsid w:val="00A874D9"/>
    <w:rsid w:val="00A9284E"/>
    <w:rsid w:val="00A9541E"/>
    <w:rsid w:val="00A95A88"/>
    <w:rsid w:val="00A95F27"/>
    <w:rsid w:val="00A9715A"/>
    <w:rsid w:val="00AA38E8"/>
    <w:rsid w:val="00AA5C5E"/>
    <w:rsid w:val="00AA5F00"/>
    <w:rsid w:val="00AB0523"/>
    <w:rsid w:val="00AB0CF7"/>
    <w:rsid w:val="00AB28D8"/>
    <w:rsid w:val="00AB444B"/>
    <w:rsid w:val="00AB5164"/>
    <w:rsid w:val="00AB65A9"/>
    <w:rsid w:val="00AB662B"/>
    <w:rsid w:val="00AC0BB5"/>
    <w:rsid w:val="00AC0DDC"/>
    <w:rsid w:val="00AC38DE"/>
    <w:rsid w:val="00AC3FC9"/>
    <w:rsid w:val="00AC73DF"/>
    <w:rsid w:val="00AC7E4F"/>
    <w:rsid w:val="00AD0236"/>
    <w:rsid w:val="00AD0E0F"/>
    <w:rsid w:val="00AD1353"/>
    <w:rsid w:val="00AD1A2C"/>
    <w:rsid w:val="00AD41EA"/>
    <w:rsid w:val="00AD4527"/>
    <w:rsid w:val="00AD5466"/>
    <w:rsid w:val="00AD587A"/>
    <w:rsid w:val="00AD70D6"/>
    <w:rsid w:val="00AD781F"/>
    <w:rsid w:val="00AD7B65"/>
    <w:rsid w:val="00AE23DC"/>
    <w:rsid w:val="00AE324F"/>
    <w:rsid w:val="00AE3FDB"/>
    <w:rsid w:val="00AE4A80"/>
    <w:rsid w:val="00AE7500"/>
    <w:rsid w:val="00AE7AC2"/>
    <w:rsid w:val="00AF1849"/>
    <w:rsid w:val="00AF30A6"/>
    <w:rsid w:val="00AF33DE"/>
    <w:rsid w:val="00AF418A"/>
    <w:rsid w:val="00AF521F"/>
    <w:rsid w:val="00B034F8"/>
    <w:rsid w:val="00B03DE3"/>
    <w:rsid w:val="00B05003"/>
    <w:rsid w:val="00B0581C"/>
    <w:rsid w:val="00B05C89"/>
    <w:rsid w:val="00B06197"/>
    <w:rsid w:val="00B06809"/>
    <w:rsid w:val="00B07CD0"/>
    <w:rsid w:val="00B12270"/>
    <w:rsid w:val="00B14C98"/>
    <w:rsid w:val="00B15086"/>
    <w:rsid w:val="00B15E1F"/>
    <w:rsid w:val="00B17DCF"/>
    <w:rsid w:val="00B20035"/>
    <w:rsid w:val="00B202C6"/>
    <w:rsid w:val="00B22E41"/>
    <w:rsid w:val="00B2388E"/>
    <w:rsid w:val="00B24656"/>
    <w:rsid w:val="00B306AA"/>
    <w:rsid w:val="00B31BD1"/>
    <w:rsid w:val="00B32739"/>
    <w:rsid w:val="00B32CA0"/>
    <w:rsid w:val="00B34809"/>
    <w:rsid w:val="00B35451"/>
    <w:rsid w:val="00B3646C"/>
    <w:rsid w:val="00B378A4"/>
    <w:rsid w:val="00B40C54"/>
    <w:rsid w:val="00B41540"/>
    <w:rsid w:val="00B41B6D"/>
    <w:rsid w:val="00B423D0"/>
    <w:rsid w:val="00B44D31"/>
    <w:rsid w:val="00B46C43"/>
    <w:rsid w:val="00B52BCE"/>
    <w:rsid w:val="00B53E2B"/>
    <w:rsid w:val="00B54D7C"/>
    <w:rsid w:val="00B64593"/>
    <w:rsid w:val="00B64B48"/>
    <w:rsid w:val="00B673E8"/>
    <w:rsid w:val="00B70F28"/>
    <w:rsid w:val="00B72DF5"/>
    <w:rsid w:val="00B758F2"/>
    <w:rsid w:val="00B75AB1"/>
    <w:rsid w:val="00B82E1C"/>
    <w:rsid w:val="00B83063"/>
    <w:rsid w:val="00B84033"/>
    <w:rsid w:val="00B86349"/>
    <w:rsid w:val="00B87212"/>
    <w:rsid w:val="00B90705"/>
    <w:rsid w:val="00B91AC2"/>
    <w:rsid w:val="00B91DD2"/>
    <w:rsid w:val="00B9281E"/>
    <w:rsid w:val="00B931E7"/>
    <w:rsid w:val="00B96171"/>
    <w:rsid w:val="00B976E8"/>
    <w:rsid w:val="00B97F15"/>
    <w:rsid w:val="00BA0235"/>
    <w:rsid w:val="00BA0B49"/>
    <w:rsid w:val="00BA0E01"/>
    <w:rsid w:val="00BA2687"/>
    <w:rsid w:val="00BA516D"/>
    <w:rsid w:val="00BA6603"/>
    <w:rsid w:val="00BB1972"/>
    <w:rsid w:val="00BB2704"/>
    <w:rsid w:val="00BB2E21"/>
    <w:rsid w:val="00BB3888"/>
    <w:rsid w:val="00BB39EE"/>
    <w:rsid w:val="00BB4BC0"/>
    <w:rsid w:val="00BB4E45"/>
    <w:rsid w:val="00BB4EF7"/>
    <w:rsid w:val="00BB4F2F"/>
    <w:rsid w:val="00BB71B9"/>
    <w:rsid w:val="00BB72C7"/>
    <w:rsid w:val="00BB77BA"/>
    <w:rsid w:val="00BC05B4"/>
    <w:rsid w:val="00BC1CA3"/>
    <w:rsid w:val="00BC1E08"/>
    <w:rsid w:val="00BC2595"/>
    <w:rsid w:val="00BC2C5E"/>
    <w:rsid w:val="00BC4C12"/>
    <w:rsid w:val="00BC5445"/>
    <w:rsid w:val="00BC5D6A"/>
    <w:rsid w:val="00BC5FB1"/>
    <w:rsid w:val="00BC6114"/>
    <w:rsid w:val="00BD06EA"/>
    <w:rsid w:val="00BD0A39"/>
    <w:rsid w:val="00BD0D97"/>
    <w:rsid w:val="00BD4C95"/>
    <w:rsid w:val="00BD5372"/>
    <w:rsid w:val="00BD5C53"/>
    <w:rsid w:val="00BD5DFE"/>
    <w:rsid w:val="00BE1CB9"/>
    <w:rsid w:val="00BE411F"/>
    <w:rsid w:val="00BE607C"/>
    <w:rsid w:val="00BE608A"/>
    <w:rsid w:val="00BF1620"/>
    <w:rsid w:val="00BF26E7"/>
    <w:rsid w:val="00BF3971"/>
    <w:rsid w:val="00BF3C4E"/>
    <w:rsid w:val="00BF46F6"/>
    <w:rsid w:val="00BF53DD"/>
    <w:rsid w:val="00BF580A"/>
    <w:rsid w:val="00BF6F3D"/>
    <w:rsid w:val="00C02115"/>
    <w:rsid w:val="00C02FDF"/>
    <w:rsid w:val="00C03792"/>
    <w:rsid w:val="00C07386"/>
    <w:rsid w:val="00C07F62"/>
    <w:rsid w:val="00C11108"/>
    <w:rsid w:val="00C126F6"/>
    <w:rsid w:val="00C201CE"/>
    <w:rsid w:val="00C2384B"/>
    <w:rsid w:val="00C25759"/>
    <w:rsid w:val="00C275FF"/>
    <w:rsid w:val="00C31C96"/>
    <w:rsid w:val="00C32063"/>
    <w:rsid w:val="00C3403A"/>
    <w:rsid w:val="00C3478A"/>
    <w:rsid w:val="00C348CD"/>
    <w:rsid w:val="00C34BB4"/>
    <w:rsid w:val="00C358D7"/>
    <w:rsid w:val="00C35C06"/>
    <w:rsid w:val="00C36A5A"/>
    <w:rsid w:val="00C4036C"/>
    <w:rsid w:val="00C47080"/>
    <w:rsid w:val="00C5035C"/>
    <w:rsid w:val="00C5449B"/>
    <w:rsid w:val="00C545F6"/>
    <w:rsid w:val="00C55E47"/>
    <w:rsid w:val="00C564C7"/>
    <w:rsid w:val="00C5675F"/>
    <w:rsid w:val="00C60B25"/>
    <w:rsid w:val="00C62A01"/>
    <w:rsid w:val="00C6350A"/>
    <w:rsid w:val="00C63B8C"/>
    <w:rsid w:val="00C65947"/>
    <w:rsid w:val="00C67A75"/>
    <w:rsid w:val="00C70126"/>
    <w:rsid w:val="00C70AFC"/>
    <w:rsid w:val="00C72CF3"/>
    <w:rsid w:val="00C74A4D"/>
    <w:rsid w:val="00C74C01"/>
    <w:rsid w:val="00C80223"/>
    <w:rsid w:val="00C81001"/>
    <w:rsid w:val="00C817B3"/>
    <w:rsid w:val="00C82547"/>
    <w:rsid w:val="00C849C7"/>
    <w:rsid w:val="00C859E3"/>
    <w:rsid w:val="00C85A42"/>
    <w:rsid w:val="00C8613E"/>
    <w:rsid w:val="00C86758"/>
    <w:rsid w:val="00C8708A"/>
    <w:rsid w:val="00C9173C"/>
    <w:rsid w:val="00C92F62"/>
    <w:rsid w:val="00C93631"/>
    <w:rsid w:val="00C94B45"/>
    <w:rsid w:val="00C97A13"/>
    <w:rsid w:val="00CA2FDE"/>
    <w:rsid w:val="00CA53DD"/>
    <w:rsid w:val="00CA5D71"/>
    <w:rsid w:val="00CA60B9"/>
    <w:rsid w:val="00CA72DF"/>
    <w:rsid w:val="00CB093B"/>
    <w:rsid w:val="00CB21AB"/>
    <w:rsid w:val="00CB222A"/>
    <w:rsid w:val="00CB3658"/>
    <w:rsid w:val="00CB3EAA"/>
    <w:rsid w:val="00CB476D"/>
    <w:rsid w:val="00CB5200"/>
    <w:rsid w:val="00CB5931"/>
    <w:rsid w:val="00CB5DD7"/>
    <w:rsid w:val="00CB65AD"/>
    <w:rsid w:val="00CC09BD"/>
    <w:rsid w:val="00CC20B6"/>
    <w:rsid w:val="00CC4F7B"/>
    <w:rsid w:val="00CC5F52"/>
    <w:rsid w:val="00CC5FC2"/>
    <w:rsid w:val="00CC79FF"/>
    <w:rsid w:val="00CD15CF"/>
    <w:rsid w:val="00CD1F96"/>
    <w:rsid w:val="00CD580F"/>
    <w:rsid w:val="00CD5B19"/>
    <w:rsid w:val="00CD63DF"/>
    <w:rsid w:val="00CD7AC5"/>
    <w:rsid w:val="00CE08AC"/>
    <w:rsid w:val="00CE102A"/>
    <w:rsid w:val="00CE25D1"/>
    <w:rsid w:val="00CE26EB"/>
    <w:rsid w:val="00CE583B"/>
    <w:rsid w:val="00CE7A96"/>
    <w:rsid w:val="00CF31FA"/>
    <w:rsid w:val="00CF40DE"/>
    <w:rsid w:val="00CF4C11"/>
    <w:rsid w:val="00CF50EE"/>
    <w:rsid w:val="00CF527F"/>
    <w:rsid w:val="00CF5CF5"/>
    <w:rsid w:val="00CF6A75"/>
    <w:rsid w:val="00CF6D05"/>
    <w:rsid w:val="00CF77CF"/>
    <w:rsid w:val="00CF77F1"/>
    <w:rsid w:val="00D0094D"/>
    <w:rsid w:val="00D049E7"/>
    <w:rsid w:val="00D0708D"/>
    <w:rsid w:val="00D10B4F"/>
    <w:rsid w:val="00D13056"/>
    <w:rsid w:val="00D13E7D"/>
    <w:rsid w:val="00D14E97"/>
    <w:rsid w:val="00D1599C"/>
    <w:rsid w:val="00D16393"/>
    <w:rsid w:val="00D176C9"/>
    <w:rsid w:val="00D22470"/>
    <w:rsid w:val="00D23B79"/>
    <w:rsid w:val="00D24558"/>
    <w:rsid w:val="00D247F2"/>
    <w:rsid w:val="00D24BC5"/>
    <w:rsid w:val="00D25E57"/>
    <w:rsid w:val="00D2621F"/>
    <w:rsid w:val="00D26506"/>
    <w:rsid w:val="00D27E38"/>
    <w:rsid w:val="00D319C0"/>
    <w:rsid w:val="00D339CF"/>
    <w:rsid w:val="00D34F2F"/>
    <w:rsid w:val="00D35978"/>
    <w:rsid w:val="00D35BA1"/>
    <w:rsid w:val="00D37031"/>
    <w:rsid w:val="00D37101"/>
    <w:rsid w:val="00D37671"/>
    <w:rsid w:val="00D405C5"/>
    <w:rsid w:val="00D41240"/>
    <w:rsid w:val="00D463D7"/>
    <w:rsid w:val="00D47EC7"/>
    <w:rsid w:val="00D5245D"/>
    <w:rsid w:val="00D5633A"/>
    <w:rsid w:val="00D56766"/>
    <w:rsid w:val="00D56E21"/>
    <w:rsid w:val="00D6002A"/>
    <w:rsid w:val="00D61EAB"/>
    <w:rsid w:val="00D634E6"/>
    <w:rsid w:val="00D6532C"/>
    <w:rsid w:val="00D66F30"/>
    <w:rsid w:val="00D7074D"/>
    <w:rsid w:val="00D71B9A"/>
    <w:rsid w:val="00D729FA"/>
    <w:rsid w:val="00D8027A"/>
    <w:rsid w:val="00D8069A"/>
    <w:rsid w:val="00D83225"/>
    <w:rsid w:val="00D83981"/>
    <w:rsid w:val="00D84B0A"/>
    <w:rsid w:val="00D84CC6"/>
    <w:rsid w:val="00D85FDA"/>
    <w:rsid w:val="00D86A29"/>
    <w:rsid w:val="00D87C9A"/>
    <w:rsid w:val="00D94D7B"/>
    <w:rsid w:val="00D94DE5"/>
    <w:rsid w:val="00D95803"/>
    <w:rsid w:val="00D96690"/>
    <w:rsid w:val="00DA03CD"/>
    <w:rsid w:val="00DA49ED"/>
    <w:rsid w:val="00DA4F90"/>
    <w:rsid w:val="00DA6377"/>
    <w:rsid w:val="00DA768A"/>
    <w:rsid w:val="00DA7B7E"/>
    <w:rsid w:val="00DB23C4"/>
    <w:rsid w:val="00DB2989"/>
    <w:rsid w:val="00DB412A"/>
    <w:rsid w:val="00DB76A5"/>
    <w:rsid w:val="00DC11F3"/>
    <w:rsid w:val="00DC1A66"/>
    <w:rsid w:val="00DC1AFA"/>
    <w:rsid w:val="00DC6E58"/>
    <w:rsid w:val="00DD05D3"/>
    <w:rsid w:val="00DD1059"/>
    <w:rsid w:val="00DD1F24"/>
    <w:rsid w:val="00DD514A"/>
    <w:rsid w:val="00DD5CCE"/>
    <w:rsid w:val="00DE2694"/>
    <w:rsid w:val="00DE26F2"/>
    <w:rsid w:val="00DE49E1"/>
    <w:rsid w:val="00DE4ABD"/>
    <w:rsid w:val="00DE5DA6"/>
    <w:rsid w:val="00DE6A96"/>
    <w:rsid w:val="00DE6E03"/>
    <w:rsid w:val="00DF3F78"/>
    <w:rsid w:val="00DF5B2D"/>
    <w:rsid w:val="00DF74F8"/>
    <w:rsid w:val="00E0244A"/>
    <w:rsid w:val="00E044A9"/>
    <w:rsid w:val="00E04CBD"/>
    <w:rsid w:val="00E04DF7"/>
    <w:rsid w:val="00E07A09"/>
    <w:rsid w:val="00E10495"/>
    <w:rsid w:val="00E10976"/>
    <w:rsid w:val="00E111E9"/>
    <w:rsid w:val="00E124C9"/>
    <w:rsid w:val="00E143F8"/>
    <w:rsid w:val="00E14D86"/>
    <w:rsid w:val="00E15B6E"/>
    <w:rsid w:val="00E20239"/>
    <w:rsid w:val="00E21376"/>
    <w:rsid w:val="00E22A70"/>
    <w:rsid w:val="00E23AC1"/>
    <w:rsid w:val="00E25036"/>
    <w:rsid w:val="00E25904"/>
    <w:rsid w:val="00E26B28"/>
    <w:rsid w:val="00E32B80"/>
    <w:rsid w:val="00E34BD9"/>
    <w:rsid w:val="00E35683"/>
    <w:rsid w:val="00E35FB4"/>
    <w:rsid w:val="00E41964"/>
    <w:rsid w:val="00E41978"/>
    <w:rsid w:val="00E4383C"/>
    <w:rsid w:val="00E43BED"/>
    <w:rsid w:val="00E44052"/>
    <w:rsid w:val="00E465FD"/>
    <w:rsid w:val="00E51752"/>
    <w:rsid w:val="00E51A95"/>
    <w:rsid w:val="00E51CCA"/>
    <w:rsid w:val="00E52516"/>
    <w:rsid w:val="00E52675"/>
    <w:rsid w:val="00E528BF"/>
    <w:rsid w:val="00E53236"/>
    <w:rsid w:val="00E535E5"/>
    <w:rsid w:val="00E54AB6"/>
    <w:rsid w:val="00E5535E"/>
    <w:rsid w:val="00E56200"/>
    <w:rsid w:val="00E60E6C"/>
    <w:rsid w:val="00E61CA7"/>
    <w:rsid w:val="00E61FDB"/>
    <w:rsid w:val="00E6376F"/>
    <w:rsid w:val="00E63E37"/>
    <w:rsid w:val="00E67AA8"/>
    <w:rsid w:val="00E67E9A"/>
    <w:rsid w:val="00E70B49"/>
    <w:rsid w:val="00E71619"/>
    <w:rsid w:val="00E741DF"/>
    <w:rsid w:val="00E75394"/>
    <w:rsid w:val="00E7727E"/>
    <w:rsid w:val="00E77F6F"/>
    <w:rsid w:val="00E8224E"/>
    <w:rsid w:val="00E8292E"/>
    <w:rsid w:val="00E85DDA"/>
    <w:rsid w:val="00E8700F"/>
    <w:rsid w:val="00E87599"/>
    <w:rsid w:val="00E96564"/>
    <w:rsid w:val="00E97214"/>
    <w:rsid w:val="00E97579"/>
    <w:rsid w:val="00E975C7"/>
    <w:rsid w:val="00EA0097"/>
    <w:rsid w:val="00EA111B"/>
    <w:rsid w:val="00EA1F06"/>
    <w:rsid w:val="00EA26C6"/>
    <w:rsid w:val="00EA2F93"/>
    <w:rsid w:val="00EA3099"/>
    <w:rsid w:val="00EA5DB4"/>
    <w:rsid w:val="00EA725B"/>
    <w:rsid w:val="00EB0EC6"/>
    <w:rsid w:val="00EB0EE0"/>
    <w:rsid w:val="00EB244F"/>
    <w:rsid w:val="00EB4652"/>
    <w:rsid w:val="00EB502B"/>
    <w:rsid w:val="00EB516D"/>
    <w:rsid w:val="00EB6EFC"/>
    <w:rsid w:val="00EB7862"/>
    <w:rsid w:val="00EC004E"/>
    <w:rsid w:val="00EC43C8"/>
    <w:rsid w:val="00EC6AB2"/>
    <w:rsid w:val="00ED04D4"/>
    <w:rsid w:val="00ED2D24"/>
    <w:rsid w:val="00ED3B01"/>
    <w:rsid w:val="00ED6026"/>
    <w:rsid w:val="00ED6F50"/>
    <w:rsid w:val="00ED78F1"/>
    <w:rsid w:val="00EE013F"/>
    <w:rsid w:val="00EE3324"/>
    <w:rsid w:val="00EE3DBF"/>
    <w:rsid w:val="00EE4130"/>
    <w:rsid w:val="00EE488E"/>
    <w:rsid w:val="00EE581B"/>
    <w:rsid w:val="00EF10C1"/>
    <w:rsid w:val="00EF1909"/>
    <w:rsid w:val="00EF358F"/>
    <w:rsid w:val="00EF3B54"/>
    <w:rsid w:val="00EF5A5A"/>
    <w:rsid w:val="00EF6786"/>
    <w:rsid w:val="00EF68CD"/>
    <w:rsid w:val="00EF71E7"/>
    <w:rsid w:val="00F01BB7"/>
    <w:rsid w:val="00F03513"/>
    <w:rsid w:val="00F05DA8"/>
    <w:rsid w:val="00F06C87"/>
    <w:rsid w:val="00F16F7B"/>
    <w:rsid w:val="00F21BBE"/>
    <w:rsid w:val="00F21D24"/>
    <w:rsid w:val="00F22D66"/>
    <w:rsid w:val="00F243DE"/>
    <w:rsid w:val="00F2570C"/>
    <w:rsid w:val="00F25F78"/>
    <w:rsid w:val="00F26486"/>
    <w:rsid w:val="00F27F2C"/>
    <w:rsid w:val="00F30A13"/>
    <w:rsid w:val="00F3130D"/>
    <w:rsid w:val="00F31DFC"/>
    <w:rsid w:val="00F32483"/>
    <w:rsid w:val="00F35723"/>
    <w:rsid w:val="00F416CF"/>
    <w:rsid w:val="00F42F0E"/>
    <w:rsid w:val="00F43F73"/>
    <w:rsid w:val="00F441D7"/>
    <w:rsid w:val="00F4495A"/>
    <w:rsid w:val="00F4657D"/>
    <w:rsid w:val="00F46A3B"/>
    <w:rsid w:val="00F46C75"/>
    <w:rsid w:val="00F5292D"/>
    <w:rsid w:val="00F53746"/>
    <w:rsid w:val="00F544B9"/>
    <w:rsid w:val="00F54DE2"/>
    <w:rsid w:val="00F54E7D"/>
    <w:rsid w:val="00F565D2"/>
    <w:rsid w:val="00F56AEC"/>
    <w:rsid w:val="00F6064F"/>
    <w:rsid w:val="00F607BF"/>
    <w:rsid w:val="00F60E46"/>
    <w:rsid w:val="00F6149C"/>
    <w:rsid w:val="00F622F3"/>
    <w:rsid w:val="00F623B6"/>
    <w:rsid w:val="00F63CFB"/>
    <w:rsid w:val="00F64A97"/>
    <w:rsid w:val="00F65BA5"/>
    <w:rsid w:val="00F666D1"/>
    <w:rsid w:val="00F70568"/>
    <w:rsid w:val="00F72ABD"/>
    <w:rsid w:val="00F74204"/>
    <w:rsid w:val="00F74917"/>
    <w:rsid w:val="00F77039"/>
    <w:rsid w:val="00F81005"/>
    <w:rsid w:val="00F81912"/>
    <w:rsid w:val="00F81D47"/>
    <w:rsid w:val="00F81FE2"/>
    <w:rsid w:val="00F82709"/>
    <w:rsid w:val="00F829EC"/>
    <w:rsid w:val="00F82D84"/>
    <w:rsid w:val="00F84C93"/>
    <w:rsid w:val="00F84D7D"/>
    <w:rsid w:val="00F850AB"/>
    <w:rsid w:val="00F90782"/>
    <w:rsid w:val="00F91A04"/>
    <w:rsid w:val="00F921C8"/>
    <w:rsid w:val="00F93B84"/>
    <w:rsid w:val="00FA1832"/>
    <w:rsid w:val="00FA4FDA"/>
    <w:rsid w:val="00FA6604"/>
    <w:rsid w:val="00FA6716"/>
    <w:rsid w:val="00FA6797"/>
    <w:rsid w:val="00FA7723"/>
    <w:rsid w:val="00FA7909"/>
    <w:rsid w:val="00FB05B4"/>
    <w:rsid w:val="00FB10EE"/>
    <w:rsid w:val="00FB17E6"/>
    <w:rsid w:val="00FB1B43"/>
    <w:rsid w:val="00FB223F"/>
    <w:rsid w:val="00FB2D13"/>
    <w:rsid w:val="00FB32C1"/>
    <w:rsid w:val="00FB52DB"/>
    <w:rsid w:val="00FB63B0"/>
    <w:rsid w:val="00FC0120"/>
    <w:rsid w:val="00FC1B22"/>
    <w:rsid w:val="00FC5166"/>
    <w:rsid w:val="00FD1047"/>
    <w:rsid w:val="00FD4587"/>
    <w:rsid w:val="00FD6AC2"/>
    <w:rsid w:val="00FD7B8D"/>
    <w:rsid w:val="00FE411C"/>
    <w:rsid w:val="00FE55AB"/>
    <w:rsid w:val="00FE61F1"/>
    <w:rsid w:val="00FE64E8"/>
    <w:rsid w:val="00FF09FC"/>
    <w:rsid w:val="00FF0BE4"/>
    <w:rsid w:val="00FF21D1"/>
    <w:rsid w:val="00FF22C7"/>
    <w:rsid w:val="00FF4161"/>
    <w:rsid w:val="00FF48D7"/>
    <w:rsid w:val="00FF49D1"/>
    <w:rsid w:val="00FF5F39"/>
    <w:rsid w:val="00FF6AEA"/>
    <w:rsid w:val="00FF7F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675B06-D9A5-4339-9017-80E564B988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D59B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D59B8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56414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64149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8231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e.mk-dom.ru/npd-doc?npmid=99&amp;npid=555732926&amp;anchor=XA00MB02MV" TargetMode="External"/><Relationship Id="rId13" Type="http://schemas.openxmlformats.org/officeDocument/2006/relationships/hyperlink" Target="https://e.mk-dom.ru/npd-doc?npmid=99&amp;npid=557011031&amp;anchor=XA00MA62N9" TargetMode="External"/><Relationship Id="rId18" Type="http://schemas.openxmlformats.org/officeDocument/2006/relationships/hyperlink" Target="https://e.mk-dom.ru/npd-doc?npmid=99&amp;npid=901919946&amp;anchor=XA00MDM2NM" TargetMode="External"/><Relationship Id="rId26" Type="http://schemas.openxmlformats.org/officeDocument/2006/relationships/hyperlink" Target="https://e.mk-dom.ru/npd-doc?npmid=99&amp;npid=902280037&amp;anchor=XA00MA02ND" TargetMode="External"/><Relationship Id="rId3" Type="http://schemas.openxmlformats.org/officeDocument/2006/relationships/webSettings" Target="webSettings.xml"/><Relationship Id="rId21" Type="http://schemas.openxmlformats.org/officeDocument/2006/relationships/hyperlink" Target="https://e.mk-dom.ru/npd-doc?npmid=99&amp;npid=563897810&amp;anchor=XA00M6G2N3" TargetMode="External"/><Relationship Id="rId34" Type="http://schemas.openxmlformats.org/officeDocument/2006/relationships/hyperlink" Target="https://e.mk-dom.ru/npd-doc?npmid=99&amp;npid=551782056&amp;anchor=XA00MAG2MT" TargetMode="External"/><Relationship Id="rId7" Type="http://schemas.openxmlformats.org/officeDocument/2006/relationships/hyperlink" Target="https://e.mk-dom.ru/npd-doc?npmid=99&amp;npid=901765862&amp;anchor=ZAP229A3EB" TargetMode="External"/><Relationship Id="rId12" Type="http://schemas.openxmlformats.org/officeDocument/2006/relationships/hyperlink" Target="https://e.mk-dom.ru/npd-doc?npmid=99&amp;npid=499020841" TargetMode="External"/><Relationship Id="rId17" Type="http://schemas.openxmlformats.org/officeDocument/2006/relationships/hyperlink" Target="https://e.mk-dom.ru/npd-doc?npmid=99&amp;npid=901919946&amp;anchor=ZA00MPM2P1" TargetMode="External"/><Relationship Id="rId25" Type="http://schemas.openxmlformats.org/officeDocument/2006/relationships/hyperlink" Target="https://e.mk-dom.ru/npd-doc?npmid=99&amp;npid=902280037" TargetMode="External"/><Relationship Id="rId33" Type="http://schemas.openxmlformats.org/officeDocument/2006/relationships/hyperlink" Target="https://e.mk-dom.ru/npd-doc?npmid=99&amp;npid=901821334&amp;anchor=ZA025VO3GI" TargetMode="External"/><Relationship Id="rId2" Type="http://schemas.openxmlformats.org/officeDocument/2006/relationships/settings" Target="settings.xml"/><Relationship Id="rId16" Type="http://schemas.openxmlformats.org/officeDocument/2006/relationships/hyperlink" Target="https://e.mk-dom.ru/npd-doc?npmid=99&amp;npid=901919946&amp;anchor=ZA00MPM2P1" TargetMode="External"/><Relationship Id="rId20" Type="http://schemas.openxmlformats.org/officeDocument/2006/relationships/hyperlink" Target="https://e.mk-dom.ru/npd-doc?npmid=99&amp;npid=901919946&amp;anchor=me1623" TargetMode="External"/><Relationship Id="rId29" Type="http://schemas.openxmlformats.org/officeDocument/2006/relationships/hyperlink" Target="https://e.mk-dom.ru/npd-doc?npmid=99&amp;npid=901832805&amp;anchor=ZA026Q03KG" TargetMode="External"/><Relationship Id="rId1" Type="http://schemas.openxmlformats.org/officeDocument/2006/relationships/styles" Target="styles.xml"/><Relationship Id="rId6" Type="http://schemas.openxmlformats.org/officeDocument/2006/relationships/hyperlink" Target="https://e.mk-dom.ru/npd-doc?npmid=99&amp;npid=563854904&amp;anchor=" TargetMode="External"/><Relationship Id="rId11" Type="http://schemas.openxmlformats.org/officeDocument/2006/relationships/hyperlink" Target="https://e.mk-dom.ru/npd-doc?npmid=99&amp;npid=499020841&amp;anchor=XA00MB82NE" TargetMode="External"/><Relationship Id="rId24" Type="http://schemas.openxmlformats.org/officeDocument/2006/relationships/hyperlink" Target="https://e.mk-dom.ru/npd-doc?npmid=99&amp;npid=902280037" TargetMode="External"/><Relationship Id="rId32" Type="http://schemas.openxmlformats.org/officeDocument/2006/relationships/hyperlink" Target="https://e.mk-dom.ru/npd-doc?npmid=99&amp;npid=901821334&amp;anchor=ZA00MK82OL" TargetMode="External"/><Relationship Id="rId5" Type="http://schemas.openxmlformats.org/officeDocument/2006/relationships/hyperlink" Target="https://e.mk-dom.ru/npd-doc?npmid=99&amp;npid=901991977" TargetMode="External"/><Relationship Id="rId15" Type="http://schemas.openxmlformats.org/officeDocument/2006/relationships/hyperlink" Target="https://e.mk-dom.ru/npd-doc?npmid=99&amp;npid=901919946&amp;anchor=XA00MCI2NG" TargetMode="External"/><Relationship Id="rId23" Type="http://schemas.openxmlformats.org/officeDocument/2006/relationships/hyperlink" Target="https://e.mk-dom.ru/npd-doc?npmid=99&amp;npid=902280037&amp;anchor=XA00RO62P0" TargetMode="External"/><Relationship Id="rId28" Type="http://schemas.openxmlformats.org/officeDocument/2006/relationships/hyperlink" Target="https://e.mk-dom.ru/npd-doc?npmid=99&amp;npid=560704083&amp;anchor=XA00MGG2OA" TargetMode="External"/><Relationship Id="rId36" Type="http://schemas.openxmlformats.org/officeDocument/2006/relationships/theme" Target="theme/theme1.xml"/><Relationship Id="rId10" Type="http://schemas.openxmlformats.org/officeDocument/2006/relationships/hyperlink" Target="https://e.mk-dom.ru/npd-doc?npmid=99&amp;npid=552449986" TargetMode="External"/><Relationship Id="rId19" Type="http://schemas.openxmlformats.org/officeDocument/2006/relationships/hyperlink" Target="https://e.mk-dom.ru/npd-doc?npmid=99&amp;npid=901919946&amp;anchor=XA00M6E2N1" TargetMode="External"/><Relationship Id="rId31" Type="http://schemas.openxmlformats.org/officeDocument/2006/relationships/hyperlink" Target="https://e.mk-dom.ru/npd-doc?npmid=99&amp;npid=901832805&amp;anchor=XA00M242LU" TargetMode="External"/><Relationship Id="rId4" Type="http://schemas.openxmlformats.org/officeDocument/2006/relationships/hyperlink" Target="https://e.mk-dom.ru/npd-doc?npmid=99&amp;npid=901991977&amp;anchor=ZAP2QFA3PN" TargetMode="External"/><Relationship Id="rId9" Type="http://schemas.openxmlformats.org/officeDocument/2006/relationships/hyperlink" Target="https://e.mk-dom.ru/npd-doc?npmid=99&amp;npid=561314235&amp;anchor=XA00MD02N7" TargetMode="External"/><Relationship Id="rId14" Type="http://schemas.openxmlformats.org/officeDocument/2006/relationships/hyperlink" Target="https://e.mk-dom.ru/npd-doc?npmid=99&amp;npid=901919946&amp;anchor=XA00M9Q2NC" TargetMode="External"/><Relationship Id="rId22" Type="http://schemas.openxmlformats.org/officeDocument/2006/relationships/hyperlink" Target="https://e.mk-dom.ru/npd-doc?npmid=99&amp;npid=902280037&amp;anchor=XA00M4K2MM" TargetMode="External"/><Relationship Id="rId27" Type="http://schemas.openxmlformats.org/officeDocument/2006/relationships/hyperlink" Target="https://e.mk-dom.ru/npd-doc?npmid=99&amp;npid=902280037" TargetMode="External"/><Relationship Id="rId30" Type="http://schemas.openxmlformats.org/officeDocument/2006/relationships/hyperlink" Target="https://e.mk-dom.ru/npd-doc?npmid=99&amp;npid=901832805&amp;anchor=ZA01RI43DD" TargetMode="External"/><Relationship Id="rId35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1250</Words>
  <Characters>7125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8359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cp:lastPrinted>2020-02-11T00:29:00Z</cp:lastPrinted>
  <dcterms:created xsi:type="dcterms:W3CDTF">2020-02-11T00:30:00Z</dcterms:created>
  <dcterms:modified xsi:type="dcterms:W3CDTF">2020-02-11T00:30:00Z</dcterms:modified>
</cp:coreProperties>
</file>