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4CC" w:rsidRPr="00CE4C18" w:rsidRDefault="00D33136" w:rsidP="00F674CC">
      <w:pPr>
        <w:shd w:val="clear" w:color="auto" w:fill="FFFFFF"/>
        <w:spacing w:after="0" w:line="240" w:lineRule="auto"/>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noProof/>
          <w:kern w:val="36"/>
          <w:sz w:val="28"/>
          <w:szCs w:val="28"/>
          <w:lang w:eastAsia="ru-RU"/>
        </w:rPr>
        <w:pict>
          <v:shapetype id="_x0000_t202" coordsize="21600,21600" o:spt="202" path="m,l,21600r21600,l21600,xe">
            <v:stroke joinstyle="miter"/>
            <v:path gradientshapeok="t" o:connecttype="rect"/>
          </v:shapetype>
          <v:shape id="_x0000_s1026" type="#_x0000_t202" style="position:absolute;margin-left:94.75pt;margin-top:-.05pt;width:357pt;height:76.6pt;z-index:251660288" strokecolor="white">
            <v:textbox style="mso-next-textbox:#_x0000_s1026">
              <w:txbxContent>
                <w:p w:rsidR="00F674CC" w:rsidRPr="0084372C" w:rsidRDefault="00F674CC" w:rsidP="00F674CC">
                  <w:pPr>
                    <w:spacing w:after="0" w:line="240" w:lineRule="auto"/>
                    <w:jc w:val="center"/>
                    <w:rPr>
                      <w:b/>
                      <w:sz w:val="36"/>
                      <w:szCs w:val="36"/>
                    </w:rPr>
                  </w:pPr>
                  <w:r w:rsidRPr="0084372C">
                    <w:rPr>
                      <w:b/>
                      <w:sz w:val="36"/>
                      <w:szCs w:val="36"/>
                    </w:rPr>
                    <w:t>Общественная палата Амурской области</w:t>
                  </w:r>
                </w:p>
                <w:p w:rsidR="00F674CC" w:rsidRPr="00180878" w:rsidRDefault="00F674CC" w:rsidP="00F674CC">
                  <w:pPr>
                    <w:spacing w:after="0" w:line="240" w:lineRule="auto"/>
                    <w:jc w:val="center"/>
                    <w:rPr>
                      <w:sz w:val="12"/>
                    </w:rPr>
                  </w:pPr>
                </w:p>
                <w:p w:rsidR="00F674CC" w:rsidRPr="00180878" w:rsidRDefault="00F674CC" w:rsidP="00F674CC">
                  <w:pPr>
                    <w:spacing w:after="0" w:line="240" w:lineRule="auto"/>
                    <w:jc w:val="center"/>
                  </w:pPr>
                  <w:proofErr w:type="spellStart"/>
                  <w:r w:rsidRPr="00180878">
                    <w:t>каб</w:t>
                  </w:r>
                  <w:proofErr w:type="spellEnd"/>
                  <w:r w:rsidRPr="00180878">
                    <w:t xml:space="preserve">. 110, ул. </w:t>
                  </w:r>
                  <w:proofErr w:type="spellStart"/>
                  <w:r w:rsidRPr="00180878">
                    <w:t>Зейская</w:t>
                  </w:r>
                  <w:proofErr w:type="spellEnd"/>
                  <w:r w:rsidRPr="00180878">
                    <w:t xml:space="preserve">, </w:t>
                  </w:r>
                  <w:smartTag w:uri="urn:schemas-microsoft-com:office:smarttags" w:element="metricconverter">
                    <w:smartTagPr>
                      <w:attr w:name="ProductID" w:val="211, г"/>
                    </w:smartTagPr>
                    <w:r w:rsidRPr="00180878">
                      <w:t>211, г</w:t>
                    </w:r>
                  </w:smartTag>
                  <w:proofErr w:type="gramStart"/>
                  <w:r w:rsidRPr="00180878">
                    <w:t>.Б</w:t>
                  </w:r>
                  <w:proofErr w:type="gramEnd"/>
                  <w:r w:rsidRPr="00180878">
                    <w:t>лаговещенск, 675000</w:t>
                  </w:r>
                </w:p>
                <w:p w:rsidR="00F674CC" w:rsidRPr="00180878" w:rsidRDefault="00D33136" w:rsidP="00F674CC">
                  <w:pPr>
                    <w:jc w:val="center"/>
                    <w:rPr>
                      <w:lang w:val="pt-BR"/>
                    </w:rPr>
                  </w:pPr>
                  <w:hyperlink r:id="rId6" w:history="1">
                    <w:r w:rsidR="00F674CC" w:rsidRPr="00180878">
                      <w:rPr>
                        <w:rStyle w:val="a3"/>
                        <w:rFonts w:eastAsiaTheme="majorEastAsia"/>
                        <w:lang w:val="pt-BR"/>
                      </w:rPr>
                      <w:t>www.opamur.ru</w:t>
                    </w:r>
                  </w:hyperlink>
                  <w:r w:rsidR="00F674CC" w:rsidRPr="00180878">
                    <w:rPr>
                      <w:lang w:val="pt-BR"/>
                    </w:rPr>
                    <w:t xml:space="preserve">, e-mail: </w:t>
                  </w:r>
                  <w:hyperlink r:id="rId7" w:history="1">
                    <w:r w:rsidR="00F674CC" w:rsidRPr="00180878">
                      <w:rPr>
                        <w:rStyle w:val="a3"/>
                        <w:rFonts w:eastAsiaTheme="majorEastAsia"/>
                        <w:lang w:val="pt-BR"/>
                      </w:rPr>
                      <w:t>op-adm@mail.ru</w:t>
                    </w:r>
                  </w:hyperlink>
                  <w:r w:rsidR="00F674CC" w:rsidRPr="00180878">
                    <w:rPr>
                      <w:lang w:val="pt-BR"/>
                    </w:rPr>
                    <w:t>;</w:t>
                  </w:r>
                </w:p>
                <w:p w:rsidR="00F674CC" w:rsidRPr="00180878" w:rsidRDefault="00F674CC" w:rsidP="00F674CC">
                  <w:pPr>
                    <w:jc w:val="center"/>
                  </w:pPr>
                  <w:r w:rsidRPr="00180878">
                    <w:t>тел. (4162) 22-16-50, факс (4162) 22-16-49</w:t>
                  </w:r>
                </w:p>
                <w:p w:rsidR="00F674CC" w:rsidRDefault="00F674CC" w:rsidP="00F674CC"/>
              </w:txbxContent>
            </v:textbox>
          </v:shape>
        </w:pict>
      </w:r>
      <w:r w:rsidR="00F674CC" w:rsidRPr="00CE4C18">
        <w:rPr>
          <w:rFonts w:ascii="Times New Roman" w:eastAsia="Times New Roman" w:hAnsi="Times New Roman" w:cs="Times New Roman"/>
          <w:b/>
          <w:noProof/>
          <w:kern w:val="36"/>
          <w:sz w:val="28"/>
          <w:szCs w:val="28"/>
          <w:lang w:eastAsia="ru-RU"/>
        </w:rPr>
        <w:drawing>
          <wp:inline distT="0" distB="0" distL="0" distR="0">
            <wp:extent cx="1085850" cy="1104900"/>
            <wp:effectExtent l="19050" t="0" r="0" b="0"/>
            <wp:docPr id="2" name="Рисунок 1" descr="Logo-OP-1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OP-12_2"/>
                    <pic:cNvPicPr>
                      <a:picLocks noChangeAspect="1" noChangeArrowheads="1"/>
                    </pic:cNvPicPr>
                  </pic:nvPicPr>
                  <pic:blipFill>
                    <a:blip r:embed="rId8" cstate="print"/>
                    <a:srcRect/>
                    <a:stretch>
                      <a:fillRect/>
                    </a:stretch>
                  </pic:blipFill>
                  <pic:spPr bwMode="auto">
                    <a:xfrm>
                      <a:off x="0" y="0"/>
                      <a:ext cx="1085850" cy="1104900"/>
                    </a:xfrm>
                    <a:prstGeom prst="rect">
                      <a:avLst/>
                    </a:prstGeom>
                    <a:noFill/>
                    <a:ln w="9525">
                      <a:noFill/>
                      <a:miter lim="800000"/>
                      <a:headEnd/>
                      <a:tailEnd/>
                    </a:ln>
                  </pic:spPr>
                </pic:pic>
              </a:graphicData>
            </a:graphic>
          </wp:inline>
        </w:drawing>
      </w:r>
    </w:p>
    <w:p w:rsidR="00F674CC" w:rsidRPr="00CE4C18" w:rsidRDefault="00F674CC" w:rsidP="00F674CC">
      <w:pPr>
        <w:shd w:val="clear" w:color="auto" w:fill="FFFFFF"/>
        <w:spacing w:after="0" w:line="240" w:lineRule="auto"/>
        <w:ind w:firstLine="709"/>
        <w:jc w:val="center"/>
        <w:outlineLvl w:val="0"/>
        <w:rPr>
          <w:rFonts w:ascii="Times New Roman" w:eastAsia="Times New Roman" w:hAnsi="Times New Roman" w:cs="Times New Roman"/>
          <w:b/>
          <w:kern w:val="36"/>
          <w:sz w:val="28"/>
          <w:szCs w:val="28"/>
          <w:lang w:eastAsia="ru-RU"/>
        </w:rPr>
      </w:pPr>
    </w:p>
    <w:p w:rsidR="00F674CC" w:rsidRPr="00CE4C18" w:rsidRDefault="00F674CC" w:rsidP="00F674CC">
      <w:pPr>
        <w:shd w:val="clear" w:color="auto" w:fill="FFFFFF"/>
        <w:spacing w:after="0" w:line="240" w:lineRule="auto"/>
        <w:ind w:firstLine="709"/>
        <w:jc w:val="center"/>
        <w:outlineLvl w:val="0"/>
        <w:rPr>
          <w:rFonts w:ascii="Times New Roman" w:eastAsia="Times New Roman" w:hAnsi="Times New Roman" w:cs="Times New Roman"/>
          <w:b/>
          <w:kern w:val="36"/>
          <w:sz w:val="28"/>
          <w:szCs w:val="28"/>
          <w:lang w:eastAsia="ru-RU"/>
        </w:rPr>
      </w:pPr>
      <w:r w:rsidRPr="00CE4C18">
        <w:rPr>
          <w:rFonts w:ascii="Times New Roman" w:eastAsia="Times New Roman" w:hAnsi="Times New Roman" w:cs="Times New Roman"/>
          <w:b/>
          <w:kern w:val="36"/>
          <w:sz w:val="28"/>
          <w:szCs w:val="28"/>
          <w:lang w:eastAsia="ru-RU"/>
        </w:rPr>
        <w:t xml:space="preserve">Хронология событий </w:t>
      </w:r>
    </w:p>
    <w:p w:rsidR="00F674CC" w:rsidRPr="00CE4C18" w:rsidRDefault="00F674CC" w:rsidP="00F674CC">
      <w:pPr>
        <w:shd w:val="clear" w:color="auto" w:fill="FFFFFF"/>
        <w:spacing w:after="0" w:line="240" w:lineRule="auto"/>
        <w:ind w:firstLine="709"/>
        <w:jc w:val="center"/>
        <w:outlineLvl w:val="0"/>
        <w:rPr>
          <w:rFonts w:ascii="Times New Roman" w:eastAsia="Times New Roman" w:hAnsi="Times New Roman" w:cs="Times New Roman"/>
          <w:b/>
          <w:kern w:val="36"/>
          <w:sz w:val="28"/>
          <w:szCs w:val="28"/>
          <w:lang w:eastAsia="ru-RU"/>
        </w:rPr>
      </w:pPr>
      <w:r w:rsidRPr="00CE4C18">
        <w:rPr>
          <w:rFonts w:ascii="Times New Roman" w:eastAsia="Times New Roman" w:hAnsi="Times New Roman" w:cs="Times New Roman"/>
          <w:b/>
          <w:kern w:val="36"/>
          <w:sz w:val="28"/>
          <w:szCs w:val="28"/>
          <w:lang w:eastAsia="ru-RU"/>
        </w:rPr>
        <w:t xml:space="preserve">Общественной палаты Амурской области </w:t>
      </w:r>
    </w:p>
    <w:p w:rsidR="00F674CC" w:rsidRPr="00CE4C18" w:rsidRDefault="00F674CC" w:rsidP="00F674CC">
      <w:pPr>
        <w:shd w:val="clear" w:color="auto" w:fill="FFFFFF"/>
        <w:spacing w:after="0" w:line="240" w:lineRule="auto"/>
        <w:ind w:firstLine="709"/>
        <w:jc w:val="center"/>
        <w:outlineLvl w:val="0"/>
        <w:rPr>
          <w:rFonts w:ascii="Times New Roman" w:eastAsia="Times New Roman" w:hAnsi="Times New Roman" w:cs="Times New Roman"/>
          <w:b/>
          <w:kern w:val="36"/>
          <w:sz w:val="28"/>
          <w:szCs w:val="28"/>
          <w:lang w:eastAsia="ru-RU"/>
        </w:rPr>
      </w:pPr>
      <w:r w:rsidRPr="00CE4C18">
        <w:rPr>
          <w:rFonts w:ascii="Times New Roman" w:eastAsia="Times New Roman" w:hAnsi="Times New Roman" w:cs="Times New Roman"/>
          <w:b/>
          <w:kern w:val="36"/>
          <w:sz w:val="28"/>
          <w:szCs w:val="28"/>
          <w:lang w:eastAsia="ru-RU"/>
        </w:rPr>
        <w:t xml:space="preserve">в </w:t>
      </w:r>
      <w:r>
        <w:rPr>
          <w:rFonts w:ascii="Times New Roman" w:eastAsia="Times New Roman" w:hAnsi="Times New Roman" w:cs="Times New Roman"/>
          <w:b/>
          <w:kern w:val="36"/>
          <w:sz w:val="28"/>
          <w:szCs w:val="28"/>
          <w:lang w:eastAsia="ru-RU"/>
        </w:rPr>
        <w:t>августе</w:t>
      </w:r>
      <w:r w:rsidRPr="00CE4C18">
        <w:rPr>
          <w:rFonts w:ascii="Times New Roman" w:eastAsia="Times New Roman" w:hAnsi="Times New Roman" w:cs="Times New Roman"/>
          <w:b/>
          <w:kern w:val="36"/>
          <w:sz w:val="28"/>
          <w:szCs w:val="28"/>
          <w:lang w:eastAsia="ru-RU"/>
        </w:rPr>
        <w:t xml:space="preserve"> 2014 года</w:t>
      </w:r>
    </w:p>
    <w:p w:rsidR="00F674CC" w:rsidRPr="00CE4C18" w:rsidRDefault="00F674CC" w:rsidP="00F674CC">
      <w:pPr>
        <w:spacing w:after="0" w:line="240" w:lineRule="auto"/>
        <w:ind w:firstLine="709"/>
        <w:rPr>
          <w:rFonts w:ascii="Times New Roman" w:hAnsi="Times New Roman" w:cs="Times New Roman"/>
          <w:sz w:val="28"/>
          <w:szCs w:val="28"/>
        </w:rPr>
      </w:pPr>
    </w:p>
    <w:p w:rsidR="00F674CC" w:rsidRPr="00190C71" w:rsidRDefault="00F674CC" w:rsidP="00C6614E">
      <w:pPr>
        <w:shd w:val="clear" w:color="auto" w:fill="FFFFFF"/>
        <w:spacing w:after="0" w:line="240" w:lineRule="auto"/>
        <w:ind w:firstLine="709"/>
        <w:jc w:val="center"/>
        <w:outlineLvl w:val="0"/>
        <w:rPr>
          <w:rFonts w:ascii="Times New Roman" w:eastAsia="Times New Roman" w:hAnsi="Times New Roman" w:cs="Times New Roman"/>
          <w:b/>
          <w:kern w:val="36"/>
          <w:sz w:val="28"/>
          <w:szCs w:val="28"/>
          <w:lang w:eastAsia="ru-RU"/>
        </w:rPr>
      </w:pPr>
      <w:r w:rsidRPr="00190C71">
        <w:rPr>
          <w:rFonts w:ascii="Times New Roman" w:eastAsia="Times New Roman" w:hAnsi="Times New Roman" w:cs="Times New Roman"/>
          <w:b/>
          <w:kern w:val="36"/>
          <w:sz w:val="28"/>
          <w:szCs w:val="28"/>
          <w:lang w:eastAsia="ru-RU"/>
        </w:rPr>
        <w:t>Организация пригородных железнодорожных перевозок</w:t>
      </w:r>
    </w:p>
    <w:p w:rsidR="00C6614E" w:rsidRDefault="00F674CC" w:rsidP="00F674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0C71">
        <w:rPr>
          <w:rFonts w:ascii="Times New Roman" w:eastAsia="Times New Roman" w:hAnsi="Times New Roman" w:cs="Times New Roman"/>
          <w:noProof/>
          <w:sz w:val="28"/>
          <w:szCs w:val="28"/>
          <w:lang w:eastAsia="ru-RU"/>
        </w:rPr>
        <w:drawing>
          <wp:anchor distT="0" distB="0" distL="114300" distR="114300" simplePos="0" relativeHeight="251661312" behindDoc="0" locked="0" layoutInCell="1" allowOverlap="1">
            <wp:simplePos x="0" y="0"/>
            <wp:positionH relativeFrom="column">
              <wp:posOffset>15240</wp:posOffset>
            </wp:positionH>
            <wp:positionV relativeFrom="paragraph">
              <wp:posOffset>624840</wp:posOffset>
            </wp:positionV>
            <wp:extent cx="2857500" cy="2143125"/>
            <wp:effectExtent l="19050" t="0" r="0" b="0"/>
            <wp:wrapSquare wrapText="bothSides"/>
            <wp:docPr id="6" name="Рисунок 1" descr="DSC0191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01915">
                      <a:hlinkClick r:id="rId9"/>
                    </pic:cNvPr>
                    <pic:cNvPicPr>
                      <a:picLocks noChangeAspect="1" noChangeArrowheads="1"/>
                    </pic:cNvPicPr>
                  </pic:nvPicPr>
                  <pic:blipFill>
                    <a:blip r:embed="rId10"/>
                    <a:srcRect/>
                    <a:stretch>
                      <a:fillRect/>
                    </a:stretch>
                  </pic:blipFill>
                  <pic:spPr bwMode="auto">
                    <a:xfrm>
                      <a:off x="0" y="0"/>
                      <a:ext cx="2857500" cy="2143125"/>
                    </a:xfrm>
                    <a:prstGeom prst="rect">
                      <a:avLst/>
                    </a:prstGeom>
                    <a:noFill/>
                    <a:ln w="9525">
                      <a:noFill/>
                      <a:miter lim="800000"/>
                      <a:headEnd/>
                      <a:tailEnd/>
                    </a:ln>
                  </pic:spPr>
                </pic:pic>
              </a:graphicData>
            </a:graphic>
          </wp:anchor>
        </w:drawing>
      </w:r>
      <w:r w:rsidRPr="00190C71">
        <w:rPr>
          <w:rFonts w:ascii="Times New Roman" w:eastAsia="Times New Roman" w:hAnsi="Times New Roman" w:cs="Times New Roman"/>
          <w:sz w:val="28"/>
          <w:szCs w:val="28"/>
          <w:lang w:eastAsia="ru-RU"/>
        </w:rPr>
        <w:t>06 августа 2014 года Общественная палата Амурской области провела заседание</w:t>
      </w:r>
      <w:r w:rsidR="00C6614E">
        <w:rPr>
          <w:rFonts w:ascii="Times New Roman" w:eastAsia="Times New Roman" w:hAnsi="Times New Roman" w:cs="Times New Roman"/>
          <w:sz w:val="28"/>
          <w:szCs w:val="28"/>
          <w:lang w:eastAsia="ru-RU"/>
        </w:rPr>
        <w:t xml:space="preserve"> </w:t>
      </w:r>
      <w:r w:rsidRPr="00190C71">
        <w:rPr>
          <w:rFonts w:ascii="Times New Roman" w:eastAsia="Times New Roman" w:hAnsi="Times New Roman" w:cs="Times New Roman"/>
          <w:sz w:val="28"/>
          <w:szCs w:val="28"/>
          <w:lang w:eastAsia="ru-RU"/>
        </w:rPr>
        <w:t xml:space="preserve">«круглого стола» на тему «Организация пригородных железнодорожных перевозок». </w:t>
      </w:r>
    </w:p>
    <w:p w:rsidR="00F674CC" w:rsidRPr="00190C71" w:rsidRDefault="00C6614E" w:rsidP="00F674C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2336" behindDoc="0" locked="0" layoutInCell="1" allowOverlap="1">
            <wp:simplePos x="0" y="0"/>
            <wp:positionH relativeFrom="column">
              <wp:posOffset>123825</wp:posOffset>
            </wp:positionH>
            <wp:positionV relativeFrom="paragraph">
              <wp:posOffset>3211830</wp:posOffset>
            </wp:positionV>
            <wp:extent cx="2857500" cy="2143125"/>
            <wp:effectExtent l="19050" t="0" r="0" b="0"/>
            <wp:wrapSquare wrapText="bothSides"/>
            <wp:docPr id="8" name="Рисунок 2" descr="DSC0191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01914">
                      <a:hlinkClick r:id="rId11"/>
                    </pic:cNvPr>
                    <pic:cNvPicPr>
                      <a:picLocks noChangeAspect="1" noChangeArrowheads="1"/>
                    </pic:cNvPicPr>
                  </pic:nvPicPr>
                  <pic:blipFill>
                    <a:blip r:embed="rId12"/>
                    <a:srcRect/>
                    <a:stretch>
                      <a:fillRect/>
                    </a:stretch>
                  </pic:blipFill>
                  <pic:spPr bwMode="auto">
                    <a:xfrm>
                      <a:off x="0" y="0"/>
                      <a:ext cx="2857500" cy="2143125"/>
                    </a:xfrm>
                    <a:prstGeom prst="rect">
                      <a:avLst/>
                    </a:prstGeom>
                    <a:noFill/>
                    <a:ln w="9525">
                      <a:noFill/>
                      <a:miter lim="800000"/>
                      <a:headEnd/>
                      <a:tailEnd/>
                    </a:ln>
                  </pic:spPr>
                </pic:pic>
              </a:graphicData>
            </a:graphic>
          </wp:anchor>
        </w:drawing>
      </w:r>
      <w:r w:rsidR="00F674CC" w:rsidRPr="00190C71">
        <w:rPr>
          <w:rFonts w:ascii="Times New Roman" w:eastAsia="Times New Roman" w:hAnsi="Times New Roman" w:cs="Times New Roman"/>
          <w:sz w:val="28"/>
          <w:szCs w:val="28"/>
          <w:lang w:eastAsia="ru-RU"/>
        </w:rPr>
        <w:t xml:space="preserve">В мероприятии приняли участие члены Общественной палаты Амурской области Суворов Александр Георгиевич и </w:t>
      </w:r>
      <w:proofErr w:type="spellStart"/>
      <w:r w:rsidR="00F674CC" w:rsidRPr="00190C71">
        <w:rPr>
          <w:rFonts w:ascii="Times New Roman" w:eastAsia="Times New Roman" w:hAnsi="Times New Roman" w:cs="Times New Roman"/>
          <w:sz w:val="28"/>
          <w:szCs w:val="28"/>
          <w:lang w:eastAsia="ru-RU"/>
        </w:rPr>
        <w:t>Лунькова</w:t>
      </w:r>
      <w:proofErr w:type="spellEnd"/>
      <w:r w:rsidR="00F674CC" w:rsidRPr="00190C71">
        <w:rPr>
          <w:rFonts w:ascii="Times New Roman" w:eastAsia="Times New Roman" w:hAnsi="Times New Roman" w:cs="Times New Roman"/>
          <w:sz w:val="28"/>
          <w:szCs w:val="28"/>
          <w:lang w:eastAsia="ru-RU"/>
        </w:rPr>
        <w:t xml:space="preserve"> Екатерина Алексеевна, представители филиала открытого акционерного общества «РЖД» Забайкальская железная дорога», открытого акционерного общества «Экспресс Приморье», министерства транспорта и дорожного хозяйства Амурской области, министерства финансов Амурской области, министерства социальной защиты населения Амурской области, Амурского регионального отделения Общероссийской общественной организации малого и среднего предпринимательства «ОПОРА РОССИИ», Амурского отделения общероссийского общественного движения «Народный фронт «За Россию», Федерации профсоюзов Амурской области.</w:t>
      </w:r>
    </w:p>
    <w:p w:rsidR="00F674CC" w:rsidRPr="00190C71" w:rsidRDefault="00F674CC" w:rsidP="00F674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0C71">
        <w:rPr>
          <w:rFonts w:ascii="Times New Roman" w:eastAsia="Times New Roman" w:hAnsi="Times New Roman" w:cs="Times New Roman"/>
          <w:sz w:val="28"/>
          <w:szCs w:val="28"/>
          <w:lang w:eastAsia="ru-RU"/>
        </w:rPr>
        <w:t>Учитывая нарастающее социальное напряжение в обществе в связи с отменой поездов</w:t>
      </w:r>
      <w:r w:rsidR="00C6614E" w:rsidRPr="00C6614E">
        <w:rPr>
          <w:rFonts w:ascii="Times New Roman" w:eastAsia="Times New Roman" w:hAnsi="Times New Roman" w:cs="Times New Roman"/>
          <w:sz w:val="28"/>
          <w:szCs w:val="28"/>
          <w:lang w:eastAsia="ru-RU"/>
        </w:rPr>
        <w:t xml:space="preserve"> </w:t>
      </w:r>
      <w:r w:rsidR="00C6614E" w:rsidRPr="00190C71">
        <w:rPr>
          <w:rFonts w:ascii="Times New Roman" w:eastAsia="Times New Roman" w:hAnsi="Times New Roman" w:cs="Times New Roman"/>
          <w:sz w:val="28"/>
          <w:szCs w:val="28"/>
          <w:lang w:eastAsia="ru-RU"/>
        </w:rPr>
        <w:t>дальнего следования</w:t>
      </w:r>
      <w:r w:rsidRPr="00190C71">
        <w:rPr>
          <w:rFonts w:ascii="Times New Roman" w:eastAsia="Times New Roman" w:hAnsi="Times New Roman" w:cs="Times New Roman"/>
          <w:sz w:val="28"/>
          <w:szCs w:val="28"/>
          <w:lang w:eastAsia="ru-RU"/>
        </w:rPr>
        <w:t>, ранее Общественная палата Амурской области направляла в адрес Общественной палаты Российской Федерации обращение с просьбой оказать содействие в сохранении поездов «Благовещенск — Владивосток» и «Благовещенск — Москва».</w:t>
      </w:r>
    </w:p>
    <w:p w:rsidR="00F674CC" w:rsidRPr="00190C71" w:rsidRDefault="00C6614E" w:rsidP="00F674C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anchor distT="0" distB="0" distL="114300" distR="114300" simplePos="0" relativeHeight="251663360" behindDoc="0" locked="0" layoutInCell="1" allowOverlap="1">
            <wp:simplePos x="0" y="0"/>
            <wp:positionH relativeFrom="column">
              <wp:posOffset>3082290</wp:posOffset>
            </wp:positionH>
            <wp:positionV relativeFrom="paragraph">
              <wp:posOffset>2095500</wp:posOffset>
            </wp:positionV>
            <wp:extent cx="2857500" cy="2143125"/>
            <wp:effectExtent l="19050" t="0" r="0" b="0"/>
            <wp:wrapSquare wrapText="bothSides"/>
            <wp:docPr id="10" name="Рисунок 3" descr="DSC01928">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01928">
                      <a:hlinkClick r:id="rId13"/>
                    </pic:cNvPr>
                    <pic:cNvPicPr>
                      <a:picLocks noChangeAspect="1" noChangeArrowheads="1"/>
                    </pic:cNvPicPr>
                  </pic:nvPicPr>
                  <pic:blipFill>
                    <a:blip r:embed="rId14"/>
                    <a:srcRect/>
                    <a:stretch>
                      <a:fillRect/>
                    </a:stretch>
                  </pic:blipFill>
                  <pic:spPr bwMode="auto">
                    <a:xfrm>
                      <a:off x="0" y="0"/>
                      <a:ext cx="2857500" cy="2143125"/>
                    </a:xfrm>
                    <a:prstGeom prst="rect">
                      <a:avLst/>
                    </a:prstGeom>
                    <a:noFill/>
                    <a:ln w="9525">
                      <a:noFill/>
                      <a:miter lim="800000"/>
                      <a:headEnd/>
                      <a:tailEnd/>
                    </a:ln>
                  </pic:spPr>
                </pic:pic>
              </a:graphicData>
            </a:graphic>
          </wp:anchor>
        </w:drawing>
      </w:r>
      <w:r w:rsidR="00F674CC" w:rsidRPr="00190C71">
        <w:rPr>
          <w:rFonts w:ascii="Times New Roman" w:eastAsia="Times New Roman" w:hAnsi="Times New Roman" w:cs="Times New Roman"/>
          <w:sz w:val="28"/>
          <w:szCs w:val="28"/>
          <w:lang w:eastAsia="ru-RU"/>
        </w:rPr>
        <w:t xml:space="preserve">Данное мероприятие было организовано в связи с </w:t>
      </w:r>
      <w:proofErr w:type="gramStart"/>
      <w:r w:rsidR="00F674CC" w:rsidRPr="00190C71">
        <w:rPr>
          <w:rFonts w:ascii="Times New Roman" w:eastAsia="Times New Roman" w:hAnsi="Times New Roman" w:cs="Times New Roman"/>
          <w:sz w:val="28"/>
          <w:szCs w:val="28"/>
          <w:lang w:eastAsia="ru-RU"/>
        </w:rPr>
        <w:t>тем</w:t>
      </w:r>
      <w:proofErr w:type="gramEnd"/>
      <w:r w:rsidR="00F674CC" w:rsidRPr="00190C71">
        <w:rPr>
          <w:rFonts w:ascii="Times New Roman" w:eastAsia="Times New Roman" w:hAnsi="Times New Roman" w:cs="Times New Roman"/>
          <w:sz w:val="28"/>
          <w:szCs w:val="28"/>
          <w:lang w:eastAsia="ru-RU"/>
        </w:rPr>
        <w:t xml:space="preserve"> что в адрес Общественной палаты Амурской области обратились представители филиала открытого акционерного общества «РЖД» Забайкальская железная дорога» с предложением провести заседание «круглого стола» по вопросу организации коммерческой перевозочной деятельности по направлению «Благовещенск – Белогорск», а также представители открытого акционерного общества «Экспресс Приморье» с предложением провести общественную экспертизу проекта Порядка предоставления субсидий из областного бюджета на возмещение части затрат, возникающих в результате перевозки пассажиров железнодорожным транспортом в пригородном сообщении на территории Амурской области, разработанного Правительством Амурской области.</w:t>
      </w:r>
    </w:p>
    <w:p w:rsidR="00F674CC" w:rsidRPr="00190C71" w:rsidRDefault="00F674CC" w:rsidP="00F674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0C71">
        <w:rPr>
          <w:rFonts w:ascii="Times New Roman" w:eastAsia="Times New Roman" w:hAnsi="Times New Roman" w:cs="Times New Roman"/>
          <w:sz w:val="28"/>
          <w:szCs w:val="28"/>
          <w:lang w:eastAsia="ru-RU"/>
        </w:rPr>
        <w:t xml:space="preserve">В результате экспертом Общественной палаты Амурской области, экономистом </w:t>
      </w:r>
      <w:proofErr w:type="spellStart"/>
      <w:r w:rsidRPr="00190C71">
        <w:rPr>
          <w:rFonts w:ascii="Times New Roman" w:eastAsia="Times New Roman" w:hAnsi="Times New Roman" w:cs="Times New Roman"/>
          <w:sz w:val="28"/>
          <w:szCs w:val="28"/>
          <w:lang w:eastAsia="ru-RU"/>
        </w:rPr>
        <w:t>Конюшком</w:t>
      </w:r>
      <w:proofErr w:type="spellEnd"/>
      <w:r w:rsidRPr="00190C71">
        <w:rPr>
          <w:rFonts w:ascii="Times New Roman" w:eastAsia="Times New Roman" w:hAnsi="Times New Roman" w:cs="Times New Roman"/>
          <w:sz w:val="28"/>
          <w:szCs w:val="28"/>
          <w:lang w:eastAsia="ru-RU"/>
        </w:rPr>
        <w:t xml:space="preserve"> Андреем Алексеевичем была проведена экспертиза предложенного проекта Порядка предоставления субсидий и документов, предоставленных открытым акционерным обществом «Экспресс Приморье».</w:t>
      </w:r>
    </w:p>
    <w:p w:rsidR="00F674CC" w:rsidRPr="00190C71" w:rsidRDefault="00F674CC" w:rsidP="00F674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0C71">
        <w:rPr>
          <w:rFonts w:ascii="Times New Roman" w:eastAsia="Times New Roman" w:hAnsi="Times New Roman" w:cs="Times New Roman"/>
          <w:sz w:val="28"/>
          <w:szCs w:val="28"/>
          <w:lang w:eastAsia="ru-RU"/>
        </w:rPr>
        <w:t>По окончанию мероприятия Александр Георгиевич отметил что, на этом работа по данному вопросу не заканчивается, планируется создание совместной рабочей группы Общественной палаты Амурской области и Федерации профсоюзов Амурской области, где еще раз будет рассмотрена организация пригородных железнодорожных перевозок, и результаты ее работы будут представлены участникам «круглого стола».</w:t>
      </w:r>
    </w:p>
    <w:p w:rsidR="00F674CC" w:rsidRPr="00190C71" w:rsidRDefault="00F674CC" w:rsidP="00F674CC">
      <w:pPr>
        <w:spacing w:after="0" w:line="240" w:lineRule="auto"/>
        <w:ind w:firstLine="709"/>
        <w:jc w:val="both"/>
        <w:rPr>
          <w:rFonts w:ascii="Times New Roman" w:hAnsi="Times New Roman" w:cs="Times New Roman"/>
          <w:sz w:val="28"/>
          <w:szCs w:val="28"/>
        </w:rPr>
      </w:pPr>
    </w:p>
    <w:p w:rsidR="00F674CC" w:rsidRPr="00190C71" w:rsidRDefault="00F674CC" w:rsidP="00FE7ADE">
      <w:pPr>
        <w:shd w:val="clear" w:color="auto" w:fill="FFFFFF"/>
        <w:spacing w:after="0" w:line="240" w:lineRule="auto"/>
        <w:ind w:firstLine="709"/>
        <w:jc w:val="center"/>
        <w:outlineLvl w:val="0"/>
        <w:rPr>
          <w:rFonts w:ascii="Times New Roman" w:eastAsia="Times New Roman" w:hAnsi="Times New Roman" w:cs="Times New Roman"/>
          <w:b/>
          <w:kern w:val="36"/>
          <w:sz w:val="28"/>
          <w:szCs w:val="28"/>
          <w:lang w:eastAsia="ru-RU"/>
        </w:rPr>
      </w:pPr>
      <w:r w:rsidRPr="00190C71">
        <w:rPr>
          <w:rFonts w:ascii="Times New Roman" w:eastAsia="Times New Roman" w:hAnsi="Times New Roman" w:cs="Times New Roman"/>
          <w:b/>
          <w:kern w:val="36"/>
          <w:sz w:val="28"/>
          <w:szCs w:val="28"/>
          <w:lang w:eastAsia="ru-RU"/>
        </w:rPr>
        <w:t>Народная правотворческая инициатива</w:t>
      </w:r>
    </w:p>
    <w:p w:rsidR="00F674CC" w:rsidRPr="00190C71" w:rsidRDefault="00F674CC" w:rsidP="00F674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0C71">
        <w:rPr>
          <w:rFonts w:ascii="Times New Roman" w:eastAsia="Times New Roman" w:hAnsi="Times New Roman" w:cs="Times New Roman"/>
          <w:noProof/>
          <w:sz w:val="28"/>
          <w:szCs w:val="28"/>
          <w:lang w:eastAsia="ru-RU"/>
        </w:rPr>
        <w:drawing>
          <wp:anchor distT="0" distB="0" distL="114300" distR="114300" simplePos="0" relativeHeight="251664384" behindDoc="0" locked="0" layoutInCell="1" allowOverlap="1">
            <wp:simplePos x="0" y="0"/>
            <wp:positionH relativeFrom="column">
              <wp:posOffset>53340</wp:posOffset>
            </wp:positionH>
            <wp:positionV relativeFrom="paragraph">
              <wp:posOffset>724535</wp:posOffset>
            </wp:positionV>
            <wp:extent cx="2667000" cy="2000250"/>
            <wp:effectExtent l="19050" t="0" r="0" b="0"/>
            <wp:wrapSquare wrapText="bothSides"/>
            <wp:docPr id="11" name="Рисунок 7" descr="DSC01955">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C01955">
                      <a:hlinkClick r:id="rId15"/>
                    </pic:cNvPr>
                    <pic:cNvPicPr>
                      <a:picLocks noChangeAspect="1" noChangeArrowheads="1"/>
                    </pic:cNvPicPr>
                  </pic:nvPicPr>
                  <pic:blipFill>
                    <a:blip r:embed="rId16"/>
                    <a:srcRect/>
                    <a:stretch>
                      <a:fillRect/>
                    </a:stretch>
                  </pic:blipFill>
                  <pic:spPr bwMode="auto">
                    <a:xfrm>
                      <a:off x="0" y="0"/>
                      <a:ext cx="2667000" cy="2000250"/>
                    </a:xfrm>
                    <a:prstGeom prst="rect">
                      <a:avLst/>
                    </a:prstGeom>
                    <a:noFill/>
                    <a:ln w="9525">
                      <a:noFill/>
                      <a:miter lim="800000"/>
                      <a:headEnd/>
                      <a:tailEnd/>
                    </a:ln>
                  </pic:spPr>
                </pic:pic>
              </a:graphicData>
            </a:graphic>
          </wp:anchor>
        </w:drawing>
      </w:r>
      <w:r w:rsidRPr="00190C71">
        <w:rPr>
          <w:rFonts w:ascii="Times New Roman" w:eastAsia="Times New Roman" w:hAnsi="Times New Roman" w:cs="Times New Roman"/>
          <w:sz w:val="28"/>
          <w:szCs w:val="28"/>
          <w:lang w:eastAsia="ru-RU"/>
        </w:rPr>
        <w:t>11 августа 2014 года состоялось заседание рабочей группы Общественной палаты Амурской области по организации народной правотворческой инициативы для внесения изменений в Закон Амурской области «О памятных датах Амурской области».</w:t>
      </w:r>
    </w:p>
    <w:p w:rsidR="00F674CC" w:rsidRPr="00190C71" w:rsidRDefault="00F674CC" w:rsidP="00F674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0C71">
        <w:rPr>
          <w:rFonts w:ascii="Times New Roman" w:eastAsia="Times New Roman" w:hAnsi="Times New Roman" w:cs="Times New Roman"/>
          <w:sz w:val="28"/>
          <w:szCs w:val="28"/>
          <w:lang w:eastAsia="ru-RU"/>
        </w:rPr>
        <w:t xml:space="preserve">Присутствующие рассмотрели вопрос о возможности включения в перечень памятных дат Амурской области еще одного праздника – Дня </w:t>
      </w:r>
      <w:proofErr w:type="spellStart"/>
      <w:r w:rsidRPr="00190C71">
        <w:rPr>
          <w:rFonts w:ascii="Times New Roman" w:eastAsia="Times New Roman" w:hAnsi="Times New Roman" w:cs="Times New Roman"/>
          <w:sz w:val="28"/>
          <w:szCs w:val="28"/>
          <w:lang w:eastAsia="ru-RU"/>
        </w:rPr>
        <w:t>Албазинской</w:t>
      </w:r>
      <w:proofErr w:type="spellEnd"/>
      <w:r w:rsidRPr="00190C71">
        <w:rPr>
          <w:rFonts w:ascii="Times New Roman" w:eastAsia="Times New Roman" w:hAnsi="Times New Roman" w:cs="Times New Roman"/>
          <w:sz w:val="28"/>
          <w:szCs w:val="28"/>
          <w:lang w:eastAsia="ru-RU"/>
        </w:rPr>
        <w:t xml:space="preserve"> иконы Божией Матери «Слово Плоть </w:t>
      </w:r>
      <w:proofErr w:type="spellStart"/>
      <w:r w:rsidRPr="00190C71">
        <w:rPr>
          <w:rFonts w:ascii="Times New Roman" w:eastAsia="Times New Roman" w:hAnsi="Times New Roman" w:cs="Times New Roman"/>
          <w:sz w:val="28"/>
          <w:szCs w:val="28"/>
          <w:lang w:eastAsia="ru-RU"/>
        </w:rPr>
        <w:t>Бысть</w:t>
      </w:r>
      <w:proofErr w:type="spellEnd"/>
      <w:r w:rsidRPr="00190C71">
        <w:rPr>
          <w:rFonts w:ascii="Times New Roman" w:eastAsia="Times New Roman" w:hAnsi="Times New Roman" w:cs="Times New Roman"/>
          <w:sz w:val="28"/>
          <w:szCs w:val="28"/>
          <w:lang w:eastAsia="ru-RU"/>
        </w:rPr>
        <w:t>».</w:t>
      </w:r>
    </w:p>
    <w:p w:rsidR="00F674CC" w:rsidRPr="00190C71" w:rsidRDefault="00FE7ADE" w:rsidP="00F674C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anchor distT="0" distB="0" distL="114300" distR="114300" simplePos="0" relativeHeight="251665408" behindDoc="0" locked="0" layoutInCell="1" allowOverlap="1">
            <wp:simplePos x="0" y="0"/>
            <wp:positionH relativeFrom="column">
              <wp:posOffset>3225165</wp:posOffset>
            </wp:positionH>
            <wp:positionV relativeFrom="paragraph">
              <wp:posOffset>342900</wp:posOffset>
            </wp:positionV>
            <wp:extent cx="2762250" cy="2076450"/>
            <wp:effectExtent l="19050" t="0" r="0" b="0"/>
            <wp:wrapSquare wrapText="bothSides"/>
            <wp:docPr id="13" name="Рисунок 9" descr="DSC0195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SC01954">
                      <a:hlinkClick r:id="rId17"/>
                    </pic:cNvPr>
                    <pic:cNvPicPr>
                      <a:picLocks noChangeAspect="1" noChangeArrowheads="1"/>
                    </pic:cNvPicPr>
                  </pic:nvPicPr>
                  <pic:blipFill>
                    <a:blip r:embed="rId18"/>
                    <a:srcRect/>
                    <a:stretch>
                      <a:fillRect/>
                    </a:stretch>
                  </pic:blipFill>
                  <pic:spPr bwMode="auto">
                    <a:xfrm>
                      <a:off x="0" y="0"/>
                      <a:ext cx="2762250" cy="2076450"/>
                    </a:xfrm>
                    <a:prstGeom prst="rect">
                      <a:avLst/>
                    </a:prstGeom>
                    <a:noFill/>
                    <a:ln w="9525">
                      <a:noFill/>
                      <a:miter lim="800000"/>
                      <a:headEnd/>
                      <a:tailEnd/>
                    </a:ln>
                  </pic:spPr>
                </pic:pic>
              </a:graphicData>
            </a:graphic>
          </wp:anchor>
        </w:drawing>
      </w:r>
      <w:r w:rsidR="00F674CC" w:rsidRPr="00190C71">
        <w:rPr>
          <w:rFonts w:ascii="Times New Roman" w:eastAsia="Times New Roman" w:hAnsi="Times New Roman" w:cs="Times New Roman"/>
          <w:sz w:val="28"/>
          <w:szCs w:val="28"/>
          <w:lang w:eastAsia="ru-RU"/>
        </w:rPr>
        <w:t>С этой целью предполагается провести сбор подписей граждан в поддержку законопроекта и затем по результатам внести соответствующие изменения в статью 1 Закона Амурской области «О памятных датах Амурской области».</w:t>
      </w:r>
    </w:p>
    <w:p w:rsidR="00F674CC" w:rsidRPr="00190C71" w:rsidRDefault="00F674CC" w:rsidP="00F674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0C71">
        <w:rPr>
          <w:rFonts w:ascii="Times New Roman" w:eastAsia="Times New Roman" w:hAnsi="Times New Roman" w:cs="Times New Roman"/>
          <w:sz w:val="28"/>
          <w:szCs w:val="28"/>
          <w:lang w:eastAsia="ru-RU"/>
        </w:rPr>
        <w:t>По итогам заседания было принято решение поручить рабочей группе Общественной палаты области в течение месяца разработать пакет документов и «дорожную карту» по реализации народной правотворческой инициативы.</w:t>
      </w:r>
    </w:p>
    <w:p w:rsidR="00F674CC" w:rsidRPr="00190C71" w:rsidRDefault="00F674CC" w:rsidP="00F674CC">
      <w:pPr>
        <w:spacing w:after="0" w:line="240" w:lineRule="auto"/>
        <w:ind w:firstLine="709"/>
        <w:jc w:val="both"/>
        <w:rPr>
          <w:rFonts w:ascii="Times New Roman" w:hAnsi="Times New Roman" w:cs="Times New Roman"/>
          <w:sz w:val="28"/>
          <w:szCs w:val="28"/>
        </w:rPr>
      </w:pPr>
    </w:p>
    <w:p w:rsidR="00F674CC" w:rsidRPr="00190C71" w:rsidRDefault="00FE7ADE" w:rsidP="00FE7ADE">
      <w:pPr>
        <w:shd w:val="clear" w:color="auto" w:fill="FFFFFF"/>
        <w:spacing w:after="0" w:line="240" w:lineRule="auto"/>
        <w:ind w:firstLine="709"/>
        <w:jc w:val="center"/>
        <w:outlineLvl w:val="0"/>
        <w:rPr>
          <w:rFonts w:ascii="Times New Roman" w:eastAsia="Times New Roman" w:hAnsi="Times New Roman" w:cs="Times New Roman"/>
          <w:b/>
          <w:kern w:val="36"/>
          <w:sz w:val="28"/>
          <w:szCs w:val="28"/>
          <w:lang w:eastAsia="ru-RU"/>
        </w:rPr>
      </w:pPr>
      <w:r w:rsidRPr="00FE7ADE">
        <w:rPr>
          <w:rFonts w:ascii="Times New Roman" w:eastAsia="Times New Roman" w:hAnsi="Times New Roman" w:cs="Times New Roman"/>
          <w:b/>
          <w:kern w:val="36"/>
          <w:sz w:val="28"/>
          <w:szCs w:val="28"/>
          <w:lang w:eastAsia="ru-RU"/>
        </w:rPr>
        <w:t xml:space="preserve">Реализация программы </w:t>
      </w:r>
      <w:r w:rsidR="00F674CC" w:rsidRPr="00190C71">
        <w:rPr>
          <w:rFonts w:ascii="Times New Roman" w:eastAsia="Times New Roman" w:hAnsi="Times New Roman" w:cs="Times New Roman"/>
          <w:b/>
          <w:kern w:val="36"/>
          <w:sz w:val="28"/>
          <w:szCs w:val="28"/>
          <w:lang w:eastAsia="ru-RU"/>
        </w:rPr>
        <w:t>«Доступная среда»</w:t>
      </w:r>
    </w:p>
    <w:p w:rsidR="00FE7ADE" w:rsidRDefault="00F674CC" w:rsidP="00F674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0C71">
        <w:rPr>
          <w:rFonts w:ascii="Times New Roman" w:eastAsia="Times New Roman" w:hAnsi="Times New Roman" w:cs="Times New Roman"/>
          <w:noProof/>
          <w:sz w:val="28"/>
          <w:szCs w:val="28"/>
          <w:lang w:eastAsia="ru-RU"/>
        </w:rPr>
        <w:drawing>
          <wp:anchor distT="0" distB="0" distL="114300" distR="114300" simplePos="0" relativeHeight="251666432" behindDoc="0" locked="0" layoutInCell="1" allowOverlap="1">
            <wp:simplePos x="0" y="0"/>
            <wp:positionH relativeFrom="column">
              <wp:posOffset>3129915</wp:posOffset>
            </wp:positionH>
            <wp:positionV relativeFrom="paragraph">
              <wp:posOffset>452755</wp:posOffset>
            </wp:positionV>
            <wp:extent cx="2857500" cy="962025"/>
            <wp:effectExtent l="19050" t="0" r="0" b="0"/>
            <wp:wrapSquare wrapText="bothSides"/>
            <wp:docPr id="14" name="Рисунок 13" descr="DSC01983">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SC01983">
                      <a:hlinkClick r:id="rId19"/>
                    </pic:cNvPr>
                    <pic:cNvPicPr>
                      <a:picLocks noChangeAspect="1" noChangeArrowheads="1"/>
                    </pic:cNvPicPr>
                  </pic:nvPicPr>
                  <pic:blipFill>
                    <a:blip r:embed="rId20"/>
                    <a:srcRect t="28444" b="26667"/>
                    <a:stretch>
                      <a:fillRect/>
                    </a:stretch>
                  </pic:blipFill>
                  <pic:spPr bwMode="auto">
                    <a:xfrm>
                      <a:off x="0" y="0"/>
                      <a:ext cx="2857500" cy="962025"/>
                    </a:xfrm>
                    <a:prstGeom prst="rect">
                      <a:avLst/>
                    </a:prstGeom>
                    <a:noFill/>
                    <a:ln w="9525">
                      <a:noFill/>
                      <a:miter lim="800000"/>
                      <a:headEnd/>
                      <a:tailEnd/>
                    </a:ln>
                  </pic:spPr>
                </pic:pic>
              </a:graphicData>
            </a:graphic>
          </wp:anchor>
        </w:drawing>
      </w:r>
      <w:r w:rsidRPr="00190C71">
        <w:rPr>
          <w:rFonts w:ascii="Times New Roman" w:eastAsia="Times New Roman" w:hAnsi="Times New Roman" w:cs="Times New Roman"/>
          <w:sz w:val="28"/>
          <w:szCs w:val="28"/>
          <w:lang w:eastAsia="ru-RU"/>
        </w:rPr>
        <w:t xml:space="preserve">Создание доступной среды </w:t>
      </w:r>
      <w:r w:rsidR="00FE7ADE">
        <w:rPr>
          <w:rFonts w:ascii="Times New Roman" w:eastAsia="Times New Roman" w:hAnsi="Times New Roman" w:cs="Times New Roman"/>
          <w:sz w:val="28"/>
          <w:szCs w:val="28"/>
          <w:lang w:eastAsia="ru-RU"/>
        </w:rPr>
        <w:t xml:space="preserve">для </w:t>
      </w:r>
      <w:r w:rsidRPr="00190C71">
        <w:rPr>
          <w:rFonts w:ascii="Times New Roman" w:eastAsia="Times New Roman" w:hAnsi="Times New Roman" w:cs="Times New Roman"/>
          <w:sz w:val="28"/>
          <w:szCs w:val="28"/>
          <w:lang w:eastAsia="ru-RU"/>
        </w:rPr>
        <w:t>людей с ограниченными возможностями является не только актуальной проблемой для общества, но и приоритетным направлением государственной социальной политики.</w:t>
      </w:r>
    </w:p>
    <w:p w:rsidR="00F674CC" w:rsidRPr="00190C71" w:rsidRDefault="00F674CC" w:rsidP="00F674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0C71">
        <w:rPr>
          <w:rFonts w:ascii="Times New Roman" w:eastAsia="Times New Roman" w:hAnsi="Times New Roman" w:cs="Times New Roman"/>
          <w:sz w:val="28"/>
          <w:szCs w:val="28"/>
          <w:lang w:eastAsia="ru-RU"/>
        </w:rPr>
        <w:t>Доступная среда — это физическое окружение, объекты транспорта, информации и связи, дооборудованные с учётом потребностей, возникающих в связи с инвалидностью, и позволяющие людям с ограниченными физическими возможностями вести независимый образ жизни.</w:t>
      </w:r>
    </w:p>
    <w:p w:rsidR="00FE7ADE" w:rsidRDefault="00FE7ADE" w:rsidP="00F674C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7456" behindDoc="0" locked="0" layoutInCell="1" allowOverlap="1">
            <wp:simplePos x="0" y="0"/>
            <wp:positionH relativeFrom="column">
              <wp:posOffset>34290</wp:posOffset>
            </wp:positionH>
            <wp:positionV relativeFrom="paragraph">
              <wp:posOffset>966470</wp:posOffset>
            </wp:positionV>
            <wp:extent cx="2857500" cy="1590675"/>
            <wp:effectExtent l="19050" t="0" r="0" b="0"/>
            <wp:wrapSquare wrapText="bothSides"/>
            <wp:docPr id="15" name="Рисунок 14" descr="DSC01991">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SC01991">
                      <a:hlinkClick r:id="rId21"/>
                    </pic:cNvPr>
                    <pic:cNvPicPr>
                      <a:picLocks noChangeAspect="1" noChangeArrowheads="1"/>
                    </pic:cNvPicPr>
                  </pic:nvPicPr>
                  <pic:blipFill>
                    <a:blip r:embed="rId22"/>
                    <a:srcRect t="25778"/>
                    <a:stretch>
                      <a:fillRect/>
                    </a:stretch>
                  </pic:blipFill>
                  <pic:spPr bwMode="auto">
                    <a:xfrm>
                      <a:off x="0" y="0"/>
                      <a:ext cx="2857500" cy="1590675"/>
                    </a:xfrm>
                    <a:prstGeom prst="rect">
                      <a:avLst/>
                    </a:prstGeom>
                    <a:noFill/>
                    <a:ln w="9525">
                      <a:noFill/>
                      <a:miter lim="800000"/>
                      <a:headEnd/>
                      <a:tailEnd/>
                    </a:ln>
                  </pic:spPr>
                </pic:pic>
              </a:graphicData>
            </a:graphic>
          </wp:anchor>
        </w:drawing>
      </w:r>
      <w:r w:rsidR="00F674CC" w:rsidRPr="00190C71">
        <w:rPr>
          <w:rFonts w:ascii="Times New Roman" w:eastAsia="Times New Roman" w:hAnsi="Times New Roman" w:cs="Times New Roman"/>
          <w:sz w:val="28"/>
          <w:szCs w:val="28"/>
          <w:lang w:eastAsia="ru-RU"/>
        </w:rPr>
        <w:t xml:space="preserve">Недостаточно провести только отдельные виды работ (например, установку пандусов для инвалидов-колясочников), необходимо комплексное дооснащение объекта, обеспечивающее его доступность для всех категорий инвалидов: по слуху, по зрению, с нарушениями опорно-двигательных функций и прочих </w:t>
      </w:r>
      <w:proofErr w:type="spellStart"/>
      <w:r w:rsidR="00F674CC" w:rsidRPr="00190C71">
        <w:rPr>
          <w:rFonts w:ascii="Times New Roman" w:eastAsia="Times New Roman" w:hAnsi="Times New Roman" w:cs="Times New Roman"/>
          <w:sz w:val="28"/>
          <w:szCs w:val="28"/>
          <w:lang w:eastAsia="ru-RU"/>
        </w:rPr>
        <w:t>маломобильных</w:t>
      </w:r>
      <w:proofErr w:type="spellEnd"/>
      <w:r w:rsidR="00F674CC" w:rsidRPr="00190C71">
        <w:rPr>
          <w:rFonts w:ascii="Times New Roman" w:eastAsia="Times New Roman" w:hAnsi="Times New Roman" w:cs="Times New Roman"/>
          <w:sz w:val="28"/>
          <w:szCs w:val="28"/>
          <w:lang w:eastAsia="ru-RU"/>
        </w:rPr>
        <w:t xml:space="preserve"> групп граждан.</w:t>
      </w:r>
    </w:p>
    <w:p w:rsidR="00F674CC" w:rsidRPr="00190C71" w:rsidRDefault="00F674CC" w:rsidP="00F674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0C71">
        <w:rPr>
          <w:rFonts w:ascii="Times New Roman" w:eastAsia="Times New Roman" w:hAnsi="Times New Roman" w:cs="Times New Roman"/>
          <w:sz w:val="28"/>
          <w:szCs w:val="28"/>
          <w:lang w:eastAsia="ru-RU"/>
        </w:rPr>
        <w:t>12 августа 2014 года</w:t>
      </w:r>
      <w:r w:rsidR="00FE7ADE">
        <w:rPr>
          <w:rFonts w:ascii="Times New Roman" w:eastAsia="Times New Roman" w:hAnsi="Times New Roman" w:cs="Times New Roman"/>
          <w:sz w:val="28"/>
          <w:szCs w:val="28"/>
          <w:lang w:eastAsia="ru-RU"/>
        </w:rPr>
        <w:t xml:space="preserve"> </w:t>
      </w:r>
      <w:r w:rsidRPr="00190C71">
        <w:rPr>
          <w:rFonts w:ascii="Times New Roman" w:eastAsia="Times New Roman" w:hAnsi="Times New Roman" w:cs="Times New Roman"/>
          <w:sz w:val="28"/>
          <w:szCs w:val="28"/>
          <w:lang w:eastAsia="ru-RU"/>
        </w:rPr>
        <w:t>Общественная палата Амурской области провела заседание «круглого стола» на тему «О ходе выполнения на территории Амурской области государственной программы Российской Федерации «Доступная среда» на 2011-2015 годы».</w:t>
      </w:r>
    </w:p>
    <w:p w:rsidR="00F674CC" w:rsidRPr="00190C71" w:rsidRDefault="00F674CC" w:rsidP="00F674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0C71">
        <w:rPr>
          <w:rFonts w:ascii="Times New Roman" w:eastAsia="Times New Roman" w:hAnsi="Times New Roman" w:cs="Times New Roman"/>
          <w:sz w:val="28"/>
          <w:szCs w:val="28"/>
          <w:lang w:eastAsia="ru-RU"/>
        </w:rPr>
        <w:lastRenderedPageBreak/>
        <w:t xml:space="preserve">В мероприятии приняли участие члены Общественной палаты Амурской области Суворов Александр Георгиевич, Гайдай Марина Борисовна, </w:t>
      </w:r>
      <w:proofErr w:type="spellStart"/>
      <w:r w:rsidRPr="00190C71">
        <w:rPr>
          <w:rFonts w:ascii="Times New Roman" w:eastAsia="Times New Roman" w:hAnsi="Times New Roman" w:cs="Times New Roman"/>
          <w:sz w:val="28"/>
          <w:szCs w:val="28"/>
          <w:lang w:eastAsia="ru-RU"/>
        </w:rPr>
        <w:t>Самбур</w:t>
      </w:r>
      <w:proofErr w:type="spellEnd"/>
      <w:r w:rsidRPr="00190C71">
        <w:rPr>
          <w:rFonts w:ascii="Times New Roman" w:eastAsia="Times New Roman" w:hAnsi="Times New Roman" w:cs="Times New Roman"/>
          <w:sz w:val="28"/>
          <w:szCs w:val="28"/>
          <w:lang w:eastAsia="ru-RU"/>
        </w:rPr>
        <w:t xml:space="preserve"> Елена Петровна</w:t>
      </w:r>
      <w:r w:rsidR="00FE7ADE">
        <w:rPr>
          <w:rFonts w:ascii="Times New Roman" w:eastAsia="Times New Roman" w:hAnsi="Times New Roman" w:cs="Times New Roman"/>
          <w:sz w:val="28"/>
          <w:szCs w:val="28"/>
          <w:lang w:eastAsia="ru-RU"/>
        </w:rPr>
        <w:t xml:space="preserve"> и</w:t>
      </w:r>
      <w:r w:rsidRPr="00190C71">
        <w:rPr>
          <w:rFonts w:ascii="Times New Roman" w:eastAsia="Times New Roman" w:hAnsi="Times New Roman" w:cs="Times New Roman"/>
          <w:sz w:val="28"/>
          <w:szCs w:val="28"/>
          <w:lang w:eastAsia="ru-RU"/>
        </w:rPr>
        <w:t xml:space="preserve"> </w:t>
      </w:r>
      <w:proofErr w:type="spellStart"/>
      <w:r w:rsidRPr="00190C71">
        <w:rPr>
          <w:rFonts w:ascii="Times New Roman" w:eastAsia="Times New Roman" w:hAnsi="Times New Roman" w:cs="Times New Roman"/>
          <w:sz w:val="28"/>
          <w:szCs w:val="28"/>
          <w:lang w:eastAsia="ru-RU"/>
        </w:rPr>
        <w:t>Малышко</w:t>
      </w:r>
      <w:proofErr w:type="spellEnd"/>
      <w:r w:rsidRPr="00190C71">
        <w:rPr>
          <w:rFonts w:ascii="Times New Roman" w:eastAsia="Times New Roman" w:hAnsi="Times New Roman" w:cs="Times New Roman"/>
          <w:sz w:val="28"/>
          <w:szCs w:val="28"/>
          <w:lang w:eastAsia="ru-RU"/>
        </w:rPr>
        <w:t xml:space="preserve"> Марьяна </w:t>
      </w:r>
      <w:proofErr w:type="spellStart"/>
      <w:r w:rsidRPr="00190C71">
        <w:rPr>
          <w:rFonts w:ascii="Times New Roman" w:eastAsia="Times New Roman" w:hAnsi="Times New Roman" w:cs="Times New Roman"/>
          <w:sz w:val="28"/>
          <w:szCs w:val="28"/>
          <w:lang w:eastAsia="ru-RU"/>
        </w:rPr>
        <w:t>Хасеновна</w:t>
      </w:r>
      <w:proofErr w:type="spellEnd"/>
      <w:r w:rsidRPr="00190C71">
        <w:rPr>
          <w:rFonts w:ascii="Times New Roman" w:eastAsia="Times New Roman" w:hAnsi="Times New Roman" w:cs="Times New Roman"/>
          <w:sz w:val="28"/>
          <w:szCs w:val="28"/>
          <w:lang w:eastAsia="ru-RU"/>
        </w:rPr>
        <w:t xml:space="preserve">. Также </w:t>
      </w:r>
      <w:r w:rsidR="00FE7ADE">
        <w:rPr>
          <w:rFonts w:ascii="Times New Roman" w:eastAsia="Times New Roman" w:hAnsi="Times New Roman" w:cs="Times New Roman"/>
          <w:noProof/>
          <w:sz w:val="28"/>
          <w:szCs w:val="28"/>
          <w:lang w:eastAsia="ru-RU"/>
        </w:rPr>
        <w:drawing>
          <wp:anchor distT="0" distB="0" distL="114300" distR="114300" simplePos="0" relativeHeight="251668480" behindDoc="0" locked="0" layoutInCell="1" allowOverlap="1">
            <wp:simplePos x="0" y="0"/>
            <wp:positionH relativeFrom="column">
              <wp:posOffset>3396615</wp:posOffset>
            </wp:positionH>
            <wp:positionV relativeFrom="paragraph">
              <wp:posOffset>47625</wp:posOffset>
            </wp:positionV>
            <wp:extent cx="2543175" cy="1066800"/>
            <wp:effectExtent l="19050" t="0" r="9525" b="0"/>
            <wp:wrapSquare wrapText="bothSides"/>
            <wp:docPr id="16" name="Рисунок 15" descr="DSC01995">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SC01995">
                      <a:hlinkClick r:id="rId23"/>
                    </pic:cNvPr>
                    <pic:cNvPicPr>
                      <a:picLocks noChangeAspect="1" noChangeArrowheads="1"/>
                    </pic:cNvPicPr>
                  </pic:nvPicPr>
                  <pic:blipFill>
                    <a:blip r:embed="rId24"/>
                    <a:srcRect l="7333" t="21333" r="3667" b="28889"/>
                    <a:stretch>
                      <a:fillRect/>
                    </a:stretch>
                  </pic:blipFill>
                  <pic:spPr bwMode="auto">
                    <a:xfrm>
                      <a:off x="0" y="0"/>
                      <a:ext cx="2543175" cy="1066800"/>
                    </a:xfrm>
                    <a:prstGeom prst="rect">
                      <a:avLst/>
                    </a:prstGeom>
                    <a:noFill/>
                    <a:ln w="9525">
                      <a:noFill/>
                      <a:miter lim="800000"/>
                      <a:headEnd/>
                      <a:tailEnd/>
                    </a:ln>
                  </pic:spPr>
                </pic:pic>
              </a:graphicData>
            </a:graphic>
          </wp:anchor>
        </w:drawing>
      </w:r>
      <w:r w:rsidR="00FE7ADE">
        <w:rPr>
          <w:rFonts w:ascii="Times New Roman" w:eastAsia="Times New Roman" w:hAnsi="Times New Roman" w:cs="Times New Roman"/>
          <w:sz w:val="28"/>
          <w:szCs w:val="28"/>
          <w:lang w:eastAsia="ru-RU"/>
        </w:rPr>
        <w:t>были приглашены</w:t>
      </w:r>
      <w:r w:rsidRPr="00190C71">
        <w:rPr>
          <w:rFonts w:ascii="Times New Roman" w:eastAsia="Times New Roman" w:hAnsi="Times New Roman" w:cs="Times New Roman"/>
          <w:sz w:val="28"/>
          <w:szCs w:val="28"/>
          <w:lang w:eastAsia="ru-RU"/>
        </w:rPr>
        <w:t xml:space="preserve"> представители общественных организаций, министерства социальной защиты населения Амурской области, министерства по физической культуре и спорту, министерства образования и науки, управления занятости населения Амурской области, прокуратуры города Благовещенска, уполномоченный по правам человека в Амурской области, уполномоченный по правам ребенка в Амурской области.</w:t>
      </w:r>
    </w:p>
    <w:p w:rsidR="00F674CC" w:rsidRPr="00190C71" w:rsidRDefault="00F674CC" w:rsidP="00F674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0C71">
        <w:rPr>
          <w:rFonts w:ascii="Times New Roman" w:eastAsia="Times New Roman" w:hAnsi="Times New Roman" w:cs="Times New Roman"/>
          <w:sz w:val="28"/>
          <w:szCs w:val="28"/>
          <w:lang w:eastAsia="ru-RU"/>
        </w:rPr>
        <w:t xml:space="preserve">По итогам заседания «круглого стола» участникам было поручено до 15 августа 2014 года </w:t>
      </w:r>
      <w:proofErr w:type="gramStart"/>
      <w:r w:rsidRPr="00190C71">
        <w:rPr>
          <w:rFonts w:ascii="Times New Roman" w:eastAsia="Times New Roman" w:hAnsi="Times New Roman" w:cs="Times New Roman"/>
          <w:sz w:val="28"/>
          <w:szCs w:val="28"/>
          <w:lang w:eastAsia="ru-RU"/>
        </w:rPr>
        <w:t>внести</w:t>
      </w:r>
      <w:proofErr w:type="gramEnd"/>
      <w:r w:rsidRPr="00190C71">
        <w:rPr>
          <w:rFonts w:ascii="Times New Roman" w:eastAsia="Times New Roman" w:hAnsi="Times New Roman" w:cs="Times New Roman"/>
          <w:sz w:val="28"/>
          <w:szCs w:val="28"/>
          <w:lang w:eastAsia="ru-RU"/>
        </w:rPr>
        <w:t xml:space="preserve"> свои предложения в проект рекомендаций.</w:t>
      </w:r>
    </w:p>
    <w:p w:rsidR="00F674CC" w:rsidRPr="00190C71" w:rsidRDefault="00F674CC" w:rsidP="00F674CC">
      <w:pPr>
        <w:spacing w:after="0" w:line="240" w:lineRule="auto"/>
        <w:ind w:firstLine="709"/>
        <w:jc w:val="both"/>
        <w:rPr>
          <w:rFonts w:ascii="Times New Roman" w:hAnsi="Times New Roman" w:cs="Times New Roman"/>
          <w:sz w:val="28"/>
          <w:szCs w:val="28"/>
        </w:rPr>
      </w:pPr>
    </w:p>
    <w:p w:rsidR="00F674CC" w:rsidRPr="00190C71" w:rsidRDefault="00F674CC" w:rsidP="00FE7ADE">
      <w:pPr>
        <w:shd w:val="clear" w:color="auto" w:fill="FFFFFF"/>
        <w:spacing w:after="0" w:line="240" w:lineRule="auto"/>
        <w:ind w:firstLine="709"/>
        <w:jc w:val="center"/>
        <w:outlineLvl w:val="0"/>
        <w:rPr>
          <w:rFonts w:ascii="Times New Roman" w:eastAsia="Times New Roman" w:hAnsi="Times New Roman" w:cs="Times New Roman"/>
          <w:b/>
          <w:kern w:val="36"/>
          <w:sz w:val="28"/>
          <w:szCs w:val="28"/>
          <w:lang w:eastAsia="ru-RU"/>
        </w:rPr>
      </w:pPr>
      <w:r w:rsidRPr="00190C71">
        <w:rPr>
          <w:rFonts w:ascii="Times New Roman" w:eastAsia="Times New Roman" w:hAnsi="Times New Roman" w:cs="Times New Roman"/>
          <w:b/>
          <w:kern w:val="36"/>
          <w:sz w:val="28"/>
          <w:szCs w:val="28"/>
          <w:lang w:eastAsia="ru-RU"/>
        </w:rPr>
        <w:t>12 часов во имя добра</w:t>
      </w:r>
    </w:p>
    <w:p w:rsidR="00F674CC" w:rsidRPr="00190C71" w:rsidRDefault="00F674CC" w:rsidP="00F674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0C71">
        <w:rPr>
          <w:rFonts w:ascii="Times New Roman" w:eastAsia="Times New Roman" w:hAnsi="Times New Roman" w:cs="Times New Roman"/>
          <w:sz w:val="28"/>
          <w:szCs w:val="28"/>
          <w:lang w:eastAsia="ru-RU"/>
        </w:rPr>
        <w:t xml:space="preserve">31 августа </w:t>
      </w:r>
      <w:r w:rsidR="00FE7ADE">
        <w:rPr>
          <w:rFonts w:ascii="Times New Roman" w:eastAsia="Times New Roman" w:hAnsi="Times New Roman" w:cs="Times New Roman"/>
          <w:sz w:val="28"/>
          <w:szCs w:val="28"/>
          <w:lang w:eastAsia="ru-RU"/>
        </w:rPr>
        <w:t>2014 года</w:t>
      </w:r>
      <w:r w:rsidRPr="00190C71">
        <w:rPr>
          <w:rFonts w:ascii="Times New Roman" w:eastAsia="Times New Roman" w:hAnsi="Times New Roman" w:cs="Times New Roman"/>
          <w:sz w:val="28"/>
          <w:szCs w:val="28"/>
          <w:lang w:eastAsia="ru-RU"/>
        </w:rPr>
        <w:t xml:space="preserve"> прошла благотворительная акция «12 часов во имя добра». Спортсмены </w:t>
      </w:r>
      <w:proofErr w:type="spellStart"/>
      <w:r w:rsidRPr="00190C71">
        <w:rPr>
          <w:rFonts w:ascii="Times New Roman" w:eastAsia="Times New Roman" w:hAnsi="Times New Roman" w:cs="Times New Roman"/>
          <w:sz w:val="28"/>
          <w:szCs w:val="28"/>
          <w:lang w:eastAsia="ru-RU"/>
        </w:rPr>
        <w:t>киокушинкай</w:t>
      </w:r>
      <w:proofErr w:type="spellEnd"/>
      <w:r w:rsidRPr="00190C71">
        <w:rPr>
          <w:rFonts w:ascii="Times New Roman" w:eastAsia="Times New Roman" w:hAnsi="Times New Roman" w:cs="Times New Roman"/>
          <w:sz w:val="28"/>
          <w:szCs w:val="28"/>
          <w:lang w:eastAsia="ru-RU"/>
        </w:rPr>
        <w:t xml:space="preserve"> каратэ, айкидо, </w:t>
      </w:r>
      <w:proofErr w:type="spellStart"/>
      <w:r w:rsidRPr="00190C71">
        <w:rPr>
          <w:rFonts w:ascii="Times New Roman" w:eastAsia="Times New Roman" w:hAnsi="Times New Roman" w:cs="Times New Roman"/>
          <w:sz w:val="28"/>
          <w:szCs w:val="28"/>
          <w:lang w:eastAsia="ru-RU"/>
        </w:rPr>
        <w:t>нун</w:t>
      </w:r>
      <w:proofErr w:type="spellEnd"/>
      <w:r w:rsidRPr="00190C71">
        <w:rPr>
          <w:rFonts w:ascii="Times New Roman" w:eastAsia="Times New Roman" w:hAnsi="Times New Roman" w:cs="Times New Roman"/>
          <w:sz w:val="28"/>
          <w:szCs w:val="28"/>
          <w:lang w:eastAsia="ru-RU"/>
        </w:rPr>
        <w:t xml:space="preserve"> </w:t>
      </w:r>
      <w:proofErr w:type="spellStart"/>
      <w:r w:rsidRPr="00190C71">
        <w:rPr>
          <w:rFonts w:ascii="Times New Roman" w:eastAsia="Times New Roman" w:hAnsi="Times New Roman" w:cs="Times New Roman"/>
          <w:sz w:val="28"/>
          <w:szCs w:val="28"/>
          <w:lang w:eastAsia="ru-RU"/>
        </w:rPr>
        <w:t>чаку</w:t>
      </w:r>
      <w:proofErr w:type="spellEnd"/>
      <w:r w:rsidRPr="00190C71">
        <w:rPr>
          <w:rFonts w:ascii="Times New Roman" w:eastAsia="Times New Roman" w:hAnsi="Times New Roman" w:cs="Times New Roman"/>
          <w:sz w:val="28"/>
          <w:szCs w:val="28"/>
          <w:lang w:eastAsia="ru-RU"/>
        </w:rPr>
        <w:t xml:space="preserve"> до ушу, дзюдо на площади Ленина проводили поединки и показательные выступления. </w:t>
      </w:r>
      <w:r w:rsidR="00FE7ADE">
        <w:rPr>
          <w:rFonts w:ascii="Times New Roman" w:eastAsia="Times New Roman" w:hAnsi="Times New Roman" w:cs="Times New Roman"/>
          <w:sz w:val="28"/>
          <w:szCs w:val="28"/>
          <w:lang w:eastAsia="ru-RU"/>
        </w:rPr>
        <w:t xml:space="preserve">В акции участвовали </w:t>
      </w:r>
      <w:proofErr w:type="gramStart"/>
      <w:r w:rsidR="00FE7ADE">
        <w:rPr>
          <w:rFonts w:ascii="Times New Roman" w:eastAsia="Times New Roman" w:hAnsi="Times New Roman" w:cs="Times New Roman"/>
          <w:sz w:val="28"/>
          <w:szCs w:val="28"/>
          <w:lang w:eastAsia="ru-RU"/>
        </w:rPr>
        <w:t>с</w:t>
      </w:r>
      <w:r w:rsidRPr="00190C71">
        <w:rPr>
          <w:rFonts w:ascii="Times New Roman" w:eastAsia="Times New Roman" w:hAnsi="Times New Roman" w:cs="Times New Roman"/>
          <w:sz w:val="28"/>
          <w:szCs w:val="28"/>
          <w:lang w:eastAsia="ru-RU"/>
        </w:rPr>
        <w:t>портсмены</w:t>
      </w:r>
      <w:proofErr w:type="gramEnd"/>
      <w:r w:rsidRPr="00190C71">
        <w:rPr>
          <w:rFonts w:ascii="Times New Roman" w:eastAsia="Times New Roman" w:hAnsi="Times New Roman" w:cs="Times New Roman"/>
          <w:sz w:val="28"/>
          <w:szCs w:val="28"/>
          <w:lang w:eastAsia="ru-RU"/>
        </w:rPr>
        <w:t xml:space="preserve"> как дети, так и взрослые, как профессионалы, так и любители</w:t>
      </w:r>
      <w:r w:rsidR="00FE7ADE">
        <w:rPr>
          <w:rFonts w:ascii="Times New Roman" w:eastAsia="Times New Roman" w:hAnsi="Times New Roman" w:cs="Times New Roman"/>
          <w:sz w:val="28"/>
          <w:szCs w:val="28"/>
          <w:lang w:eastAsia="ru-RU"/>
        </w:rPr>
        <w:t>.</w:t>
      </w:r>
      <w:r w:rsidRPr="00190C71">
        <w:rPr>
          <w:rFonts w:ascii="Times New Roman" w:eastAsia="Times New Roman" w:hAnsi="Times New Roman" w:cs="Times New Roman"/>
          <w:sz w:val="28"/>
          <w:szCs w:val="28"/>
          <w:lang w:eastAsia="ru-RU"/>
        </w:rPr>
        <w:t xml:space="preserve"> </w:t>
      </w:r>
      <w:r w:rsidR="00FE7ADE">
        <w:rPr>
          <w:rFonts w:ascii="Times New Roman" w:eastAsia="Times New Roman" w:hAnsi="Times New Roman" w:cs="Times New Roman"/>
          <w:sz w:val="28"/>
          <w:szCs w:val="28"/>
          <w:lang w:eastAsia="ru-RU"/>
        </w:rPr>
        <w:t>У</w:t>
      </w:r>
      <w:r w:rsidRPr="00190C71">
        <w:rPr>
          <w:rFonts w:ascii="Times New Roman" w:eastAsia="Times New Roman" w:hAnsi="Times New Roman" w:cs="Times New Roman"/>
          <w:sz w:val="28"/>
          <w:szCs w:val="28"/>
          <w:lang w:eastAsia="ru-RU"/>
        </w:rPr>
        <w:t xml:space="preserve"> всех была одна задача</w:t>
      </w:r>
      <w:r w:rsidR="00FE7ADE">
        <w:rPr>
          <w:rFonts w:ascii="Times New Roman" w:eastAsia="Times New Roman" w:hAnsi="Times New Roman" w:cs="Times New Roman"/>
          <w:sz w:val="28"/>
          <w:szCs w:val="28"/>
          <w:lang w:eastAsia="ru-RU"/>
        </w:rPr>
        <w:t xml:space="preserve"> –</w:t>
      </w:r>
      <w:r w:rsidRPr="00190C71">
        <w:rPr>
          <w:rFonts w:ascii="Times New Roman" w:eastAsia="Times New Roman" w:hAnsi="Times New Roman" w:cs="Times New Roman"/>
          <w:sz w:val="28"/>
          <w:szCs w:val="28"/>
          <w:lang w:eastAsia="ru-RU"/>
        </w:rPr>
        <w:t xml:space="preserve"> привлечь внимание к маленькой девочке Лизе </w:t>
      </w:r>
      <w:proofErr w:type="spellStart"/>
      <w:r w:rsidRPr="00190C71">
        <w:rPr>
          <w:rFonts w:ascii="Times New Roman" w:eastAsia="Times New Roman" w:hAnsi="Times New Roman" w:cs="Times New Roman"/>
          <w:sz w:val="28"/>
          <w:szCs w:val="28"/>
          <w:lang w:eastAsia="ru-RU"/>
        </w:rPr>
        <w:t>Буздыгар</w:t>
      </w:r>
      <w:proofErr w:type="spellEnd"/>
      <w:r w:rsidRPr="00190C71">
        <w:rPr>
          <w:rFonts w:ascii="Times New Roman" w:eastAsia="Times New Roman" w:hAnsi="Times New Roman" w:cs="Times New Roman"/>
          <w:sz w:val="28"/>
          <w:szCs w:val="28"/>
          <w:lang w:eastAsia="ru-RU"/>
        </w:rPr>
        <w:t>, которая в октябре поедет на лечение и операцию в Китай. Всего для ребёнка было собрано более 70 тысяч рублей.</w:t>
      </w:r>
    </w:p>
    <w:p w:rsidR="00F674CC" w:rsidRPr="00190C71" w:rsidRDefault="00FE7ADE" w:rsidP="00F674C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9504" behindDoc="0" locked="0" layoutInCell="1" allowOverlap="1">
            <wp:simplePos x="0" y="0"/>
            <wp:positionH relativeFrom="column">
              <wp:posOffset>43815</wp:posOffset>
            </wp:positionH>
            <wp:positionV relativeFrom="paragraph">
              <wp:posOffset>97155</wp:posOffset>
            </wp:positionV>
            <wp:extent cx="5895975" cy="2371725"/>
            <wp:effectExtent l="19050" t="0" r="9525" b="0"/>
            <wp:wrapSquare wrapText="bothSides"/>
            <wp:docPr id="19" name="Рисунок 19" descr="12 часов 01">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2 часов 01">
                      <a:hlinkClick r:id="rId25"/>
                    </pic:cNvPr>
                    <pic:cNvPicPr>
                      <a:picLocks noChangeAspect="1" noChangeArrowheads="1"/>
                    </pic:cNvPicPr>
                  </pic:nvPicPr>
                  <pic:blipFill>
                    <a:blip r:embed="rId26"/>
                    <a:srcRect t="27936" b="11429"/>
                    <a:stretch>
                      <a:fillRect/>
                    </a:stretch>
                  </pic:blipFill>
                  <pic:spPr bwMode="auto">
                    <a:xfrm>
                      <a:off x="0" y="0"/>
                      <a:ext cx="5895975" cy="2371725"/>
                    </a:xfrm>
                    <a:prstGeom prst="rect">
                      <a:avLst/>
                    </a:prstGeom>
                    <a:noFill/>
                    <a:ln w="9525">
                      <a:noFill/>
                      <a:miter lim="800000"/>
                      <a:headEnd/>
                      <a:tailEnd/>
                    </a:ln>
                  </pic:spPr>
                </pic:pic>
              </a:graphicData>
            </a:graphic>
          </wp:anchor>
        </w:drawing>
      </w:r>
      <w:r w:rsidR="00F674CC" w:rsidRPr="00190C71">
        <w:rPr>
          <w:rFonts w:ascii="Times New Roman" w:eastAsia="Times New Roman" w:hAnsi="Times New Roman" w:cs="Times New Roman"/>
          <w:sz w:val="28"/>
          <w:szCs w:val="28"/>
          <w:lang w:eastAsia="ru-RU"/>
        </w:rPr>
        <w:t>Родители девочки благодарны за помощь и отзывчивость людей.</w:t>
      </w:r>
    </w:p>
    <w:p w:rsidR="00F674CC" w:rsidRPr="00190C71" w:rsidRDefault="00F674CC" w:rsidP="00F674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0C71">
        <w:rPr>
          <w:rFonts w:ascii="Times New Roman" w:eastAsia="Times New Roman" w:hAnsi="Times New Roman" w:cs="Times New Roman"/>
          <w:sz w:val="28"/>
          <w:szCs w:val="28"/>
          <w:lang w:eastAsia="ru-RU"/>
        </w:rPr>
        <w:t xml:space="preserve">Членом Общественной палаты </w:t>
      </w:r>
      <w:proofErr w:type="spellStart"/>
      <w:r w:rsidRPr="00190C71">
        <w:rPr>
          <w:rFonts w:ascii="Times New Roman" w:eastAsia="Times New Roman" w:hAnsi="Times New Roman" w:cs="Times New Roman"/>
          <w:sz w:val="28"/>
          <w:szCs w:val="28"/>
          <w:lang w:eastAsia="ru-RU"/>
        </w:rPr>
        <w:t>Малышко</w:t>
      </w:r>
      <w:proofErr w:type="spellEnd"/>
      <w:r w:rsidRPr="00190C71">
        <w:rPr>
          <w:rFonts w:ascii="Times New Roman" w:eastAsia="Times New Roman" w:hAnsi="Times New Roman" w:cs="Times New Roman"/>
          <w:sz w:val="28"/>
          <w:szCs w:val="28"/>
          <w:lang w:eastAsia="ru-RU"/>
        </w:rPr>
        <w:t xml:space="preserve"> Марьяной </w:t>
      </w:r>
      <w:proofErr w:type="spellStart"/>
      <w:r w:rsidRPr="00190C71">
        <w:rPr>
          <w:rFonts w:ascii="Times New Roman" w:eastAsia="Times New Roman" w:hAnsi="Times New Roman" w:cs="Times New Roman"/>
          <w:sz w:val="28"/>
          <w:szCs w:val="28"/>
          <w:lang w:eastAsia="ru-RU"/>
        </w:rPr>
        <w:t>Хасеновной</w:t>
      </w:r>
      <w:proofErr w:type="spellEnd"/>
      <w:r w:rsidRPr="00190C71">
        <w:rPr>
          <w:rFonts w:ascii="Times New Roman" w:eastAsia="Times New Roman" w:hAnsi="Times New Roman" w:cs="Times New Roman"/>
          <w:sz w:val="28"/>
          <w:szCs w:val="28"/>
          <w:lang w:eastAsia="ru-RU"/>
        </w:rPr>
        <w:t xml:space="preserve"> были вручены благодарственные письма организаторам </w:t>
      </w:r>
      <w:r w:rsidR="00B20EC2">
        <w:rPr>
          <w:rFonts w:ascii="Times New Roman" w:eastAsia="Times New Roman" w:hAnsi="Times New Roman" w:cs="Times New Roman"/>
          <w:sz w:val="28"/>
          <w:szCs w:val="28"/>
          <w:lang w:eastAsia="ru-RU"/>
        </w:rPr>
        <w:t>акции.</w:t>
      </w:r>
    </w:p>
    <w:p w:rsidR="00F674CC" w:rsidRPr="00190C71" w:rsidRDefault="00F674CC" w:rsidP="00F674CC">
      <w:pPr>
        <w:spacing w:after="0" w:line="240" w:lineRule="auto"/>
        <w:ind w:firstLine="709"/>
        <w:jc w:val="both"/>
        <w:rPr>
          <w:rFonts w:ascii="Times New Roman" w:hAnsi="Times New Roman" w:cs="Times New Roman"/>
          <w:sz w:val="28"/>
          <w:szCs w:val="28"/>
        </w:rPr>
      </w:pPr>
    </w:p>
    <w:p w:rsidR="00F674CC" w:rsidRPr="00CE4C18" w:rsidRDefault="00F674CC" w:rsidP="00F674CC">
      <w:pPr>
        <w:spacing w:after="0" w:line="240" w:lineRule="auto"/>
        <w:jc w:val="center"/>
        <w:rPr>
          <w:rFonts w:ascii="Times New Roman" w:hAnsi="Times New Roman" w:cs="Times New Roman"/>
          <w:b/>
          <w:sz w:val="28"/>
          <w:szCs w:val="28"/>
        </w:rPr>
      </w:pPr>
      <w:r w:rsidRPr="00CE4C18">
        <w:rPr>
          <w:rFonts w:ascii="Times New Roman" w:hAnsi="Times New Roman" w:cs="Times New Roman"/>
          <w:b/>
          <w:sz w:val="28"/>
          <w:szCs w:val="28"/>
        </w:rPr>
        <w:t>Регламентные мероприятия</w:t>
      </w:r>
    </w:p>
    <w:p w:rsidR="00F674CC" w:rsidRPr="00CE4C18" w:rsidRDefault="00F674CC" w:rsidP="00F674CC">
      <w:pPr>
        <w:spacing w:after="0" w:line="240" w:lineRule="auto"/>
        <w:jc w:val="center"/>
        <w:rPr>
          <w:rFonts w:ascii="Times New Roman" w:hAnsi="Times New Roman" w:cs="Times New Roman"/>
          <w:b/>
          <w:sz w:val="28"/>
          <w:szCs w:val="28"/>
        </w:rPr>
      </w:pPr>
      <w:r w:rsidRPr="00CE4C18">
        <w:rPr>
          <w:rFonts w:ascii="Times New Roman" w:hAnsi="Times New Roman" w:cs="Times New Roman"/>
          <w:b/>
          <w:sz w:val="28"/>
          <w:szCs w:val="28"/>
        </w:rPr>
        <w:t xml:space="preserve">в </w:t>
      </w:r>
      <w:r w:rsidR="000D6D1B">
        <w:rPr>
          <w:rFonts w:ascii="Times New Roman" w:hAnsi="Times New Roman" w:cs="Times New Roman"/>
          <w:b/>
          <w:sz w:val="28"/>
          <w:szCs w:val="28"/>
        </w:rPr>
        <w:t>августе</w:t>
      </w:r>
      <w:r w:rsidRPr="00CE4C18">
        <w:rPr>
          <w:rFonts w:ascii="Times New Roman" w:hAnsi="Times New Roman" w:cs="Times New Roman"/>
          <w:b/>
          <w:sz w:val="28"/>
          <w:szCs w:val="28"/>
        </w:rPr>
        <w:t xml:space="preserve"> 2014 года</w:t>
      </w:r>
    </w:p>
    <w:p w:rsidR="000D6D1B" w:rsidRPr="000D6D1B" w:rsidRDefault="000D6D1B" w:rsidP="000D6D1B">
      <w:pPr>
        <w:pStyle w:val="af"/>
        <w:tabs>
          <w:tab w:val="left" w:pos="-3402"/>
          <w:tab w:val="left" w:pos="0"/>
        </w:tabs>
        <w:ind w:right="2" w:firstLine="709"/>
      </w:pPr>
      <w:r w:rsidRPr="000D6D1B">
        <w:t>06</w:t>
      </w:r>
      <w:r>
        <w:t xml:space="preserve"> августа 2014 года </w:t>
      </w:r>
      <w:r>
        <w:rPr>
          <w:bCs/>
          <w:szCs w:val="28"/>
        </w:rPr>
        <w:t>состоялось</w:t>
      </w:r>
      <w:r w:rsidRPr="000D6D1B">
        <w:rPr>
          <w:szCs w:val="28"/>
        </w:rPr>
        <w:t xml:space="preserve"> заседание «круглого стола» на тему «Организация пригородных железнодорожных перевозок»</w:t>
      </w:r>
      <w:r w:rsidR="00306847">
        <w:rPr>
          <w:szCs w:val="28"/>
        </w:rPr>
        <w:t>.</w:t>
      </w:r>
    </w:p>
    <w:p w:rsidR="000D6D1B" w:rsidRPr="000D6D1B" w:rsidRDefault="00306847" w:rsidP="000D6D1B">
      <w:pPr>
        <w:pStyle w:val="af"/>
        <w:tabs>
          <w:tab w:val="left" w:pos="-3402"/>
          <w:tab w:val="left" w:pos="0"/>
        </w:tabs>
        <w:ind w:right="2" w:firstLine="709"/>
        <w:rPr>
          <w:szCs w:val="28"/>
          <w:shd w:val="clear" w:color="auto" w:fill="FFFFFF"/>
        </w:rPr>
      </w:pPr>
      <w:r>
        <w:rPr>
          <w:szCs w:val="28"/>
        </w:rPr>
        <w:t>1</w:t>
      </w:r>
      <w:r w:rsidR="000D6D1B" w:rsidRPr="000D6D1B">
        <w:rPr>
          <w:szCs w:val="28"/>
        </w:rPr>
        <w:t>1</w:t>
      </w:r>
      <w:r>
        <w:rPr>
          <w:szCs w:val="28"/>
        </w:rPr>
        <w:t xml:space="preserve"> августа 2014 года состоялось</w:t>
      </w:r>
      <w:r w:rsidR="000D6D1B" w:rsidRPr="000D6D1B">
        <w:rPr>
          <w:szCs w:val="28"/>
        </w:rPr>
        <w:t xml:space="preserve"> заседание </w:t>
      </w:r>
      <w:r w:rsidR="000D6D1B" w:rsidRPr="000D6D1B">
        <w:rPr>
          <w:szCs w:val="28"/>
          <w:shd w:val="clear" w:color="auto" w:fill="FFFFFF"/>
        </w:rPr>
        <w:t xml:space="preserve">рабочей группы по </w:t>
      </w:r>
      <w:r w:rsidR="000D6D1B" w:rsidRPr="000D6D1B">
        <w:rPr>
          <w:szCs w:val="28"/>
          <w:shd w:val="clear" w:color="auto" w:fill="FFFFFF"/>
        </w:rPr>
        <w:lastRenderedPageBreak/>
        <w:t>осуществлению права народной правотворческой инициативы для внесения изменений в Закон Амурской области «О памятных датах Амурской области»</w:t>
      </w:r>
      <w:r>
        <w:rPr>
          <w:szCs w:val="28"/>
          <w:shd w:val="clear" w:color="auto" w:fill="FFFFFF"/>
        </w:rPr>
        <w:t>.</w:t>
      </w:r>
    </w:p>
    <w:p w:rsidR="000D6D1B" w:rsidRPr="000D6D1B" w:rsidRDefault="00306847" w:rsidP="000D6D1B">
      <w:pPr>
        <w:pStyle w:val="af"/>
        <w:tabs>
          <w:tab w:val="left" w:pos="-3402"/>
          <w:tab w:val="left" w:pos="0"/>
        </w:tabs>
        <w:ind w:right="2" w:firstLine="709"/>
        <w:rPr>
          <w:szCs w:val="28"/>
        </w:rPr>
      </w:pPr>
      <w:r>
        <w:t xml:space="preserve">12 августа 2014 года </w:t>
      </w:r>
      <w:r>
        <w:rPr>
          <w:bCs/>
          <w:szCs w:val="28"/>
        </w:rPr>
        <w:t>состоялось</w:t>
      </w:r>
      <w:r w:rsidRPr="000D6D1B">
        <w:rPr>
          <w:szCs w:val="28"/>
        </w:rPr>
        <w:t xml:space="preserve"> </w:t>
      </w:r>
      <w:r w:rsidR="000D6D1B" w:rsidRPr="000D6D1B">
        <w:rPr>
          <w:szCs w:val="28"/>
        </w:rPr>
        <w:t>заседание «круглого стола» на тему «О ходе выполнения на территории Амурской области государственной программы Российской Федерации «Доступная среда» на 2011-2015 годы»</w:t>
      </w:r>
      <w:r>
        <w:rPr>
          <w:szCs w:val="28"/>
        </w:rPr>
        <w:t>.</w:t>
      </w:r>
    </w:p>
    <w:p w:rsidR="000D6D1B" w:rsidRPr="000D6D1B" w:rsidRDefault="00306847" w:rsidP="000D6D1B">
      <w:pPr>
        <w:pStyle w:val="af"/>
        <w:tabs>
          <w:tab w:val="left" w:pos="-3402"/>
          <w:tab w:val="left" w:pos="0"/>
        </w:tabs>
        <w:ind w:right="2" w:firstLine="709"/>
      </w:pPr>
      <w:r>
        <w:t xml:space="preserve">12 августа 2014 года </w:t>
      </w:r>
      <w:r>
        <w:rPr>
          <w:bCs/>
          <w:szCs w:val="28"/>
        </w:rPr>
        <w:t>состоялось</w:t>
      </w:r>
      <w:r w:rsidRPr="000D6D1B">
        <w:rPr>
          <w:szCs w:val="28"/>
        </w:rPr>
        <w:t xml:space="preserve"> </w:t>
      </w:r>
      <w:r w:rsidR="000D6D1B" w:rsidRPr="000D6D1B">
        <w:rPr>
          <w:szCs w:val="28"/>
        </w:rPr>
        <w:t>заседание совета.</w:t>
      </w:r>
    </w:p>
    <w:p w:rsidR="000D6D1B" w:rsidRDefault="000D6D1B" w:rsidP="00F674CC">
      <w:pPr>
        <w:autoSpaceDE w:val="0"/>
        <w:autoSpaceDN w:val="0"/>
        <w:adjustRightInd w:val="0"/>
        <w:spacing w:after="0" w:line="240" w:lineRule="auto"/>
        <w:ind w:firstLine="709"/>
        <w:jc w:val="both"/>
        <w:rPr>
          <w:rFonts w:ascii="Times New Roman" w:hAnsi="Times New Roman" w:cs="Times New Roman"/>
          <w:bCs/>
          <w:sz w:val="28"/>
          <w:szCs w:val="28"/>
        </w:rPr>
      </w:pPr>
    </w:p>
    <w:p w:rsidR="00F674CC" w:rsidRPr="00CE4C18" w:rsidRDefault="00F674CC" w:rsidP="00F674CC">
      <w:pPr>
        <w:spacing w:after="0" w:line="240" w:lineRule="auto"/>
        <w:jc w:val="center"/>
        <w:rPr>
          <w:rFonts w:ascii="Times New Roman" w:hAnsi="Times New Roman" w:cs="Times New Roman"/>
          <w:b/>
          <w:sz w:val="28"/>
          <w:szCs w:val="28"/>
        </w:rPr>
      </w:pPr>
      <w:r w:rsidRPr="00CE4C18">
        <w:rPr>
          <w:rFonts w:ascii="Times New Roman" w:hAnsi="Times New Roman" w:cs="Times New Roman"/>
          <w:b/>
          <w:sz w:val="28"/>
          <w:szCs w:val="28"/>
        </w:rPr>
        <w:t>Работа с обращениями граждан</w:t>
      </w:r>
    </w:p>
    <w:p w:rsidR="00F674CC" w:rsidRDefault="00F674CC" w:rsidP="00F674CC">
      <w:pPr>
        <w:spacing w:after="0" w:line="240" w:lineRule="auto"/>
        <w:jc w:val="center"/>
        <w:rPr>
          <w:rFonts w:ascii="Times New Roman" w:hAnsi="Times New Roman" w:cs="Times New Roman"/>
          <w:b/>
          <w:sz w:val="28"/>
          <w:szCs w:val="28"/>
        </w:rPr>
      </w:pPr>
      <w:r w:rsidRPr="00CE4C18">
        <w:rPr>
          <w:rFonts w:ascii="Times New Roman" w:hAnsi="Times New Roman" w:cs="Times New Roman"/>
          <w:b/>
          <w:sz w:val="28"/>
          <w:szCs w:val="28"/>
        </w:rPr>
        <w:t xml:space="preserve">в </w:t>
      </w:r>
      <w:r w:rsidR="00306847">
        <w:rPr>
          <w:rFonts w:ascii="Times New Roman" w:hAnsi="Times New Roman" w:cs="Times New Roman"/>
          <w:b/>
          <w:sz w:val="28"/>
          <w:szCs w:val="28"/>
        </w:rPr>
        <w:t>августе</w:t>
      </w:r>
      <w:r w:rsidRPr="00CE4C18">
        <w:rPr>
          <w:rFonts w:ascii="Times New Roman" w:hAnsi="Times New Roman" w:cs="Times New Roman"/>
          <w:b/>
          <w:sz w:val="28"/>
          <w:szCs w:val="28"/>
        </w:rPr>
        <w:t xml:space="preserve"> 2014 года</w:t>
      </w:r>
    </w:p>
    <w:p w:rsidR="000822CA" w:rsidRPr="00CE4C18" w:rsidRDefault="000822CA" w:rsidP="00F674CC">
      <w:pPr>
        <w:spacing w:after="0" w:line="240" w:lineRule="auto"/>
        <w:jc w:val="center"/>
        <w:rPr>
          <w:rFonts w:ascii="Times New Roman" w:hAnsi="Times New Roman" w:cs="Times New Roman"/>
          <w:b/>
          <w:sz w:val="28"/>
          <w:szCs w:val="28"/>
        </w:rPr>
      </w:pPr>
    </w:p>
    <w:tbl>
      <w:tblPr>
        <w:tblStyle w:val="a7"/>
        <w:tblW w:w="0" w:type="auto"/>
        <w:tblLook w:val="04A0"/>
      </w:tblPr>
      <w:tblGrid>
        <w:gridCol w:w="1836"/>
        <w:gridCol w:w="4226"/>
        <w:gridCol w:w="3509"/>
      </w:tblGrid>
      <w:tr w:rsidR="000822CA" w:rsidTr="000822CA">
        <w:tc>
          <w:tcPr>
            <w:tcW w:w="1836" w:type="dxa"/>
            <w:vAlign w:val="center"/>
          </w:tcPr>
          <w:p w:rsidR="000822CA" w:rsidRPr="00CE4C18" w:rsidRDefault="000822CA" w:rsidP="001A5468">
            <w:pPr>
              <w:jc w:val="center"/>
              <w:rPr>
                <w:rFonts w:ascii="Times New Roman" w:hAnsi="Times New Roman"/>
                <w:b/>
                <w:sz w:val="28"/>
                <w:szCs w:val="28"/>
                <w:lang w:val="ru-RU"/>
              </w:rPr>
            </w:pPr>
            <w:r w:rsidRPr="00CE4C18">
              <w:rPr>
                <w:rFonts w:ascii="Times New Roman" w:hAnsi="Times New Roman"/>
                <w:b/>
                <w:sz w:val="28"/>
                <w:szCs w:val="28"/>
                <w:lang w:val="ru-RU"/>
              </w:rPr>
              <w:t>Дата поступления обращения</w:t>
            </w:r>
          </w:p>
        </w:tc>
        <w:tc>
          <w:tcPr>
            <w:tcW w:w="4226" w:type="dxa"/>
            <w:vAlign w:val="center"/>
          </w:tcPr>
          <w:p w:rsidR="000822CA" w:rsidRPr="00CE4C18" w:rsidRDefault="000822CA" w:rsidP="001A5468">
            <w:pPr>
              <w:jc w:val="center"/>
              <w:rPr>
                <w:rFonts w:ascii="Times New Roman" w:hAnsi="Times New Roman"/>
                <w:b/>
                <w:sz w:val="28"/>
                <w:szCs w:val="28"/>
                <w:lang w:val="ru-RU"/>
              </w:rPr>
            </w:pPr>
            <w:r w:rsidRPr="00CE4C18">
              <w:rPr>
                <w:rFonts w:ascii="Times New Roman" w:hAnsi="Times New Roman"/>
                <w:b/>
                <w:sz w:val="28"/>
                <w:szCs w:val="28"/>
                <w:lang w:val="ru-RU"/>
              </w:rPr>
              <w:t>ФИО заявителя и краткое содержание вопроса</w:t>
            </w:r>
          </w:p>
        </w:tc>
        <w:tc>
          <w:tcPr>
            <w:tcW w:w="3509" w:type="dxa"/>
          </w:tcPr>
          <w:p w:rsidR="000822CA" w:rsidRPr="000822CA" w:rsidRDefault="000822CA" w:rsidP="00F674CC">
            <w:pPr>
              <w:jc w:val="center"/>
              <w:rPr>
                <w:rFonts w:ascii="Times New Roman" w:hAnsi="Times New Roman"/>
                <w:b/>
                <w:bCs/>
                <w:sz w:val="28"/>
                <w:szCs w:val="28"/>
                <w:lang w:val="ru-RU"/>
              </w:rPr>
            </w:pPr>
            <w:r w:rsidRPr="00CE4C18">
              <w:rPr>
                <w:rFonts w:ascii="Times New Roman" w:hAnsi="Times New Roman"/>
                <w:b/>
                <w:sz w:val="28"/>
                <w:szCs w:val="28"/>
                <w:lang w:val="ru-RU"/>
              </w:rPr>
              <w:t>Контрольный срок и результаты рассмотрения</w:t>
            </w:r>
          </w:p>
        </w:tc>
      </w:tr>
      <w:tr w:rsidR="000822CA" w:rsidTr="000822CA">
        <w:tc>
          <w:tcPr>
            <w:tcW w:w="1836" w:type="dxa"/>
          </w:tcPr>
          <w:p w:rsidR="000822CA" w:rsidRPr="000822CA" w:rsidRDefault="000822CA" w:rsidP="000822CA">
            <w:pPr>
              <w:jc w:val="both"/>
              <w:rPr>
                <w:rFonts w:ascii="Times New Roman" w:hAnsi="Times New Roman"/>
                <w:sz w:val="28"/>
                <w:szCs w:val="28"/>
                <w:lang w:val="ru-RU"/>
              </w:rPr>
            </w:pPr>
            <w:r>
              <w:rPr>
                <w:rFonts w:ascii="Times New Roman" w:hAnsi="Times New Roman"/>
                <w:sz w:val="28"/>
                <w:szCs w:val="28"/>
              </w:rPr>
              <w:t>01</w:t>
            </w:r>
            <w:r>
              <w:rPr>
                <w:rFonts w:ascii="Times New Roman" w:hAnsi="Times New Roman"/>
                <w:sz w:val="28"/>
                <w:szCs w:val="28"/>
                <w:lang w:val="ru-RU"/>
              </w:rPr>
              <w:t xml:space="preserve"> августа</w:t>
            </w:r>
          </w:p>
        </w:tc>
        <w:tc>
          <w:tcPr>
            <w:tcW w:w="4226" w:type="dxa"/>
          </w:tcPr>
          <w:p w:rsidR="000822CA" w:rsidRPr="000822CA" w:rsidRDefault="000822CA" w:rsidP="001B4AD7">
            <w:pPr>
              <w:jc w:val="both"/>
              <w:rPr>
                <w:rFonts w:ascii="Times New Roman" w:hAnsi="Times New Roman"/>
                <w:sz w:val="28"/>
                <w:szCs w:val="28"/>
                <w:lang w:val="ru-RU"/>
              </w:rPr>
            </w:pPr>
            <w:proofErr w:type="spellStart"/>
            <w:r w:rsidRPr="000822CA">
              <w:rPr>
                <w:rFonts w:ascii="Times New Roman" w:hAnsi="Times New Roman"/>
                <w:sz w:val="28"/>
                <w:szCs w:val="28"/>
                <w:lang w:val="ru-RU"/>
              </w:rPr>
              <w:t>Безенин</w:t>
            </w:r>
            <w:proofErr w:type="spellEnd"/>
            <w:r w:rsidRPr="000822CA">
              <w:rPr>
                <w:rFonts w:ascii="Times New Roman" w:hAnsi="Times New Roman"/>
                <w:sz w:val="28"/>
                <w:szCs w:val="28"/>
                <w:lang w:val="ru-RU"/>
              </w:rPr>
              <w:t xml:space="preserve"> С.А. – устное  обращение по вопросу ЖКХ</w:t>
            </w:r>
          </w:p>
        </w:tc>
        <w:tc>
          <w:tcPr>
            <w:tcW w:w="3509" w:type="dxa"/>
          </w:tcPr>
          <w:p w:rsidR="000822CA" w:rsidRDefault="000822CA" w:rsidP="001B4AD7">
            <w:pPr>
              <w:jc w:val="both"/>
              <w:rPr>
                <w:rFonts w:ascii="Times New Roman" w:hAnsi="Times New Roman"/>
                <w:sz w:val="28"/>
                <w:szCs w:val="28"/>
              </w:rPr>
            </w:pPr>
            <w:r>
              <w:rPr>
                <w:rFonts w:ascii="Times New Roman" w:hAnsi="Times New Roman"/>
                <w:sz w:val="28"/>
                <w:szCs w:val="28"/>
              </w:rPr>
              <w:t xml:space="preserve">01.09.2014 </w:t>
            </w:r>
            <w:r>
              <w:rPr>
                <w:rFonts w:ascii="Times New Roman" w:hAnsi="Times New Roman"/>
                <w:sz w:val="28"/>
                <w:szCs w:val="28"/>
                <w:lang w:val="ru-RU"/>
              </w:rPr>
              <w:t xml:space="preserve">стоит на </w:t>
            </w:r>
            <w:proofErr w:type="spellStart"/>
            <w:r>
              <w:rPr>
                <w:rFonts w:ascii="Times New Roman" w:hAnsi="Times New Roman"/>
                <w:sz w:val="28"/>
                <w:szCs w:val="28"/>
              </w:rPr>
              <w:t>контрол</w:t>
            </w:r>
            <w:proofErr w:type="spellEnd"/>
            <w:r>
              <w:rPr>
                <w:rFonts w:ascii="Times New Roman" w:hAnsi="Times New Roman"/>
                <w:sz w:val="28"/>
                <w:szCs w:val="28"/>
                <w:lang w:val="ru-RU"/>
              </w:rPr>
              <w:t>е</w:t>
            </w:r>
            <w:r>
              <w:rPr>
                <w:rFonts w:ascii="Times New Roman" w:hAnsi="Times New Roman"/>
                <w:sz w:val="28"/>
                <w:szCs w:val="28"/>
              </w:rPr>
              <w:t xml:space="preserve"> </w:t>
            </w:r>
          </w:p>
        </w:tc>
      </w:tr>
      <w:tr w:rsidR="000822CA" w:rsidTr="000822CA">
        <w:tc>
          <w:tcPr>
            <w:tcW w:w="1836" w:type="dxa"/>
          </w:tcPr>
          <w:p w:rsidR="000822CA" w:rsidRDefault="000822CA" w:rsidP="001B4AD7">
            <w:pPr>
              <w:jc w:val="both"/>
              <w:rPr>
                <w:rFonts w:ascii="Times New Roman" w:hAnsi="Times New Roman"/>
                <w:sz w:val="28"/>
                <w:szCs w:val="28"/>
              </w:rPr>
            </w:pPr>
            <w:r>
              <w:rPr>
                <w:rFonts w:ascii="Times New Roman" w:hAnsi="Times New Roman"/>
                <w:sz w:val="28"/>
                <w:szCs w:val="28"/>
              </w:rPr>
              <w:t>04</w:t>
            </w:r>
            <w:r>
              <w:rPr>
                <w:rFonts w:ascii="Times New Roman" w:hAnsi="Times New Roman"/>
                <w:sz w:val="28"/>
                <w:szCs w:val="28"/>
                <w:lang w:val="ru-RU"/>
              </w:rPr>
              <w:t xml:space="preserve"> августа</w:t>
            </w:r>
          </w:p>
        </w:tc>
        <w:tc>
          <w:tcPr>
            <w:tcW w:w="4226" w:type="dxa"/>
          </w:tcPr>
          <w:p w:rsidR="000822CA" w:rsidRPr="000822CA" w:rsidRDefault="000822CA" w:rsidP="001B4AD7">
            <w:pPr>
              <w:jc w:val="both"/>
              <w:rPr>
                <w:rFonts w:ascii="Times New Roman" w:hAnsi="Times New Roman"/>
                <w:sz w:val="28"/>
                <w:szCs w:val="28"/>
                <w:lang w:val="ru-RU"/>
              </w:rPr>
            </w:pPr>
            <w:proofErr w:type="spellStart"/>
            <w:r w:rsidRPr="000822CA">
              <w:rPr>
                <w:rFonts w:ascii="Times New Roman" w:hAnsi="Times New Roman"/>
                <w:sz w:val="28"/>
                <w:szCs w:val="28"/>
                <w:lang w:val="ru-RU"/>
              </w:rPr>
              <w:t>Гаганова</w:t>
            </w:r>
            <w:proofErr w:type="spellEnd"/>
            <w:r w:rsidRPr="000822CA">
              <w:rPr>
                <w:rFonts w:ascii="Times New Roman" w:hAnsi="Times New Roman"/>
                <w:sz w:val="28"/>
                <w:szCs w:val="28"/>
                <w:lang w:val="ru-RU"/>
              </w:rPr>
              <w:t xml:space="preserve"> С.А. – устное  обращение по вопросу судебного разбир</w:t>
            </w:r>
            <w:r>
              <w:rPr>
                <w:rFonts w:ascii="Times New Roman" w:hAnsi="Times New Roman"/>
                <w:sz w:val="28"/>
                <w:szCs w:val="28"/>
                <w:lang w:val="ru-RU"/>
              </w:rPr>
              <w:t>ательства</w:t>
            </w:r>
            <w:r w:rsidRPr="000822CA">
              <w:rPr>
                <w:rFonts w:ascii="Times New Roman" w:hAnsi="Times New Roman"/>
                <w:sz w:val="28"/>
                <w:szCs w:val="28"/>
                <w:lang w:val="ru-RU"/>
              </w:rPr>
              <w:t xml:space="preserve"> по оплате услуг ЖКХ  </w:t>
            </w:r>
          </w:p>
        </w:tc>
        <w:tc>
          <w:tcPr>
            <w:tcW w:w="3509" w:type="dxa"/>
          </w:tcPr>
          <w:p w:rsidR="000822CA" w:rsidRPr="000822CA" w:rsidRDefault="000822CA" w:rsidP="001B4AD7">
            <w:pPr>
              <w:jc w:val="both"/>
              <w:rPr>
                <w:rFonts w:ascii="Times New Roman" w:hAnsi="Times New Roman"/>
                <w:sz w:val="28"/>
                <w:szCs w:val="28"/>
                <w:lang w:val="ru-RU"/>
              </w:rPr>
            </w:pPr>
            <w:r w:rsidRPr="000822CA">
              <w:rPr>
                <w:rFonts w:ascii="Times New Roman" w:hAnsi="Times New Roman"/>
                <w:sz w:val="28"/>
                <w:szCs w:val="28"/>
                <w:lang w:val="ru-RU"/>
              </w:rPr>
              <w:t xml:space="preserve">12.08.2014 </w:t>
            </w:r>
            <w:proofErr w:type="gramStart"/>
            <w:r>
              <w:rPr>
                <w:rFonts w:ascii="Times New Roman" w:hAnsi="Times New Roman"/>
                <w:sz w:val="28"/>
                <w:szCs w:val="28"/>
                <w:lang w:val="ru-RU"/>
              </w:rPr>
              <w:t>с</w:t>
            </w:r>
            <w:r w:rsidRPr="000822CA">
              <w:rPr>
                <w:rFonts w:ascii="Times New Roman" w:hAnsi="Times New Roman"/>
                <w:sz w:val="28"/>
                <w:szCs w:val="28"/>
                <w:lang w:val="ru-RU"/>
              </w:rPr>
              <w:t>нят</w:t>
            </w:r>
            <w:proofErr w:type="gramEnd"/>
            <w:r w:rsidRPr="000822CA">
              <w:rPr>
                <w:rFonts w:ascii="Times New Roman" w:hAnsi="Times New Roman"/>
                <w:sz w:val="28"/>
                <w:szCs w:val="28"/>
                <w:lang w:val="ru-RU"/>
              </w:rPr>
              <w:t xml:space="preserve"> с контроля, </w:t>
            </w:r>
            <w:r>
              <w:rPr>
                <w:rFonts w:ascii="Times New Roman" w:hAnsi="Times New Roman"/>
                <w:sz w:val="28"/>
                <w:szCs w:val="28"/>
                <w:lang w:val="ru-RU"/>
              </w:rPr>
              <w:t xml:space="preserve">вынесено </w:t>
            </w:r>
            <w:r w:rsidRPr="000822CA">
              <w:rPr>
                <w:rFonts w:ascii="Times New Roman" w:hAnsi="Times New Roman"/>
                <w:sz w:val="28"/>
                <w:szCs w:val="28"/>
                <w:lang w:val="ru-RU"/>
              </w:rPr>
              <w:t>решение суда в пользу обратившейся</w:t>
            </w:r>
          </w:p>
        </w:tc>
      </w:tr>
      <w:tr w:rsidR="000822CA" w:rsidTr="000822CA">
        <w:tc>
          <w:tcPr>
            <w:tcW w:w="1836" w:type="dxa"/>
          </w:tcPr>
          <w:p w:rsidR="000822CA" w:rsidRDefault="000822CA" w:rsidP="001B4AD7">
            <w:pPr>
              <w:jc w:val="both"/>
              <w:rPr>
                <w:rFonts w:ascii="Times New Roman" w:hAnsi="Times New Roman"/>
                <w:sz w:val="28"/>
                <w:szCs w:val="28"/>
              </w:rPr>
            </w:pPr>
            <w:r>
              <w:rPr>
                <w:rFonts w:ascii="Times New Roman" w:hAnsi="Times New Roman"/>
                <w:sz w:val="28"/>
                <w:szCs w:val="28"/>
              </w:rPr>
              <w:t>07</w:t>
            </w:r>
            <w:r>
              <w:rPr>
                <w:rFonts w:ascii="Times New Roman" w:hAnsi="Times New Roman"/>
                <w:sz w:val="28"/>
                <w:szCs w:val="28"/>
                <w:lang w:val="ru-RU"/>
              </w:rPr>
              <w:t xml:space="preserve"> августа</w:t>
            </w:r>
          </w:p>
        </w:tc>
        <w:tc>
          <w:tcPr>
            <w:tcW w:w="4226" w:type="dxa"/>
          </w:tcPr>
          <w:p w:rsidR="000822CA" w:rsidRPr="000822CA" w:rsidRDefault="000822CA" w:rsidP="001B4AD7">
            <w:pPr>
              <w:jc w:val="both"/>
              <w:rPr>
                <w:rFonts w:ascii="Times New Roman" w:hAnsi="Times New Roman"/>
                <w:sz w:val="28"/>
                <w:szCs w:val="28"/>
                <w:lang w:val="ru-RU"/>
              </w:rPr>
            </w:pPr>
            <w:proofErr w:type="spellStart"/>
            <w:r w:rsidRPr="000822CA">
              <w:rPr>
                <w:rFonts w:ascii="Times New Roman" w:hAnsi="Times New Roman"/>
                <w:sz w:val="28"/>
                <w:szCs w:val="28"/>
                <w:lang w:val="ru-RU"/>
              </w:rPr>
              <w:t>Глабай</w:t>
            </w:r>
            <w:proofErr w:type="spellEnd"/>
            <w:r w:rsidRPr="000822CA">
              <w:rPr>
                <w:rFonts w:ascii="Times New Roman" w:hAnsi="Times New Roman"/>
                <w:sz w:val="28"/>
                <w:szCs w:val="28"/>
                <w:lang w:val="ru-RU"/>
              </w:rPr>
              <w:t xml:space="preserve"> А.В. – устное  обращение по вопросам страхования и кредитования</w:t>
            </w:r>
          </w:p>
        </w:tc>
        <w:tc>
          <w:tcPr>
            <w:tcW w:w="3509" w:type="dxa"/>
          </w:tcPr>
          <w:p w:rsidR="000822CA" w:rsidRPr="000822CA" w:rsidRDefault="000822CA" w:rsidP="001B4AD7">
            <w:pPr>
              <w:jc w:val="both"/>
              <w:rPr>
                <w:rFonts w:ascii="Times New Roman" w:hAnsi="Times New Roman"/>
                <w:sz w:val="28"/>
                <w:szCs w:val="28"/>
                <w:lang w:val="ru-RU"/>
              </w:rPr>
            </w:pPr>
            <w:r w:rsidRPr="000822CA">
              <w:rPr>
                <w:rFonts w:ascii="Times New Roman" w:hAnsi="Times New Roman"/>
                <w:sz w:val="28"/>
                <w:szCs w:val="28"/>
                <w:lang w:val="ru-RU"/>
              </w:rPr>
              <w:t>07.09.2014 организована встреча с</w:t>
            </w:r>
            <w:r>
              <w:rPr>
                <w:rFonts w:ascii="Times New Roman" w:hAnsi="Times New Roman"/>
                <w:sz w:val="28"/>
                <w:szCs w:val="28"/>
                <w:lang w:val="ru-RU"/>
              </w:rPr>
              <w:t xml:space="preserve"> адвокатом</w:t>
            </w:r>
            <w:r w:rsidRPr="000822CA">
              <w:rPr>
                <w:rFonts w:ascii="Times New Roman" w:hAnsi="Times New Roman"/>
                <w:sz w:val="28"/>
                <w:szCs w:val="28"/>
                <w:lang w:val="ru-RU"/>
              </w:rPr>
              <w:t xml:space="preserve">, </w:t>
            </w:r>
            <w:r>
              <w:rPr>
                <w:rFonts w:ascii="Times New Roman" w:hAnsi="Times New Roman"/>
                <w:sz w:val="28"/>
                <w:szCs w:val="28"/>
                <w:lang w:val="ru-RU"/>
              </w:rPr>
              <w:t xml:space="preserve">стоит на </w:t>
            </w:r>
            <w:r w:rsidRPr="000822CA">
              <w:rPr>
                <w:rFonts w:ascii="Times New Roman" w:hAnsi="Times New Roman"/>
                <w:sz w:val="28"/>
                <w:szCs w:val="28"/>
                <w:lang w:val="ru-RU"/>
              </w:rPr>
              <w:t>контрол</w:t>
            </w:r>
            <w:r>
              <w:rPr>
                <w:rFonts w:ascii="Times New Roman" w:hAnsi="Times New Roman"/>
                <w:sz w:val="28"/>
                <w:szCs w:val="28"/>
                <w:lang w:val="ru-RU"/>
              </w:rPr>
              <w:t>е</w:t>
            </w:r>
          </w:p>
        </w:tc>
      </w:tr>
      <w:tr w:rsidR="000822CA" w:rsidTr="000822CA">
        <w:tc>
          <w:tcPr>
            <w:tcW w:w="1836" w:type="dxa"/>
          </w:tcPr>
          <w:p w:rsidR="000822CA" w:rsidRDefault="000822CA" w:rsidP="001B4AD7">
            <w:pPr>
              <w:jc w:val="both"/>
              <w:rPr>
                <w:rFonts w:ascii="Times New Roman" w:hAnsi="Times New Roman"/>
                <w:sz w:val="28"/>
                <w:szCs w:val="28"/>
              </w:rPr>
            </w:pPr>
            <w:r>
              <w:rPr>
                <w:rFonts w:ascii="Times New Roman" w:hAnsi="Times New Roman"/>
                <w:sz w:val="28"/>
                <w:szCs w:val="28"/>
              </w:rPr>
              <w:t>14</w:t>
            </w:r>
            <w:r>
              <w:rPr>
                <w:rFonts w:ascii="Times New Roman" w:hAnsi="Times New Roman"/>
                <w:sz w:val="28"/>
                <w:szCs w:val="28"/>
                <w:lang w:val="ru-RU"/>
              </w:rPr>
              <w:t xml:space="preserve"> августа</w:t>
            </w:r>
          </w:p>
        </w:tc>
        <w:tc>
          <w:tcPr>
            <w:tcW w:w="4226" w:type="dxa"/>
          </w:tcPr>
          <w:p w:rsidR="000822CA" w:rsidRPr="000822CA" w:rsidRDefault="000822CA" w:rsidP="001B4AD7">
            <w:pPr>
              <w:jc w:val="both"/>
              <w:rPr>
                <w:rFonts w:ascii="Times New Roman" w:hAnsi="Times New Roman"/>
                <w:sz w:val="28"/>
                <w:szCs w:val="28"/>
                <w:lang w:val="ru-RU"/>
              </w:rPr>
            </w:pPr>
            <w:r w:rsidRPr="000822CA">
              <w:rPr>
                <w:rFonts w:ascii="Times New Roman" w:hAnsi="Times New Roman"/>
                <w:sz w:val="28"/>
                <w:szCs w:val="28"/>
                <w:lang w:val="ru-RU"/>
              </w:rPr>
              <w:t>Колесникова Н.В. – устное  обращение по вопросу обеспечения инвалидов</w:t>
            </w:r>
          </w:p>
        </w:tc>
        <w:tc>
          <w:tcPr>
            <w:tcW w:w="3509" w:type="dxa"/>
          </w:tcPr>
          <w:p w:rsidR="000822CA" w:rsidRPr="000822CA" w:rsidRDefault="000822CA" w:rsidP="001B4AD7">
            <w:pPr>
              <w:jc w:val="both"/>
              <w:rPr>
                <w:rFonts w:ascii="Times New Roman" w:hAnsi="Times New Roman"/>
                <w:sz w:val="28"/>
                <w:szCs w:val="28"/>
                <w:lang w:val="ru-RU"/>
              </w:rPr>
            </w:pPr>
            <w:r w:rsidRPr="000822CA">
              <w:rPr>
                <w:rFonts w:ascii="Times New Roman" w:hAnsi="Times New Roman"/>
                <w:sz w:val="28"/>
                <w:szCs w:val="28"/>
                <w:lang w:val="ru-RU"/>
              </w:rPr>
              <w:t xml:space="preserve">14.08.2014 дана консультация, </w:t>
            </w:r>
            <w:r>
              <w:rPr>
                <w:rFonts w:ascii="Times New Roman" w:hAnsi="Times New Roman"/>
                <w:sz w:val="28"/>
                <w:szCs w:val="28"/>
                <w:lang w:val="ru-RU"/>
              </w:rPr>
              <w:t xml:space="preserve">стоит на </w:t>
            </w:r>
            <w:r w:rsidRPr="000822CA">
              <w:rPr>
                <w:rFonts w:ascii="Times New Roman" w:hAnsi="Times New Roman"/>
                <w:sz w:val="28"/>
                <w:szCs w:val="28"/>
                <w:lang w:val="ru-RU"/>
              </w:rPr>
              <w:t>контрол</w:t>
            </w:r>
            <w:r>
              <w:rPr>
                <w:rFonts w:ascii="Times New Roman" w:hAnsi="Times New Roman"/>
                <w:sz w:val="28"/>
                <w:szCs w:val="28"/>
                <w:lang w:val="ru-RU"/>
              </w:rPr>
              <w:t>е</w:t>
            </w:r>
            <w:r w:rsidRPr="000822CA">
              <w:rPr>
                <w:rFonts w:ascii="Times New Roman" w:hAnsi="Times New Roman"/>
                <w:sz w:val="28"/>
                <w:szCs w:val="28"/>
                <w:lang w:val="ru-RU"/>
              </w:rPr>
              <w:t xml:space="preserve"> до 30.08</w:t>
            </w:r>
          </w:p>
        </w:tc>
      </w:tr>
      <w:tr w:rsidR="000822CA" w:rsidTr="000822CA">
        <w:tc>
          <w:tcPr>
            <w:tcW w:w="1836" w:type="dxa"/>
          </w:tcPr>
          <w:p w:rsidR="000822CA" w:rsidRDefault="000822CA" w:rsidP="001B4AD7">
            <w:pPr>
              <w:jc w:val="both"/>
              <w:rPr>
                <w:rFonts w:ascii="Times New Roman" w:hAnsi="Times New Roman"/>
                <w:sz w:val="28"/>
                <w:szCs w:val="28"/>
              </w:rPr>
            </w:pPr>
            <w:r>
              <w:rPr>
                <w:rFonts w:ascii="Times New Roman" w:hAnsi="Times New Roman"/>
                <w:sz w:val="28"/>
                <w:szCs w:val="28"/>
              </w:rPr>
              <w:t>18</w:t>
            </w:r>
            <w:r>
              <w:rPr>
                <w:rFonts w:ascii="Times New Roman" w:hAnsi="Times New Roman"/>
                <w:sz w:val="28"/>
                <w:szCs w:val="28"/>
                <w:lang w:val="ru-RU"/>
              </w:rPr>
              <w:t xml:space="preserve"> августа</w:t>
            </w:r>
          </w:p>
        </w:tc>
        <w:tc>
          <w:tcPr>
            <w:tcW w:w="4226" w:type="dxa"/>
          </w:tcPr>
          <w:p w:rsidR="000822CA" w:rsidRPr="000822CA" w:rsidRDefault="000822CA" w:rsidP="001B4AD7">
            <w:pPr>
              <w:jc w:val="both"/>
              <w:rPr>
                <w:rFonts w:ascii="Times New Roman" w:hAnsi="Times New Roman"/>
                <w:sz w:val="28"/>
                <w:szCs w:val="28"/>
                <w:lang w:val="ru-RU"/>
              </w:rPr>
            </w:pPr>
            <w:r w:rsidRPr="000822CA">
              <w:rPr>
                <w:rFonts w:ascii="Times New Roman" w:hAnsi="Times New Roman"/>
                <w:sz w:val="28"/>
                <w:szCs w:val="28"/>
                <w:lang w:val="ru-RU"/>
              </w:rPr>
              <w:t>Паршина Н.М. – обращение по вопросу получения звания «Ветеран труда»</w:t>
            </w:r>
          </w:p>
        </w:tc>
        <w:tc>
          <w:tcPr>
            <w:tcW w:w="3509" w:type="dxa"/>
          </w:tcPr>
          <w:p w:rsidR="000822CA" w:rsidRPr="000822CA" w:rsidRDefault="000822CA" w:rsidP="001B4AD7">
            <w:pPr>
              <w:jc w:val="both"/>
              <w:rPr>
                <w:rFonts w:ascii="Times New Roman" w:hAnsi="Times New Roman"/>
                <w:sz w:val="28"/>
                <w:szCs w:val="28"/>
                <w:lang w:val="ru-RU"/>
              </w:rPr>
            </w:pPr>
            <w:r w:rsidRPr="000822CA">
              <w:rPr>
                <w:rFonts w:ascii="Times New Roman" w:hAnsi="Times New Roman"/>
                <w:sz w:val="28"/>
                <w:szCs w:val="28"/>
                <w:lang w:val="ru-RU"/>
              </w:rPr>
              <w:t>20.08.2014 отправлен запрос в министерство соц</w:t>
            </w:r>
            <w:r>
              <w:rPr>
                <w:rFonts w:ascii="Times New Roman" w:hAnsi="Times New Roman"/>
                <w:sz w:val="28"/>
                <w:szCs w:val="28"/>
                <w:lang w:val="ru-RU"/>
              </w:rPr>
              <w:t xml:space="preserve">иальной </w:t>
            </w:r>
            <w:r w:rsidRPr="000822CA">
              <w:rPr>
                <w:rFonts w:ascii="Times New Roman" w:hAnsi="Times New Roman"/>
                <w:sz w:val="28"/>
                <w:szCs w:val="28"/>
                <w:lang w:val="ru-RU"/>
              </w:rPr>
              <w:t>защиты</w:t>
            </w:r>
            <w:r>
              <w:rPr>
                <w:rFonts w:ascii="Times New Roman" w:hAnsi="Times New Roman"/>
                <w:sz w:val="28"/>
                <w:szCs w:val="28"/>
                <w:lang w:val="ru-RU"/>
              </w:rPr>
              <w:t xml:space="preserve"> населения Амурской области</w:t>
            </w:r>
          </w:p>
        </w:tc>
      </w:tr>
      <w:tr w:rsidR="000822CA" w:rsidTr="000822CA">
        <w:tc>
          <w:tcPr>
            <w:tcW w:w="1836" w:type="dxa"/>
          </w:tcPr>
          <w:p w:rsidR="000822CA" w:rsidRDefault="000822CA" w:rsidP="001B4AD7">
            <w:pPr>
              <w:jc w:val="both"/>
              <w:rPr>
                <w:rFonts w:ascii="Times New Roman" w:hAnsi="Times New Roman"/>
                <w:sz w:val="28"/>
                <w:szCs w:val="28"/>
              </w:rPr>
            </w:pPr>
            <w:r>
              <w:rPr>
                <w:rFonts w:ascii="Times New Roman" w:hAnsi="Times New Roman"/>
                <w:sz w:val="28"/>
                <w:szCs w:val="28"/>
              </w:rPr>
              <w:t>21</w:t>
            </w:r>
            <w:r>
              <w:rPr>
                <w:rFonts w:ascii="Times New Roman" w:hAnsi="Times New Roman"/>
                <w:sz w:val="28"/>
                <w:szCs w:val="28"/>
                <w:lang w:val="ru-RU"/>
              </w:rPr>
              <w:t xml:space="preserve"> августа</w:t>
            </w:r>
          </w:p>
        </w:tc>
        <w:tc>
          <w:tcPr>
            <w:tcW w:w="4226" w:type="dxa"/>
          </w:tcPr>
          <w:p w:rsidR="000822CA" w:rsidRPr="000822CA" w:rsidRDefault="000822CA" w:rsidP="001B4AD7">
            <w:pPr>
              <w:jc w:val="both"/>
              <w:rPr>
                <w:rFonts w:ascii="Times New Roman" w:hAnsi="Times New Roman"/>
                <w:sz w:val="28"/>
                <w:szCs w:val="28"/>
                <w:lang w:val="ru-RU"/>
              </w:rPr>
            </w:pPr>
            <w:r w:rsidRPr="000822CA">
              <w:rPr>
                <w:rFonts w:ascii="Times New Roman" w:hAnsi="Times New Roman"/>
                <w:sz w:val="28"/>
                <w:szCs w:val="28"/>
                <w:lang w:val="ru-RU"/>
              </w:rPr>
              <w:t>Потапов А.Г. – устное обращение по вопросу страхования</w:t>
            </w:r>
          </w:p>
        </w:tc>
        <w:tc>
          <w:tcPr>
            <w:tcW w:w="3509" w:type="dxa"/>
          </w:tcPr>
          <w:p w:rsidR="000822CA" w:rsidRDefault="000822CA" w:rsidP="001B4AD7">
            <w:pPr>
              <w:jc w:val="both"/>
              <w:rPr>
                <w:rFonts w:ascii="Times New Roman" w:hAnsi="Times New Roman"/>
                <w:sz w:val="28"/>
                <w:szCs w:val="28"/>
              </w:rPr>
            </w:pPr>
            <w:r>
              <w:rPr>
                <w:rFonts w:ascii="Times New Roman" w:hAnsi="Times New Roman"/>
                <w:sz w:val="28"/>
                <w:szCs w:val="28"/>
              </w:rPr>
              <w:t xml:space="preserve">21.08.2014 </w:t>
            </w:r>
            <w:proofErr w:type="spellStart"/>
            <w:r>
              <w:rPr>
                <w:rFonts w:ascii="Times New Roman" w:hAnsi="Times New Roman"/>
                <w:sz w:val="28"/>
                <w:szCs w:val="28"/>
              </w:rPr>
              <w:t>дана</w:t>
            </w:r>
            <w:proofErr w:type="spellEnd"/>
            <w:r>
              <w:rPr>
                <w:rFonts w:ascii="Times New Roman" w:hAnsi="Times New Roman"/>
                <w:sz w:val="28"/>
                <w:szCs w:val="28"/>
              </w:rPr>
              <w:t xml:space="preserve"> </w:t>
            </w:r>
            <w:proofErr w:type="spellStart"/>
            <w:r>
              <w:rPr>
                <w:rFonts w:ascii="Times New Roman" w:hAnsi="Times New Roman"/>
                <w:sz w:val="28"/>
                <w:szCs w:val="28"/>
              </w:rPr>
              <w:t>консультация</w:t>
            </w:r>
            <w:proofErr w:type="spellEnd"/>
          </w:p>
        </w:tc>
      </w:tr>
      <w:tr w:rsidR="000822CA" w:rsidTr="000822CA">
        <w:tc>
          <w:tcPr>
            <w:tcW w:w="1836" w:type="dxa"/>
          </w:tcPr>
          <w:p w:rsidR="000822CA" w:rsidRDefault="000822CA" w:rsidP="001B4AD7">
            <w:pPr>
              <w:jc w:val="both"/>
              <w:rPr>
                <w:rFonts w:ascii="Times New Roman" w:hAnsi="Times New Roman"/>
                <w:sz w:val="28"/>
                <w:szCs w:val="28"/>
              </w:rPr>
            </w:pPr>
            <w:r>
              <w:rPr>
                <w:rFonts w:ascii="Times New Roman" w:hAnsi="Times New Roman"/>
                <w:sz w:val="28"/>
                <w:szCs w:val="28"/>
              </w:rPr>
              <w:t>21</w:t>
            </w:r>
            <w:r>
              <w:rPr>
                <w:rFonts w:ascii="Times New Roman" w:hAnsi="Times New Roman"/>
                <w:sz w:val="28"/>
                <w:szCs w:val="28"/>
                <w:lang w:val="ru-RU"/>
              </w:rPr>
              <w:t xml:space="preserve"> августа</w:t>
            </w:r>
          </w:p>
        </w:tc>
        <w:tc>
          <w:tcPr>
            <w:tcW w:w="4226" w:type="dxa"/>
          </w:tcPr>
          <w:p w:rsidR="000822CA" w:rsidRPr="000822CA" w:rsidRDefault="000822CA" w:rsidP="001B4AD7">
            <w:pPr>
              <w:jc w:val="both"/>
              <w:rPr>
                <w:rFonts w:ascii="Times New Roman" w:hAnsi="Times New Roman"/>
                <w:sz w:val="28"/>
                <w:szCs w:val="28"/>
                <w:lang w:val="ru-RU"/>
              </w:rPr>
            </w:pPr>
            <w:r w:rsidRPr="000822CA">
              <w:rPr>
                <w:rFonts w:ascii="Times New Roman" w:hAnsi="Times New Roman"/>
                <w:sz w:val="28"/>
                <w:szCs w:val="28"/>
                <w:lang w:val="ru-RU"/>
              </w:rPr>
              <w:t>Дружинина Н</w:t>
            </w:r>
            <w:r>
              <w:rPr>
                <w:rFonts w:ascii="Times New Roman" w:hAnsi="Times New Roman"/>
                <w:sz w:val="28"/>
                <w:szCs w:val="28"/>
                <w:lang w:val="ru-RU"/>
              </w:rPr>
              <w:t>.</w:t>
            </w:r>
            <w:r w:rsidRPr="000822CA">
              <w:rPr>
                <w:rFonts w:ascii="Times New Roman" w:hAnsi="Times New Roman"/>
                <w:sz w:val="28"/>
                <w:szCs w:val="28"/>
                <w:lang w:val="ru-RU"/>
              </w:rPr>
              <w:t>И</w:t>
            </w:r>
            <w:r>
              <w:rPr>
                <w:rFonts w:ascii="Times New Roman" w:hAnsi="Times New Roman"/>
                <w:sz w:val="28"/>
                <w:szCs w:val="28"/>
                <w:lang w:val="ru-RU"/>
              </w:rPr>
              <w:t>.</w:t>
            </w:r>
            <w:r w:rsidRPr="000822CA">
              <w:rPr>
                <w:rFonts w:ascii="Times New Roman" w:hAnsi="Times New Roman"/>
                <w:sz w:val="28"/>
                <w:szCs w:val="28"/>
                <w:lang w:val="ru-RU"/>
              </w:rPr>
              <w:t xml:space="preserve"> – устное обращение по вопросу ЖКХ</w:t>
            </w:r>
          </w:p>
        </w:tc>
        <w:tc>
          <w:tcPr>
            <w:tcW w:w="3509" w:type="dxa"/>
          </w:tcPr>
          <w:p w:rsidR="000822CA" w:rsidRPr="000822CA" w:rsidRDefault="000822CA" w:rsidP="001B4AD7">
            <w:pPr>
              <w:jc w:val="both"/>
              <w:rPr>
                <w:rFonts w:ascii="Times New Roman" w:hAnsi="Times New Roman"/>
                <w:sz w:val="28"/>
                <w:szCs w:val="28"/>
                <w:lang w:val="ru-RU"/>
              </w:rPr>
            </w:pPr>
            <w:r w:rsidRPr="000822CA">
              <w:rPr>
                <w:rFonts w:ascii="Times New Roman" w:hAnsi="Times New Roman"/>
                <w:sz w:val="28"/>
                <w:szCs w:val="28"/>
                <w:lang w:val="ru-RU"/>
              </w:rPr>
              <w:t xml:space="preserve">21.09.2014 дана консультация, </w:t>
            </w:r>
            <w:proofErr w:type="gramStart"/>
            <w:r w:rsidRPr="000822CA">
              <w:rPr>
                <w:rFonts w:ascii="Times New Roman" w:hAnsi="Times New Roman"/>
                <w:sz w:val="28"/>
                <w:szCs w:val="28"/>
                <w:lang w:val="ru-RU"/>
              </w:rPr>
              <w:t>снят</w:t>
            </w:r>
            <w:proofErr w:type="gramEnd"/>
            <w:r w:rsidRPr="000822CA">
              <w:rPr>
                <w:rFonts w:ascii="Times New Roman" w:hAnsi="Times New Roman"/>
                <w:sz w:val="28"/>
                <w:szCs w:val="28"/>
                <w:lang w:val="ru-RU"/>
              </w:rPr>
              <w:t xml:space="preserve"> с контроля, судебное разбирательство прекращено, действия управляющей компании признаны законными</w:t>
            </w:r>
          </w:p>
        </w:tc>
      </w:tr>
      <w:tr w:rsidR="000822CA" w:rsidTr="000822CA">
        <w:tc>
          <w:tcPr>
            <w:tcW w:w="1836" w:type="dxa"/>
          </w:tcPr>
          <w:p w:rsidR="000822CA" w:rsidRDefault="000822CA" w:rsidP="001B4AD7">
            <w:pPr>
              <w:jc w:val="both"/>
              <w:rPr>
                <w:rFonts w:ascii="Times New Roman" w:hAnsi="Times New Roman"/>
                <w:sz w:val="28"/>
                <w:szCs w:val="28"/>
              </w:rPr>
            </w:pPr>
            <w:r>
              <w:rPr>
                <w:rFonts w:ascii="Times New Roman" w:hAnsi="Times New Roman"/>
                <w:sz w:val="28"/>
                <w:szCs w:val="28"/>
              </w:rPr>
              <w:t>22</w:t>
            </w:r>
            <w:r>
              <w:rPr>
                <w:rFonts w:ascii="Times New Roman" w:hAnsi="Times New Roman"/>
                <w:sz w:val="28"/>
                <w:szCs w:val="28"/>
                <w:lang w:val="ru-RU"/>
              </w:rPr>
              <w:t xml:space="preserve"> августа</w:t>
            </w:r>
          </w:p>
        </w:tc>
        <w:tc>
          <w:tcPr>
            <w:tcW w:w="4226" w:type="dxa"/>
          </w:tcPr>
          <w:p w:rsidR="000822CA" w:rsidRPr="000822CA" w:rsidRDefault="000822CA" w:rsidP="001B4AD7">
            <w:pPr>
              <w:jc w:val="both"/>
              <w:rPr>
                <w:rFonts w:ascii="Times New Roman" w:hAnsi="Times New Roman"/>
                <w:sz w:val="28"/>
                <w:szCs w:val="28"/>
                <w:lang w:val="ru-RU"/>
              </w:rPr>
            </w:pPr>
            <w:r w:rsidRPr="000822CA">
              <w:rPr>
                <w:rFonts w:ascii="Times New Roman" w:hAnsi="Times New Roman"/>
                <w:sz w:val="28"/>
                <w:szCs w:val="28"/>
                <w:lang w:val="ru-RU"/>
              </w:rPr>
              <w:t>Бондарь В.Г. – устное обращение по вопросу прав человека</w:t>
            </w:r>
          </w:p>
        </w:tc>
        <w:tc>
          <w:tcPr>
            <w:tcW w:w="3509" w:type="dxa"/>
          </w:tcPr>
          <w:p w:rsidR="000822CA" w:rsidRPr="000822CA" w:rsidRDefault="000822CA" w:rsidP="001B4AD7">
            <w:pPr>
              <w:jc w:val="both"/>
              <w:rPr>
                <w:rFonts w:ascii="Times New Roman" w:hAnsi="Times New Roman"/>
                <w:sz w:val="28"/>
                <w:szCs w:val="28"/>
                <w:lang w:val="ru-RU"/>
              </w:rPr>
            </w:pPr>
            <w:r w:rsidRPr="000822CA">
              <w:rPr>
                <w:rFonts w:ascii="Times New Roman" w:hAnsi="Times New Roman"/>
                <w:sz w:val="28"/>
                <w:szCs w:val="28"/>
                <w:lang w:val="ru-RU"/>
              </w:rPr>
              <w:t xml:space="preserve">22.08.2014 дана консультация, информация передана участковому по месту проживания </w:t>
            </w:r>
            <w:proofErr w:type="gramStart"/>
            <w:r w:rsidRPr="000822CA">
              <w:rPr>
                <w:rFonts w:ascii="Times New Roman" w:hAnsi="Times New Roman"/>
                <w:sz w:val="28"/>
                <w:szCs w:val="28"/>
                <w:lang w:val="ru-RU"/>
              </w:rPr>
              <w:t>обратившейся</w:t>
            </w:r>
            <w:proofErr w:type="gramEnd"/>
            <w:r w:rsidRPr="000822CA">
              <w:rPr>
                <w:rFonts w:ascii="Times New Roman" w:hAnsi="Times New Roman"/>
                <w:sz w:val="28"/>
                <w:szCs w:val="28"/>
                <w:lang w:val="ru-RU"/>
              </w:rPr>
              <w:t xml:space="preserve"> </w:t>
            </w:r>
          </w:p>
        </w:tc>
      </w:tr>
      <w:tr w:rsidR="000822CA" w:rsidTr="000822CA">
        <w:tc>
          <w:tcPr>
            <w:tcW w:w="1836" w:type="dxa"/>
          </w:tcPr>
          <w:p w:rsidR="000822CA" w:rsidRDefault="000822CA" w:rsidP="001B4AD7">
            <w:pPr>
              <w:jc w:val="both"/>
              <w:rPr>
                <w:rFonts w:ascii="Times New Roman" w:hAnsi="Times New Roman"/>
                <w:sz w:val="28"/>
                <w:szCs w:val="28"/>
              </w:rPr>
            </w:pPr>
            <w:r>
              <w:rPr>
                <w:rFonts w:ascii="Times New Roman" w:hAnsi="Times New Roman"/>
                <w:sz w:val="28"/>
                <w:szCs w:val="28"/>
              </w:rPr>
              <w:t>26</w:t>
            </w:r>
            <w:r>
              <w:rPr>
                <w:rFonts w:ascii="Times New Roman" w:hAnsi="Times New Roman"/>
                <w:sz w:val="28"/>
                <w:szCs w:val="28"/>
                <w:lang w:val="ru-RU"/>
              </w:rPr>
              <w:t xml:space="preserve"> августа</w:t>
            </w:r>
          </w:p>
        </w:tc>
        <w:tc>
          <w:tcPr>
            <w:tcW w:w="4226" w:type="dxa"/>
          </w:tcPr>
          <w:p w:rsidR="000822CA" w:rsidRPr="000822CA" w:rsidRDefault="000822CA" w:rsidP="001B4AD7">
            <w:pPr>
              <w:jc w:val="both"/>
              <w:rPr>
                <w:rFonts w:ascii="Times New Roman" w:hAnsi="Times New Roman"/>
                <w:sz w:val="28"/>
                <w:szCs w:val="28"/>
                <w:lang w:val="ru-RU"/>
              </w:rPr>
            </w:pPr>
            <w:r w:rsidRPr="000822CA">
              <w:rPr>
                <w:rFonts w:ascii="Times New Roman" w:hAnsi="Times New Roman"/>
                <w:sz w:val="28"/>
                <w:szCs w:val="28"/>
                <w:lang w:val="ru-RU"/>
              </w:rPr>
              <w:t>Колесникова Н.В. – устное обращение по вопросу бродячих животных</w:t>
            </w:r>
          </w:p>
        </w:tc>
        <w:tc>
          <w:tcPr>
            <w:tcW w:w="3509" w:type="dxa"/>
          </w:tcPr>
          <w:p w:rsidR="000822CA" w:rsidRDefault="000822CA" w:rsidP="001B4AD7">
            <w:pPr>
              <w:jc w:val="both"/>
              <w:rPr>
                <w:rFonts w:ascii="Times New Roman" w:hAnsi="Times New Roman"/>
                <w:sz w:val="28"/>
                <w:szCs w:val="28"/>
              </w:rPr>
            </w:pPr>
            <w:r>
              <w:rPr>
                <w:rFonts w:ascii="Times New Roman" w:hAnsi="Times New Roman"/>
                <w:sz w:val="28"/>
                <w:szCs w:val="28"/>
              </w:rPr>
              <w:t xml:space="preserve">26.08.2014 </w:t>
            </w:r>
            <w:proofErr w:type="spellStart"/>
            <w:r>
              <w:rPr>
                <w:rFonts w:ascii="Times New Roman" w:hAnsi="Times New Roman"/>
                <w:sz w:val="28"/>
                <w:szCs w:val="28"/>
              </w:rPr>
              <w:t>дана</w:t>
            </w:r>
            <w:proofErr w:type="spellEnd"/>
            <w:r>
              <w:rPr>
                <w:rFonts w:ascii="Times New Roman" w:hAnsi="Times New Roman"/>
                <w:sz w:val="28"/>
                <w:szCs w:val="28"/>
              </w:rPr>
              <w:t xml:space="preserve"> </w:t>
            </w:r>
            <w:proofErr w:type="spellStart"/>
            <w:r>
              <w:rPr>
                <w:rFonts w:ascii="Times New Roman" w:hAnsi="Times New Roman"/>
                <w:sz w:val="28"/>
                <w:szCs w:val="28"/>
              </w:rPr>
              <w:t>консультация</w:t>
            </w:r>
            <w:proofErr w:type="spellEnd"/>
          </w:p>
        </w:tc>
      </w:tr>
      <w:tr w:rsidR="000822CA" w:rsidTr="000822CA">
        <w:tc>
          <w:tcPr>
            <w:tcW w:w="1836" w:type="dxa"/>
          </w:tcPr>
          <w:p w:rsidR="000822CA" w:rsidRDefault="000822CA" w:rsidP="001B4AD7">
            <w:pPr>
              <w:jc w:val="both"/>
              <w:rPr>
                <w:rFonts w:ascii="Times New Roman" w:hAnsi="Times New Roman"/>
                <w:sz w:val="28"/>
                <w:szCs w:val="28"/>
              </w:rPr>
            </w:pPr>
            <w:r>
              <w:rPr>
                <w:rFonts w:ascii="Times New Roman" w:hAnsi="Times New Roman"/>
                <w:sz w:val="28"/>
                <w:szCs w:val="28"/>
              </w:rPr>
              <w:t>28</w:t>
            </w:r>
            <w:r>
              <w:rPr>
                <w:rFonts w:ascii="Times New Roman" w:hAnsi="Times New Roman"/>
                <w:sz w:val="28"/>
                <w:szCs w:val="28"/>
                <w:lang w:val="ru-RU"/>
              </w:rPr>
              <w:t xml:space="preserve"> августа</w:t>
            </w:r>
          </w:p>
        </w:tc>
        <w:tc>
          <w:tcPr>
            <w:tcW w:w="4226" w:type="dxa"/>
          </w:tcPr>
          <w:p w:rsidR="000822CA" w:rsidRPr="000822CA" w:rsidRDefault="000822CA" w:rsidP="001B4AD7">
            <w:pPr>
              <w:jc w:val="both"/>
              <w:rPr>
                <w:rFonts w:ascii="Times New Roman" w:hAnsi="Times New Roman"/>
                <w:sz w:val="28"/>
                <w:szCs w:val="28"/>
                <w:lang w:val="ru-RU"/>
              </w:rPr>
            </w:pPr>
            <w:r w:rsidRPr="000822CA">
              <w:rPr>
                <w:rFonts w:ascii="Times New Roman" w:hAnsi="Times New Roman"/>
                <w:sz w:val="28"/>
                <w:szCs w:val="28"/>
                <w:lang w:val="ru-RU"/>
              </w:rPr>
              <w:t>Кузьмина И.А. – устное обращение по вопросу детских пособий</w:t>
            </w:r>
          </w:p>
        </w:tc>
        <w:tc>
          <w:tcPr>
            <w:tcW w:w="3509" w:type="dxa"/>
          </w:tcPr>
          <w:p w:rsidR="000822CA" w:rsidRDefault="000822CA" w:rsidP="001B4AD7">
            <w:pPr>
              <w:jc w:val="both"/>
              <w:rPr>
                <w:rFonts w:ascii="Times New Roman" w:hAnsi="Times New Roman"/>
                <w:sz w:val="28"/>
                <w:szCs w:val="28"/>
              </w:rPr>
            </w:pPr>
            <w:r>
              <w:rPr>
                <w:rFonts w:ascii="Times New Roman" w:hAnsi="Times New Roman"/>
                <w:sz w:val="28"/>
                <w:szCs w:val="28"/>
              </w:rPr>
              <w:t xml:space="preserve">28.08.2014 </w:t>
            </w:r>
            <w:proofErr w:type="spellStart"/>
            <w:r>
              <w:rPr>
                <w:rFonts w:ascii="Times New Roman" w:hAnsi="Times New Roman"/>
                <w:sz w:val="28"/>
                <w:szCs w:val="28"/>
              </w:rPr>
              <w:t>дана</w:t>
            </w:r>
            <w:proofErr w:type="spellEnd"/>
            <w:r>
              <w:rPr>
                <w:rFonts w:ascii="Times New Roman" w:hAnsi="Times New Roman"/>
                <w:sz w:val="28"/>
                <w:szCs w:val="28"/>
              </w:rPr>
              <w:t xml:space="preserve"> </w:t>
            </w:r>
            <w:proofErr w:type="spellStart"/>
            <w:r>
              <w:rPr>
                <w:rFonts w:ascii="Times New Roman" w:hAnsi="Times New Roman"/>
                <w:sz w:val="28"/>
                <w:szCs w:val="28"/>
              </w:rPr>
              <w:t>консультация</w:t>
            </w:r>
            <w:proofErr w:type="spellEnd"/>
          </w:p>
        </w:tc>
      </w:tr>
      <w:tr w:rsidR="000822CA" w:rsidTr="000822CA">
        <w:tc>
          <w:tcPr>
            <w:tcW w:w="1836" w:type="dxa"/>
          </w:tcPr>
          <w:p w:rsidR="000822CA" w:rsidRDefault="000822CA" w:rsidP="001B4AD7">
            <w:pPr>
              <w:jc w:val="both"/>
              <w:rPr>
                <w:rFonts w:ascii="Times New Roman" w:hAnsi="Times New Roman"/>
                <w:sz w:val="28"/>
                <w:szCs w:val="28"/>
              </w:rPr>
            </w:pPr>
            <w:r>
              <w:rPr>
                <w:rFonts w:ascii="Times New Roman" w:hAnsi="Times New Roman"/>
                <w:sz w:val="28"/>
                <w:szCs w:val="28"/>
              </w:rPr>
              <w:t>28</w:t>
            </w:r>
            <w:r>
              <w:rPr>
                <w:rFonts w:ascii="Times New Roman" w:hAnsi="Times New Roman"/>
                <w:sz w:val="28"/>
                <w:szCs w:val="28"/>
                <w:lang w:val="ru-RU"/>
              </w:rPr>
              <w:t xml:space="preserve"> августа</w:t>
            </w:r>
          </w:p>
        </w:tc>
        <w:tc>
          <w:tcPr>
            <w:tcW w:w="4226" w:type="dxa"/>
          </w:tcPr>
          <w:p w:rsidR="000822CA" w:rsidRPr="000822CA" w:rsidRDefault="000822CA" w:rsidP="001B4AD7">
            <w:pPr>
              <w:jc w:val="both"/>
              <w:rPr>
                <w:rFonts w:ascii="Times New Roman" w:hAnsi="Times New Roman"/>
                <w:sz w:val="28"/>
                <w:szCs w:val="28"/>
                <w:lang w:val="ru-RU"/>
              </w:rPr>
            </w:pPr>
            <w:r w:rsidRPr="000822CA">
              <w:rPr>
                <w:rFonts w:ascii="Times New Roman" w:hAnsi="Times New Roman"/>
                <w:sz w:val="28"/>
                <w:szCs w:val="28"/>
                <w:lang w:val="ru-RU"/>
              </w:rPr>
              <w:t xml:space="preserve">Сущик Ю.Л. – обращение по вопросу ЖКХ </w:t>
            </w:r>
          </w:p>
        </w:tc>
        <w:tc>
          <w:tcPr>
            <w:tcW w:w="3509" w:type="dxa"/>
          </w:tcPr>
          <w:p w:rsidR="000822CA" w:rsidRDefault="000822CA" w:rsidP="001B4AD7">
            <w:pPr>
              <w:jc w:val="both"/>
              <w:rPr>
                <w:rFonts w:ascii="Times New Roman" w:hAnsi="Times New Roman"/>
                <w:sz w:val="28"/>
                <w:szCs w:val="28"/>
              </w:rPr>
            </w:pPr>
            <w:r>
              <w:rPr>
                <w:rFonts w:ascii="Times New Roman" w:hAnsi="Times New Roman"/>
                <w:sz w:val="28"/>
                <w:szCs w:val="28"/>
              </w:rPr>
              <w:t xml:space="preserve">28.08.2014 </w:t>
            </w:r>
            <w:proofErr w:type="spellStart"/>
            <w:r>
              <w:rPr>
                <w:rFonts w:ascii="Times New Roman" w:hAnsi="Times New Roman"/>
                <w:sz w:val="28"/>
                <w:szCs w:val="28"/>
              </w:rPr>
              <w:t>дана</w:t>
            </w:r>
            <w:proofErr w:type="spellEnd"/>
            <w:r>
              <w:rPr>
                <w:rFonts w:ascii="Times New Roman" w:hAnsi="Times New Roman"/>
                <w:sz w:val="28"/>
                <w:szCs w:val="28"/>
              </w:rPr>
              <w:t xml:space="preserve"> </w:t>
            </w:r>
            <w:proofErr w:type="spellStart"/>
            <w:r>
              <w:rPr>
                <w:rFonts w:ascii="Times New Roman" w:hAnsi="Times New Roman"/>
                <w:sz w:val="28"/>
                <w:szCs w:val="28"/>
              </w:rPr>
              <w:t>консультация</w:t>
            </w:r>
            <w:proofErr w:type="spellEnd"/>
          </w:p>
        </w:tc>
      </w:tr>
    </w:tbl>
    <w:p w:rsidR="000822CA" w:rsidRDefault="000822CA" w:rsidP="00F674CC">
      <w:pPr>
        <w:spacing w:after="0" w:line="240" w:lineRule="auto"/>
        <w:jc w:val="both"/>
        <w:rPr>
          <w:rFonts w:ascii="Times New Roman" w:hAnsi="Times New Roman" w:cs="Times New Roman"/>
          <w:sz w:val="28"/>
          <w:szCs w:val="28"/>
        </w:rPr>
      </w:pPr>
    </w:p>
    <w:p w:rsidR="00F674CC" w:rsidRPr="00CE4C18" w:rsidRDefault="00F674CC" w:rsidP="00F674CC">
      <w:pPr>
        <w:spacing w:after="0" w:line="240" w:lineRule="auto"/>
        <w:jc w:val="center"/>
        <w:rPr>
          <w:rFonts w:ascii="Times New Roman" w:hAnsi="Times New Roman" w:cs="Times New Roman"/>
          <w:b/>
          <w:bCs/>
          <w:sz w:val="28"/>
          <w:szCs w:val="28"/>
        </w:rPr>
      </w:pPr>
      <w:r w:rsidRPr="00CE4C18">
        <w:rPr>
          <w:rFonts w:ascii="Times New Roman" w:hAnsi="Times New Roman" w:cs="Times New Roman"/>
          <w:b/>
          <w:bCs/>
          <w:sz w:val="28"/>
          <w:szCs w:val="28"/>
        </w:rPr>
        <w:t>Использование ресурсов Общественной палаты Амурской области инициативными гражданами и общественными организациями</w:t>
      </w:r>
    </w:p>
    <w:p w:rsidR="00F674CC" w:rsidRPr="00CE4C18" w:rsidRDefault="00F674CC" w:rsidP="00F674CC">
      <w:pPr>
        <w:spacing w:after="0" w:line="240" w:lineRule="auto"/>
        <w:jc w:val="center"/>
        <w:rPr>
          <w:rFonts w:ascii="Times New Roman" w:hAnsi="Times New Roman" w:cs="Times New Roman"/>
          <w:b/>
          <w:bCs/>
          <w:sz w:val="28"/>
          <w:szCs w:val="28"/>
        </w:rPr>
      </w:pPr>
      <w:r w:rsidRPr="00CE4C18">
        <w:rPr>
          <w:rFonts w:ascii="Times New Roman" w:hAnsi="Times New Roman" w:cs="Times New Roman"/>
          <w:b/>
          <w:bCs/>
          <w:sz w:val="28"/>
          <w:szCs w:val="28"/>
        </w:rPr>
        <w:t xml:space="preserve">в </w:t>
      </w:r>
      <w:r w:rsidR="004B5572">
        <w:rPr>
          <w:rFonts w:ascii="Times New Roman" w:hAnsi="Times New Roman" w:cs="Times New Roman"/>
          <w:b/>
          <w:bCs/>
          <w:sz w:val="28"/>
          <w:szCs w:val="28"/>
        </w:rPr>
        <w:t>августе</w:t>
      </w:r>
      <w:r w:rsidRPr="00CE4C18">
        <w:rPr>
          <w:rFonts w:ascii="Times New Roman" w:hAnsi="Times New Roman" w:cs="Times New Roman"/>
          <w:b/>
          <w:bCs/>
          <w:sz w:val="28"/>
          <w:szCs w:val="28"/>
        </w:rPr>
        <w:t xml:space="preserve"> 2014 года</w:t>
      </w:r>
    </w:p>
    <w:p w:rsidR="00F674CC" w:rsidRPr="00CE4C18" w:rsidRDefault="00F674CC" w:rsidP="00F674CC">
      <w:pPr>
        <w:spacing w:after="0" w:line="240" w:lineRule="auto"/>
        <w:jc w:val="center"/>
        <w:rPr>
          <w:rFonts w:ascii="Times New Roman" w:hAnsi="Times New Roman" w:cs="Times New Roman"/>
          <w:b/>
          <w:bCs/>
          <w:sz w:val="28"/>
          <w:szCs w:val="28"/>
        </w:rPr>
      </w:pPr>
    </w:p>
    <w:tbl>
      <w:tblPr>
        <w:tblW w:w="9356" w:type="dxa"/>
        <w:tblInd w:w="108" w:type="dxa"/>
        <w:tblLayout w:type="fixed"/>
        <w:tblCellMar>
          <w:left w:w="0" w:type="dxa"/>
          <w:right w:w="0" w:type="dxa"/>
        </w:tblCellMar>
        <w:tblLook w:val="04A0"/>
      </w:tblPr>
      <w:tblGrid>
        <w:gridCol w:w="1701"/>
        <w:gridCol w:w="1134"/>
        <w:gridCol w:w="4111"/>
        <w:gridCol w:w="2410"/>
      </w:tblGrid>
      <w:tr w:rsidR="00F674CC" w:rsidRPr="00CE4C18" w:rsidTr="000B469B">
        <w:tc>
          <w:tcPr>
            <w:tcW w:w="1701"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F674CC" w:rsidRPr="00CE4C18" w:rsidRDefault="00F674CC" w:rsidP="000B469B">
            <w:pPr>
              <w:spacing w:after="0" w:line="240" w:lineRule="auto"/>
              <w:ind w:left="34"/>
              <w:jc w:val="center"/>
              <w:rPr>
                <w:rFonts w:ascii="Times New Roman" w:hAnsi="Times New Roman" w:cs="Times New Roman"/>
                <w:b/>
                <w:sz w:val="28"/>
                <w:szCs w:val="28"/>
              </w:rPr>
            </w:pPr>
            <w:r w:rsidRPr="00CE4C18">
              <w:rPr>
                <w:rFonts w:ascii="Times New Roman" w:hAnsi="Times New Roman" w:cs="Times New Roman"/>
                <w:b/>
                <w:sz w:val="28"/>
                <w:szCs w:val="28"/>
              </w:rPr>
              <w:t>Дата</w:t>
            </w:r>
          </w:p>
        </w:tc>
        <w:tc>
          <w:tcPr>
            <w:tcW w:w="113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F674CC" w:rsidRPr="00CE4C18" w:rsidRDefault="00F674CC" w:rsidP="000B469B">
            <w:pPr>
              <w:spacing w:after="0" w:line="240" w:lineRule="auto"/>
              <w:jc w:val="center"/>
              <w:rPr>
                <w:rFonts w:ascii="Times New Roman" w:hAnsi="Times New Roman" w:cs="Times New Roman"/>
                <w:b/>
                <w:sz w:val="28"/>
                <w:szCs w:val="28"/>
              </w:rPr>
            </w:pPr>
            <w:r w:rsidRPr="00CE4C18">
              <w:rPr>
                <w:rFonts w:ascii="Times New Roman" w:hAnsi="Times New Roman" w:cs="Times New Roman"/>
                <w:b/>
                <w:sz w:val="28"/>
                <w:szCs w:val="28"/>
              </w:rPr>
              <w:t>Время</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74CC" w:rsidRPr="00CE4C18" w:rsidRDefault="00F674CC" w:rsidP="000B469B">
            <w:pPr>
              <w:spacing w:after="0" w:line="240" w:lineRule="auto"/>
              <w:jc w:val="center"/>
              <w:rPr>
                <w:rFonts w:ascii="Times New Roman" w:hAnsi="Times New Roman" w:cs="Times New Roman"/>
                <w:b/>
                <w:sz w:val="28"/>
                <w:szCs w:val="28"/>
              </w:rPr>
            </w:pPr>
            <w:r w:rsidRPr="00CE4C18">
              <w:rPr>
                <w:rFonts w:ascii="Times New Roman" w:hAnsi="Times New Roman" w:cs="Times New Roman"/>
                <w:b/>
                <w:sz w:val="28"/>
                <w:szCs w:val="28"/>
              </w:rPr>
              <w:t>Мероприятие</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74CC" w:rsidRPr="00CE4C18" w:rsidRDefault="00F674CC" w:rsidP="000B469B">
            <w:pPr>
              <w:spacing w:after="0" w:line="240" w:lineRule="auto"/>
              <w:jc w:val="center"/>
              <w:rPr>
                <w:rFonts w:ascii="Times New Roman" w:hAnsi="Times New Roman" w:cs="Times New Roman"/>
                <w:b/>
                <w:sz w:val="28"/>
                <w:szCs w:val="28"/>
              </w:rPr>
            </w:pPr>
            <w:r w:rsidRPr="00CE4C18">
              <w:rPr>
                <w:rFonts w:ascii="Times New Roman" w:hAnsi="Times New Roman" w:cs="Times New Roman"/>
                <w:b/>
                <w:sz w:val="28"/>
                <w:szCs w:val="28"/>
              </w:rPr>
              <w:t>Координатор</w:t>
            </w:r>
          </w:p>
        </w:tc>
      </w:tr>
      <w:tr w:rsidR="00F674CC" w:rsidRPr="00CE4C18" w:rsidTr="000B469B">
        <w:tc>
          <w:tcPr>
            <w:tcW w:w="9356"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74CC" w:rsidRPr="00CE4C18" w:rsidRDefault="00F674CC" w:rsidP="000B469B">
            <w:pPr>
              <w:spacing w:after="0" w:line="240" w:lineRule="auto"/>
              <w:jc w:val="center"/>
              <w:rPr>
                <w:rFonts w:ascii="Times New Roman" w:hAnsi="Times New Roman" w:cs="Times New Roman"/>
                <w:b/>
                <w:sz w:val="28"/>
                <w:szCs w:val="28"/>
              </w:rPr>
            </w:pPr>
            <w:r w:rsidRPr="00CE4C18">
              <w:rPr>
                <w:rFonts w:ascii="Times New Roman" w:hAnsi="Times New Roman" w:cs="Times New Roman"/>
                <w:b/>
                <w:sz w:val="28"/>
                <w:szCs w:val="28"/>
              </w:rPr>
              <w:t>Зал заседаний № 112</w:t>
            </w:r>
          </w:p>
        </w:tc>
      </w:tr>
      <w:tr w:rsidR="00F674CC" w:rsidRPr="00CE4C18" w:rsidTr="000B469B">
        <w:tc>
          <w:tcPr>
            <w:tcW w:w="170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rsidR="00F674CC" w:rsidRPr="00CE4C18" w:rsidRDefault="004B5572" w:rsidP="000B469B">
            <w:pPr>
              <w:pStyle w:val="a4"/>
              <w:ind w:left="0"/>
              <w:jc w:val="center"/>
              <w:rPr>
                <w:szCs w:val="28"/>
                <w:lang w:val="ru-RU"/>
              </w:rPr>
            </w:pPr>
            <w:r>
              <w:rPr>
                <w:szCs w:val="28"/>
                <w:lang w:val="ru-RU"/>
              </w:rPr>
              <w:t>11 августа</w:t>
            </w:r>
          </w:p>
        </w:tc>
        <w:tc>
          <w:tcPr>
            <w:tcW w:w="113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F674CC" w:rsidRPr="00CE4C18" w:rsidRDefault="004B5572" w:rsidP="000B469B">
            <w:pPr>
              <w:pStyle w:val="a4"/>
              <w:ind w:left="0"/>
              <w:jc w:val="both"/>
              <w:rPr>
                <w:szCs w:val="28"/>
                <w:lang w:val="ru-RU"/>
              </w:rPr>
            </w:pPr>
            <w:r>
              <w:rPr>
                <w:szCs w:val="28"/>
                <w:lang w:val="ru-RU"/>
              </w:rPr>
              <w:t>12.00</w:t>
            </w:r>
          </w:p>
        </w:tc>
        <w:tc>
          <w:tcPr>
            <w:tcW w:w="411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F674CC" w:rsidRPr="004B5572" w:rsidRDefault="004B5572" w:rsidP="004B5572">
            <w:pPr>
              <w:spacing w:after="0" w:line="240" w:lineRule="auto"/>
              <w:rPr>
                <w:rFonts w:ascii="Times New Roman" w:hAnsi="Times New Roman" w:cs="Times New Roman"/>
                <w:sz w:val="28"/>
                <w:szCs w:val="28"/>
              </w:rPr>
            </w:pPr>
            <w:r w:rsidRPr="004B5572">
              <w:rPr>
                <w:rFonts w:ascii="Times New Roman" w:hAnsi="Times New Roman" w:cs="Times New Roman"/>
                <w:sz w:val="28"/>
                <w:szCs w:val="28"/>
              </w:rPr>
              <w:t>Заседание Амурского отделения Российского Фонда Мира</w:t>
            </w: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674CC" w:rsidRPr="001378ED" w:rsidRDefault="004B5572" w:rsidP="000B469B">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Малышко</w:t>
            </w:r>
            <w:proofErr w:type="spellEnd"/>
            <w:r>
              <w:rPr>
                <w:rFonts w:ascii="Times New Roman" w:hAnsi="Times New Roman" w:cs="Times New Roman"/>
                <w:sz w:val="28"/>
                <w:szCs w:val="28"/>
              </w:rPr>
              <w:t xml:space="preserve"> М.Х.</w:t>
            </w:r>
          </w:p>
        </w:tc>
      </w:tr>
      <w:tr w:rsidR="004B5572" w:rsidRPr="00CE4C18" w:rsidTr="000B469B">
        <w:tc>
          <w:tcPr>
            <w:tcW w:w="170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rsidR="004B5572" w:rsidRDefault="004B5572" w:rsidP="000B469B">
            <w:pPr>
              <w:pStyle w:val="a4"/>
              <w:ind w:left="0"/>
              <w:jc w:val="center"/>
              <w:rPr>
                <w:szCs w:val="28"/>
                <w:lang w:val="ru-RU"/>
              </w:rPr>
            </w:pPr>
            <w:r>
              <w:rPr>
                <w:szCs w:val="28"/>
                <w:lang w:val="ru-RU"/>
              </w:rPr>
              <w:t>14 августа</w:t>
            </w:r>
          </w:p>
        </w:tc>
        <w:tc>
          <w:tcPr>
            <w:tcW w:w="113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4B5572" w:rsidRDefault="004B5572" w:rsidP="000B469B">
            <w:pPr>
              <w:pStyle w:val="a4"/>
              <w:ind w:left="0"/>
              <w:jc w:val="both"/>
              <w:rPr>
                <w:szCs w:val="28"/>
                <w:lang w:val="ru-RU"/>
              </w:rPr>
            </w:pPr>
            <w:r>
              <w:rPr>
                <w:szCs w:val="28"/>
                <w:lang w:val="ru-RU"/>
              </w:rPr>
              <w:t>18.00</w:t>
            </w:r>
          </w:p>
        </w:tc>
        <w:tc>
          <w:tcPr>
            <w:tcW w:w="411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4B5572" w:rsidRPr="004B5572" w:rsidRDefault="004B5572" w:rsidP="004B5572">
            <w:pPr>
              <w:spacing w:after="0" w:line="240" w:lineRule="auto"/>
              <w:rPr>
                <w:rFonts w:ascii="Times New Roman" w:hAnsi="Times New Roman" w:cs="Times New Roman"/>
                <w:sz w:val="28"/>
                <w:szCs w:val="28"/>
              </w:rPr>
            </w:pPr>
            <w:r>
              <w:rPr>
                <w:rFonts w:ascii="Times New Roman" w:hAnsi="Times New Roman" w:cs="Times New Roman"/>
                <w:sz w:val="28"/>
                <w:szCs w:val="28"/>
              </w:rPr>
              <w:t>Заседание ОНК Амурской области</w:t>
            </w: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B5572" w:rsidRDefault="004B5572" w:rsidP="000B469B">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Охотникова</w:t>
            </w:r>
            <w:proofErr w:type="spellEnd"/>
            <w:r>
              <w:rPr>
                <w:rFonts w:ascii="Times New Roman" w:hAnsi="Times New Roman" w:cs="Times New Roman"/>
                <w:sz w:val="28"/>
                <w:szCs w:val="28"/>
              </w:rPr>
              <w:t xml:space="preserve"> Н.В.</w:t>
            </w:r>
          </w:p>
        </w:tc>
      </w:tr>
      <w:tr w:rsidR="004B5572" w:rsidRPr="00CE4C18" w:rsidTr="000B469B">
        <w:tc>
          <w:tcPr>
            <w:tcW w:w="170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rsidR="004B5572" w:rsidRDefault="004B5572" w:rsidP="000B469B">
            <w:pPr>
              <w:pStyle w:val="a4"/>
              <w:ind w:left="0"/>
              <w:jc w:val="center"/>
              <w:rPr>
                <w:szCs w:val="28"/>
                <w:lang w:val="ru-RU"/>
              </w:rPr>
            </w:pPr>
            <w:r>
              <w:rPr>
                <w:szCs w:val="28"/>
                <w:lang w:val="ru-RU"/>
              </w:rPr>
              <w:t>15 августа</w:t>
            </w:r>
          </w:p>
        </w:tc>
        <w:tc>
          <w:tcPr>
            <w:tcW w:w="113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4B5572" w:rsidRDefault="004B5572" w:rsidP="000B469B">
            <w:pPr>
              <w:pStyle w:val="a4"/>
              <w:ind w:left="0"/>
              <w:jc w:val="both"/>
              <w:rPr>
                <w:szCs w:val="28"/>
                <w:lang w:val="ru-RU"/>
              </w:rPr>
            </w:pPr>
            <w:r>
              <w:rPr>
                <w:szCs w:val="28"/>
                <w:lang w:val="ru-RU"/>
              </w:rPr>
              <w:t>10.00</w:t>
            </w:r>
          </w:p>
        </w:tc>
        <w:tc>
          <w:tcPr>
            <w:tcW w:w="411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4B5572" w:rsidRPr="004B5572" w:rsidRDefault="004B5572" w:rsidP="000B469B">
            <w:pPr>
              <w:spacing w:after="0" w:line="240" w:lineRule="auto"/>
              <w:rPr>
                <w:rFonts w:ascii="Times New Roman" w:hAnsi="Times New Roman" w:cs="Times New Roman"/>
                <w:sz w:val="28"/>
                <w:szCs w:val="28"/>
              </w:rPr>
            </w:pPr>
            <w:r w:rsidRPr="004B5572">
              <w:rPr>
                <w:rFonts w:ascii="Times New Roman" w:hAnsi="Times New Roman" w:cs="Times New Roman"/>
                <w:sz w:val="28"/>
                <w:szCs w:val="28"/>
              </w:rPr>
              <w:t>Заседание Амурского отделения Российского Фонда Мира</w:t>
            </w: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B5572" w:rsidRPr="001378ED" w:rsidRDefault="004B5572" w:rsidP="000B469B">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Малышко</w:t>
            </w:r>
            <w:proofErr w:type="spellEnd"/>
            <w:r>
              <w:rPr>
                <w:rFonts w:ascii="Times New Roman" w:hAnsi="Times New Roman" w:cs="Times New Roman"/>
                <w:sz w:val="28"/>
                <w:szCs w:val="28"/>
              </w:rPr>
              <w:t xml:space="preserve"> М.Х.</w:t>
            </w:r>
          </w:p>
        </w:tc>
      </w:tr>
      <w:tr w:rsidR="004B5572" w:rsidRPr="00CE4C18" w:rsidTr="000B469B">
        <w:tc>
          <w:tcPr>
            <w:tcW w:w="170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rsidR="004B5572" w:rsidRDefault="004B5572" w:rsidP="000B469B">
            <w:pPr>
              <w:pStyle w:val="a4"/>
              <w:ind w:left="0"/>
              <w:jc w:val="center"/>
              <w:rPr>
                <w:szCs w:val="28"/>
                <w:lang w:val="ru-RU"/>
              </w:rPr>
            </w:pPr>
            <w:r>
              <w:rPr>
                <w:szCs w:val="28"/>
                <w:lang w:val="ru-RU"/>
              </w:rPr>
              <w:t>29 августа</w:t>
            </w:r>
          </w:p>
        </w:tc>
        <w:tc>
          <w:tcPr>
            <w:tcW w:w="113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4B5572" w:rsidRDefault="004B5572" w:rsidP="000B469B">
            <w:pPr>
              <w:pStyle w:val="a4"/>
              <w:ind w:left="0"/>
              <w:jc w:val="both"/>
              <w:rPr>
                <w:szCs w:val="28"/>
                <w:lang w:val="ru-RU"/>
              </w:rPr>
            </w:pPr>
            <w:r>
              <w:rPr>
                <w:szCs w:val="28"/>
                <w:lang w:val="ru-RU"/>
              </w:rPr>
              <w:t>16.00</w:t>
            </w:r>
          </w:p>
        </w:tc>
        <w:tc>
          <w:tcPr>
            <w:tcW w:w="411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4B5572" w:rsidRPr="004B5572" w:rsidRDefault="004B5572" w:rsidP="000B469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Заседание </w:t>
            </w:r>
            <w:r w:rsidRPr="00602FE4">
              <w:rPr>
                <w:rFonts w:ascii="Times New Roman" w:hAnsi="Times New Roman" w:cs="Times New Roman"/>
                <w:sz w:val="28"/>
                <w:szCs w:val="28"/>
                <w:shd w:val="clear" w:color="auto" w:fill="FFFFFF"/>
              </w:rPr>
              <w:t>Амурского отделения общероссийского общественного движения «Народный фронт «За Россию»</w:t>
            </w: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B5572" w:rsidRDefault="004B5572" w:rsidP="000B469B">
            <w:pPr>
              <w:spacing w:after="0" w:line="240" w:lineRule="auto"/>
              <w:rPr>
                <w:rFonts w:ascii="Times New Roman" w:hAnsi="Times New Roman" w:cs="Times New Roman"/>
                <w:sz w:val="28"/>
                <w:szCs w:val="28"/>
              </w:rPr>
            </w:pPr>
            <w:r>
              <w:rPr>
                <w:rFonts w:ascii="Times New Roman" w:hAnsi="Times New Roman" w:cs="Times New Roman"/>
                <w:sz w:val="28"/>
                <w:szCs w:val="28"/>
              </w:rPr>
              <w:t>Кравчук Н.В.</w:t>
            </w:r>
          </w:p>
        </w:tc>
      </w:tr>
    </w:tbl>
    <w:p w:rsidR="00F674CC" w:rsidRPr="00CE4C18" w:rsidRDefault="00F674CC" w:rsidP="00F674CC">
      <w:pPr>
        <w:spacing w:after="0" w:line="240" w:lineRule="auto"/>
        <w:ind w:firstLine="709"/>
        <w:jc w:val="both"/>
        <w:rPr>
          <w:rFonts w:ascii="Times New Roman" w:hAnsi="Times New Roman" w:cs="Times New Roman"/>
          <w:sz w:val="28"/>
          <w:szCs w:val="28"/>
        </w:rPr>
      </w:pPr>
    </w:p>
    <w:p w:rsidR="00F674CC" w:rsidRPr="00CE4C18" w:rsidRDefault="00F674CC" w:rsidP="00F674CC">
      <w:pPr>
        <w:spacing w:after="0" w:line="240" w:lineRule="auto"/>
        <w:jc w:val="center"/>
        <w:rPr>
          <w:rFonts w:ascii="Times New Roman" w:eastAsia="Calibri" w:hAnsi="Times New Roman" w:cs="Times New Roman"/>
          <w:b/>
          <w:sz w:val="28"/>
          <w:szCs w:val="28"/>
        </w:rPr>
      </w:pPr>
      <w:r w:rsidRPr="00CE4C18">
        <w:rPr>
          <w:rFonts w:ascii="Times New Roman" w:eastAsia="Calibri" w:hAnsi="Times New Roman" w:cs="Times New Roman"/>
          <w:b/>
          <w:sz w:val="28"/>
          <w:szCs w:val="28"/>
        </w:rPr>
        <w:t>Обзор СМИ о деятельности Общественной палаты Амурской области</w:t>
      </w:r>
    </w:p>
    <w:p w:rsidR="00F674CC" w:rsidRPr="00CE4C18" w:rsidRDefault="00F674CC" w:rsidP="00F674CC">
      <w:pPr>
        <w:spacing w:after="0" w:line="240" w:lineRule="auto"/>
        <w:jc w:val="center"/>
        <w:rPr>
          <w:rFonts w:ascii="Times New Roman" w:eastAsia="Calibri" w:hAnsi="Times New Roman" w:cs="Times New Roman"/>
          <w:b/>
          <w:sz w:val="28"/>
          <w:szCs w:val="28"/>
        </w:rPr>
      </w:pPr>
      <w:r w:rsidRPr="00CE4C18">
        <w:rPr>
          <w:rFonts w:ascii="Times New Roman" w:eastAsia="Calibri" w:hAnsi="Times New Roman" w:cs="Times New Roman"/>
          <w:b/>
          <w:sz w:val="28"/>
          <w:szCs w:val="28"/>
        </w:rPr>
        <w:t xml:space="preserve">за </w:t>
      </w:r>
      <w:r w:rsidR="004B5572">
        <w:rPr>
          <w:rFonts w:ascii="Times New Roman" w:eastAsia="Calibri" w:hAnsi="Times New Roman" w:cs="Times New Roman"/>
          <w:b/>
          <w:sz w:val="28"/>
          <w:szCs w:val="28"/>
        </w:rPr>
        <w:t>август</w:t>
      </w:r>
      <w:r w:rsidRPr="00CE4C18">
        <w:rPr>
          <w:rFonts w:ascii="Times New Roman" w:eastAsia="Calibri" w:hAnsi="Times New Roman" w:cs="Times New Roman"/>
          <w:b/>
          <w:sz w:val="28"/>
          <w:szCs w:val="28"/>
        </w:rPr>
        <w:t xml:space="preserve"> 2014 года</w:t>
      </w:r>
    </w:p>
    <w:p w:rsidR="00F674CC" w:rsidRPr="00CE4C18" w:rsidRDefault="00F674CC" w:rsidP="00F674CC">
      <w:pPr>
        <w:pStyle w:val="a5"/>
        <w:ind w:firstLine="0"/>
        <w:jc w:val="center"/>
        <w:rPr>
          <w:rFonts w:ascii="Times New Roman" w:hAnsi="Times New Roman" w:cs="Times New Roman"/>
          <w:sz w:val="28"/>
          <w:szCs w:val="28"/>
        </w:rPr>
      </w:pPr>
    </w:p>
    <w:tbl>
      <w:tblPr>
        <w:tblStyle w:val="a7"/>
        <w:tblW w:w="0" w:type="auto"/>
        <w:tblLook w:val="04A0"/>
      </w:tblPr>
      <w:tblGrid>
        <w:gridCol w:w="1809"/>
        <w:gridCol w:w="3367"/>
        <w:gridCol w:w="4395"/>
      </w:tblGrid>
      <w:tr w:rsidR="00F674CC" w:rsidRPr="00CE4C18" w:rsidTr="000B469B">
        <w:tc>
          <w:tcPr>
            <w:tcW w:w="1809" w:type="dxa"/>
            <w:vAlign w:val="center"/>
          </w:tcPr>
          <w:p w:rsidR="00F674CC" w:rsidRPr="00CE4C18" w:rsidRDefault="00F674CC" w:rsidP="000B469B">
            <w:pPr>
              <w:pStyle w:val="a5"/>
              <w:ind w:firstLine="0"/>
              <w:jc w:val="center"/>
              <w:rPr>
                <w:rFonts w:ascii="Times New Roman" w:hAnsi="Times New Roman" w:cs="Times New Roman"/>
                <w:b/>
                <w:sz w:val="28"/>
                <w:szCs w:val="28"/>
              </w:rPr>
            </w:pPr>
            <w:r w:rsidRPr="00CE4C18">
              <w:rPr>
                <w:rFonts w:ascii="Times New Roman" w:hAnsi="Times New Roman" w:cs="Times New Roman"/>
                <w:b/>
                <w:sz w:val="28"/>
                <w:szCs w:val="28"/>
              </w:rPr>
              <w:t xml:space="preserve">Дата публикации </w:t>
            </w:r>
          </w:p>
        </w:tc>
        <w:tc>
          <w:tcPr>
            <w:tcW w:w="3367" w:type="dxa"/>
            <w:vAlign w:val="center"/>
          </w:tcPr>
          <w:p w:rsidR="00F674CC" w:rsidRPr="00CE4C18" w:rsidRDefault="00F674CC" w:rsidP="000B469B">
            <w:pPr>
              <w:pStyle w:val="a5"/>
              <w:ind w:firstLine="0"/>
              <w:jc w:val="center"/>
              <w:rPr>
                <w:rFonts w:ascii="Times New Roman" w:hAnsi="Times New Roman" w:cs="Times New Roman"/>
                <w:b/>
                <w:sz w:val="28"/>
                <w:szCs w:val="28"/>
              </w:rPr>
            </w:pPr>
            <w:r w:rsidRPr="00CE4C18">
              <w:rPr>
                <w:rFonts w:ascii="Times New Roman" w:hAnsi="Times New Roman" w:cs="Times New Roman"/>
                <w:b/>
                <w:sz w:val="28"/>
                <w:szCs w:val="28"/>
              </w:rPr>
              <w:t>Наименование СМИ</w:t>
            </w:r>
          </w:p>
        </w:tc>
        <w:tc>
          <w:tcPr>
            <w:tcW w:w="4395" w:type="dxa"/>
            <w:vAlign w:val="center"/>
          </w:tcPr>
          <w:p w:rsidR="00F674CC" w:rsidRPr="00CE4C18" w:rsidRDefault="00F674CC" w:rsidP="000B469B">
            <w:pPr>
              <w:pStyle w:val="a5"/>
              <w:ind w:firstLine="0"/>
              <w:jc w:val="center"/>
              <w:rPr>
                <w:rFonts w:ascii="Times New Roman" w:hAnsi="Times New Roman" w:cs="Times New Roman"/>
                <w:b/>
                <w:sz w:val="28"/>
                <w:szCs w:val="28"/>
              </w:rPr>
            </w:pPr>
            <w:r w:rsidRPr="00CE4C18">
              <w:rPr>
                <w:rFonts w:ascii="Times New Roman" w:hAnsi="Times New Roman" w:cs="Times New Roman"/>
                <w:b/>
                <w:sz w:val="28"/>
                <w:szCs w:val="28"/>
              </w:rPr>
              <w:t>ФИО автора, название статьи</w:t>
            </w:r>
          </w:p>
        </w:tc>
      </w:tr>
      <w:tr w:rsidR="00F674CC" w:rsidRPr="00DD11CF" w:rsidTr="000B469B">
        <w:trPr>
          <w:trHeight w:val="249"/>
        </w:trPr>
        <w:tc>
          <w:tcPr>
            <w:tcW w:w="1809" w:type="dxa"/>
          </w:tcPr>
          <w:p w:rsidR="00F674CC" w:rsidRPr="006C4044" w:rsidRDefault="005672B1" w:rsidP="00DD11CF">
            <w:pPr>
              <w:pStyle w:val="a5"/>
              <w:ind w:firstLine="0"/>
              <w:rPr>
                <w:rFonts w:ascii="Times New Roman" w:hAnsi="Times New Roman" w:cs="Times New Roman"/>
                <w:sz w:val="28"/>
                <w:szCs w:val="28"/>
                <w:lang w:val="ru-RU"/>
              </w:rPr>
            </w:pPr>
            <w:r w:rsidRPr="006C4044">
              <w:rPr>
                <w:rFonts w:ascii="Times New Roman" w:hAnsi="Times New Roman" w:cs="Times New Roman"/>
                <w:sz w:val="28"/>
                <w:szCs w:val="28"/>
                <w:lang w:val="ru-RU"/>
              </w:rPr>
              <w:t>02 августа</w:t>
            </w:r>
          </w:p>
        </w:tc>
        <w:tc>
          <w:tcPr>
            <w:tcW w:w="3367" w:type="dxa"/>
          </w:tcPr>
          <w:p w:rsidR="00F674CC" w:rsidRPr="006C4044" w:rsidRDefault="005672B1" w:rsidP="00DD11CF">
            <w:pPr>
              <w:pStyle w:val="a5"/>
              <w:ind w:firstLine="0"/>
              <w:rPr>
                <w:rFonts w:ascii="Times New Roman" w:hAnsi="Times New Roman" w:cs="Times New Roman"/>
                <w:sz w:val="28"/>
                <w:szCs w:val="28"/>
                <w:lang w:val="ru-RU"/>
              </w:rPr>
            </w:pPr>
            <w:r w:rsidRPr="006C4044">
              <w:rPr>
                <w:rFonts w:ascii="Times New Roman" w:hAnsi="Times New Roman" w:cs="Times New Roman"/>
                <w:sz w:val="28"/>
                <w:szCs w:val="28"/>
                <w:lang w:val="ru-RU"/>
              </w:rPr>
              <w:t>Газета «Амурская правда»</w:t>
            </w:r>
          </w:p>
        </w:tc>
        <w:tc>
          <w:tcPr>
            <w:tcW w:w="4395" w:type="dxa"/>
          </w:tcPr>
          <w:p w:rsidR="00F674CC" w:rsidRPr="006C4044" w:rsidRDefault="005672B1" w:rsidP="00DD11CF">
            <w:pPr>
              <w:shd w:val="clear" w:color="auto" w:fill="FFFFFF"/>
              <w:outlineLvl w:val="0"/>
              <w:rPr>
                <w:rFonts w:ascii="Times New Roman" w:hAnsi="Times New Roman"/>
                <w:sz w:val="28"/>
                <w:szCs w:val="28"/>
                <w:lang w:val="ru-RU"/>
              </w:rPr>
            </w:pPr>
            <w:r w:rsidRPr="006C4044">
              <w:rPr>
                <w:rFonts w:ascii="Times New Roman" w:hAnsi="Times New Roman"/>
                <w:sz w:val="28"/>
                <w:szCs w:val="28"/>
                <w:lang w:val="ru-RU"/>
              </w:rPr>
              <w:t xml:space="preserve">С.Кислова </w:t>
            </w:r>
            <w:r w:rsidR="00DD11CF" w:rsidRPr="006C4044">
              <w:rPr>
                <w:rFonts w:ascii="Times New Roman" w:hAnsi="Times New Roman"/>
                <w:sz w:val="28"/>
                <w:szCs w:val="28"/>
                <w:lang w:val="ru-RU"/>
              </w:rPr>
              <w:t>«</w:t>
            </w:r>
            <w:r w:rsidRPr="006C4044">
              <w:rPr>
                <w:rFonts w:ascii="Times New Roman" w:hAnsi="Times New Roman"/>
                <w:sz w:val="28"/>
                <w:szCs w:val="28"/>
                <w:lang w:val="ru-RU"/>
              </w:rPr>
              <w:t>Хлеб-соль для беженцев</w:t>
            </w:r>
            <w:r w:rsidR="00DD11CF" w:rsidRPr="006C4044">
              <w:rPr>
                <w:rFonts w:ascii="Times New Roman" w:hAnsi="Times New Roman"/>
                <w:sz w:val="28"/>
                <w:szCs w:val="28"/>
                <w:lang w:val="ru-RU"/>
              </w:rPr>
              <w:t>»</w:t>
            </w:r>
          </w:p>
        </w:tc>
      </w:tr>
      <w:tr w:rsidR="005672B1" w:rsidRPr="00DD11CF" w:rsidTr="000B469B">
        <w:trPr>
          <w:trHeight w:val="249"/>
        </w:trPr>
        <w:tc>
          <w:tcPr>
            <w:tcW w:w="1809" w:type="dxa"/>
          </w:tcPr>
          <w:p w:rsidR="005672B1" w:rsidRPr="006C4044" w:rsidRDefault="005672B1" w:rsidP="00DD11CF">
            <w:pPr>
              <w:pStyle w:val="a5"/>
              <w:ind w:firstLine="0"/>
              <w:rPr>
                <w:rFonts w:ascii="Times New Roman" w:hAnsi="Times New Roman" w:cs="Times New Roman"/>
                <w:sz w:val="28"/>
                <w:szCs w:val="28"/>
                <w:lang w:val="ru-RU"/>
              </w:rPr>
            </w:pPr>
            <w:r w:rsidRPr="006C4044">
              <w:rPr>
                <w:rFonts w:ascii="Times New Roman" w:hAnsi="Times New Roman" w:cs="Times New Roman"/>
                <w:sz w:val="28"/>
                <w:szCs w:val="28"/>
                <w:lang w:val="ru-RU"/>
              </w:rPr>
              <w:t>06 августа</w:t>
            </w:r>
          </w:p>
        </w:tc>
        <w:tc>
          <w:tcPr>
            <w:tcW w:w="3367" w:type="dxa"/>
          </w:tcPr>
          <w:p w:rsidR="005672B1" w:rsidRPr="006C4044" w:rsidRDefault="005672B1" w:rsidP="006C4044">
            <w:pPr>
              <w:pStyle w:val="a5"/>
              <w:ind w:firstLine="0"/>
              <w:rPr>
                <w:rFonts w:ascii="Times New Roman" w:hAnsi="Times New Roman" w:cs="Times New Roman"/>
                <w:sz w:val="28"/>
                <w:szCs w:val="28"/>
                <w:lang w:val="ru-RU"/>
              </w:rPr>
            </w:pPr>
            <w:r w:rsidRPr="006C4044">
              <w:rPr>
                <w:rFonts w:ascii="Times New Roman" w:hAnsi="Times New Roman" w:cs="Times New Roman"/>
                <w:sz w:val="28"/>
                <w:szCs w:val="28"/>
                <w:lang w:val="ru-RU"/>
              </w:rPr>
              <w:t xml:space="preserve">Газета </w:t>
            </w:r>
            <w:r w:rsidR="006C4044">
              <w:rPr>
                <w:rFonts w:ascii="Times New Roman" w:hAnsi="Times New Roman" w:cs="Times New Roman"/>
                <w:sz w:val="28"/>
                <w:szCs w:val="28"/>
                <w:lang w:val="ru-RU"/>
              </w:rPr>
              <w:t>«</w:t>
            </w:r>
            <w:r w:rsidRPr="006C4044">
              <w:rPr>
                <w:rFonts w:ascii="Times New Roman" w:hAnsi="Times New Roman" w:cs="Times New Roman"/>
                <w:sz w:val="28"/>
                <w:szCs w:val="28"/>
                <w:lang w:val="ru-RU"/>
              </w:rPr>
              <w:t>Московский комсомолец на Амуре</w:t>
            </w:r>
            <w:r w:rsidR="006C4044">
              <w:rPr>
                <w:rFonts w:ascii="Times New Roman" w:hAnsi="Times New Roman" w:cs="Times New Roman"/>
                <w:sz w:val="28"/>
                <w:szCs w:val="28"/>
                <w:lang w:val="ru-RU"/>
              </w:rPr>
              <w:t>»</w:t>
            </w:r>
          </w:p>
        </w:tc>
        <w:tc>
          <w:tcPr>
            <w:tcW w:w="4395" w:type="dxa"/>
          </w:tcPr>
          <w:p w:rsidR="005672B1" w:rsidRPr="006C4044" w:rsidRDefault="005672B1" w:rsidP="00DD11CF">
            <w:pPr>
              <w:rPr>
                <w:rFonts w:ascii="Times New Roman" w:hAnsi="Times New Roman"/>
                <w:sz w:val="28"/>
                <w:szCs w:val="28"/>
                <w:lang w:val="ru-RU"/>
              </w:rPr>
            </w:pPr>
            <w:proofErr w:type="spellStart"/>
            <w:r w:rsidRPr="006C4044">
              <w:rPr>
                <w:rFonts w:ascii="Times New Roman" w:hAnsi="Times New Roman"/>
                <w:sz w:val="28"/>
                <w:szCs w:val="28"/>
                <w:lang w:val="ru-RU"/>
              </w:rPr>
              <w:t>Т.Остоженко</w:t>
            </w:r>
            <w:proofErr w:type="spellEnd"/>
            <w:r w:rsidRPr="006C4044">
              <w:rPr>
                <w:rFonts w:ascii="Times New Roman" w:hAnsi="Times New Roman"/>
                <w:sz w:val="28"/>
                <w:szCs w:val="28"/>
                <w:lang w:val="ru-RU"/>
              </w:rPr>
              <w:t xml:space="preserve"> </w:t>
            </w:r>
            <w:r w:rsidR="00DD11CF" w:rsidRPr="006C4044">
              <w:rPr>
                <w:rFonts w:ascii="Times New Roman" w:hAnsi="Times New Roman"/>
                <w:sz w:val="28"/>
                <w:szCs w:val="28"/>
                <w:lang w:val="ru-RU"/>
              </w:rPr>
              <w:t>«</w:t>
            </w:r>
            <w:r w:rsidRPr="006C4044">
              <w:rPr>
                <w:rFonts w:ascii="Times New Roman" w:hAnsi="Times New Roman"/>
                <w:sz w:val="28"/>
                <w:szCs w:val="28"/>
                <w:lang w:val="ru-RU"/>
              </w:rPr>
              <w:t xml:space="preserve">Гостеприимство </w:t>
            </w:r>
            <w:proofErr w:type="spellStart"/>
            <w:r w:rsidRPr="006C4044">
              <w:rPr>
                <w:rFonts w:ascii="Times New Roman" w:hAnsi="Times New Roman"/>
                <w:sz w:val="28"/>
                <w:szCs w:val="28"/>
                <w:lang w:val="ru-RU"/>
              </w:rPr>
              <w:t>по-амурски</w:t>
            </w:r>
            <w:proofErr w:type="spellEnd"/>
            <w:r w:rsidR="00DD11CF" w:rsidRPr="006C4044">
              <w:rPr>
                <w:rFonts w:ascii="Times New Roman" w:hAnsi="Times New Roman"/>
                <w:sz w:val="28"/>
                <w:szCs w:val="28"/>
                <w:lang w:val="ru-RU"/>
              </w:rPr>
              <w:t>»</w:t>
            </w:r>
          </w:p>
        </w:tc>
      </w:tr>
      <w:tr w:rsidR="005672B1" w:rsidRPr="00DD11CF" w:rsidTr="000B469B">
        <w:trPr>
          <w:trHeight w:val="249"/>
        </w:trPr>
        <w:tc>
          <w:tcPr>
            <w:tcW w:w="1809" w:type="dxa"/>
          </w:tcPr>
          <w:p w:rsidR="005672B1" w:rsidRPr="006C4044" w:rsidRDefault="00DD11CF" w:rsidP="00DD11CF">
            <w:pPr>
              <w:pStyle w:val="a5"/>
              <w:ind w:firstLine="0"/>
              <w:rPr>
                <w:rFonts w:ascii="Times New Roman" w:hAnsi="Times New Roman" w:cs="Times New Roman"/>
                <w:sz w:val="28"/>
                <w:szCs w:val="28"/>
                <w:lang w:val="ru-RU"/>
              </w:rPr>
            </w:pPr>
            <w:r w:rsidRPr="006C4044">
              <w:rPr>
                <w:rFonts w:ascii="Times New Roman" w:hAnsi="Times New Roman" w:cs="Times New Roman"/>
                <w:sz w:val="28"/>
                <w:szCs w:val="28"/>
                <w:lang w:val="ru-RU"/>
              </w:rPr>
              <w:t>06 августа</w:t>
            </w:r>
          </w:p>
        </w:tc>
        <w:tc>
          <w:tcPr>
            <w:tcW w:w="3367" w:type="dxa"/>
          </w:tcPr>
          <w:p w:rsidR="005672B1" w:rsidRPr="006C4044" w:rsidRDefault="00DD11CF" w:rsidP="00DD11CF">
            <w:pPr>
              <w:pStyle w:val="a5"/>
              <w:ind w:firstLine="0"/>
              <w:rPr>
                <w:rFonts w:ascii="Times New Roman" w:hAnsi="Times New Roman" w:cs="Times New Roman"/>
                <w:sz w:val="28"/>
                <w:szCs w:val="28"/>
                <w:lang w:val="ru-RU"/>
              </w:rPr>
            </w:pPr>
            <w:r w:rsidRPr="006C4044">
              <w:rPr>
                <w:rFonts w:ascii="Times New Roman" w:hAnsi="Times New Roman" w:cs="Times New Roman"/>
                <w:sz w:val="28"/>
                <w:szCs w:val="28"/>
              </w:rPr>
              <w:t>Информационное агентство «Портамур</w:t>
            </w:r>
            <w:r w:rsidR="006C4044" w:rsidRPr="006C4044">
              <w:rPr>
                <w:rFonts w:ascii="Times New Roman" w:hAnsi="Times New Roman" w:cs="Times New Roman"/>
                <w:sz w:val="28"/>
                <w:szCs w:val="28"/>
                <w:lang w:val="ru-RU"/>
              </w:rPr>
              <w:t>»</w:t>
            </w:r>
          </w:p>
        </w:tc>
        <w:tc>
          <w:tcPr>
            <w:tcW w:w="4395" w:type="dxa"/>
          </w:tcPr>
          <w:p w:rsidR="005672B1" w:rsidRPr="006C4044" w:rsidRDefault="00DD11CF" w:rsidP="00DD11CF">
            <w:pPr>
              <w:pStyle w:val="1"/>
              <w:shd w:val="clear" w:color="auto" w:fill="FFFFFF"/>
              <w:spacing w:before="0" w:beforeAutospacing="0" w:after="0" w:afterAutospacing="0"/>
              <w:outlineLvl w:val="0"/>
              <w:rPr>
                <w:b w:val="0"/>
                <w:bCs w:val="0"/>
                <w:sz w:val="28"/>
                <w:szCs w:val="28"/>
                <w:lang w:val="ru-RU"/>
              </w:rPr>
            </w:pPr>
            <w:r w:rsidRPr="006C4044">
              <w:rPr>
                <w:b w:val="0"/>
                <w:bCs w:val="0"/>
                <w:sz w:val="28"/>
                <w:szCs w:val="28"/>
                <w:lang w:val="ru-RU"/>
              </w:rPr>
              <w:t>Пригородный поезд Благовещенск — Белого</w:t>
            </w:r>
            <w:proofErr w:type="gramStart"/>
            <w:r w:rsidRPr="006C4044">
              <w:rPr>
                <w:b w:val="0"/>
                <w:bCs w:val="0"/>
                <w:sz w:val="28"/>
                <w:szCs w:val="28"/>
                <w:lang w:val="ru-RU"/>
              </w:rPr>
              <w:t>рск пл</w:t>
            </w:r>
            <w:proofErr w:type="gramEnd"/>
            <w:r w:rsidRPr="006C4044">
              <w:rPr>
                <w:b w:val="0"/>
                <w:bCs w:val="0"/>
                <w:sz w:val="28"/>
                <w:szCs w:val="28"/>
                <w:lang w:val="ru-RU"/>
              </w:rPr>
              <w:t>анируют вернуть с сентября</w:t>
            </w:r>
          </w:p>
        </w:tc>
      </w:tr>
      <w:tr w:rsidR="00DD11CF" w:rsidRPr="00DD11CF" w:rsidTr="000B469B">
        <w:trPr>
          <w:trHeight w:val="249"/>
        </w:trPr>
        <w:tc>
          <w:tcPr>
            <w:tcW w:w="1809" w:type="dxa"/>
          </w:tcPr>
          <w:p w:rsidR="00DD11CF" w:rsidRPr="006C4044" w:rsidRDefault="00DD11CF" w:rsidP="00DD11CF">
            <w:pPr>
              <w:pStyle w:val="a5"/>
              <w:ind w:firstLine="0"/>
              <w:rPr>
                <w:rFonts w:ascii="Times New Roman" w:hAnsi="Times New Roman" w:cs="Times New Roman"/>
                <w:sz w:val="28"/>
                <w:szCs w:val="28"/>
                <w:lang w:val="ru-RU"/>
              </w:rPr>
            </w:pPr>
            <w:r w:rsidRPr="006C4044">
              <w:rPr>
                <w:rFonts w:ascii="Times New Roman" w:hAnsi="Times New Roman" w:cs="Times New Roman"/>
                <w:sz w:val="28"/>
                <w:szCs w:val="28"/>
                <w:lang w:val="ru-RU"/>
              </w:rPr>
              <w:t>06 августа</w:t>
            </w:r>
          </w:p>
        </w:tc>
        <w:tc>
          <w:tcPr>
            <w:tcW w:w="3367" w:type="dxa"/>
          </w:tcPr>
          <w:p w:rsidR="00DD11CF" w:rsidRPr="006C4044" w:rsidRDefault="00DD11CF" w:rsidP="00DD11CF">
            <w:pPr>
              <w:pStyle w:val="a5"/>
              <w:ind w:firstLine="0"/>
              <w:rPr>
                <w:rFonts w:ascii="Times New Roman" w:hAnsi="Times New Roman" w:cs="Times New Roman"/>
                <w:sz w:val="28"/>
                <w:szCs w:val="28"/>
              </w:rPr>
            </w:pPr>
            <w:r w:rsidRPr="006C4044">
              <w:rPr>
                <w:rFonts w:ascii="Times New Roman" w:hAnsi="Times New Roman" w:cs="Times New Roman"/>
                <w:sz w:val="28"/>
                <w:szCs w:val="28"/>
                <w:shd w:val="clear" w:color="auto" w:fill="FFFFFF"/>
              </w:rPr>
              <w:t>Издательское агенство «Амур.инфо»</w:t>
            </w:r>
          </w:p>
        </w:tc>
        <w:tc>
          <w:tcPr>
            <w:tcW w:w="4395" w:type="dxa"/>
          </w:tcPr>
          <w:p w:rsidR="00DD11CF" w:rsidRPr="006C4044" w:rsidRDefault="00DD11CF" w:rsidP="00DD11CF">
            <w:pPr>
              <w:pStyle w:val="1"/>
              <w:shd w:val="clear" w:color="auto" w:fill="FFFFFF"/>
              <w:spacing w:before="0" w:beforeAutospacing="0" w:after="0" w:afterAutospacing="0"/>
              <w:outlineLvl w:val="0"/>
              <w:rPr>
                <w:b w:val="0"/>
                <w:bCs w:val="0"/>
                <w:sz w:val="28"/>
                <w:szCs w:val="28"/>
                <w:lang w:val="ru-RU"/>
              </w:rPr>
            </w:pPr>
            <w:r w:rsidRPr="006C4044">
              <w:rPr>
                <w:b w:val="0"/>
                <w:sz w:val="28"/>
                <w:szCs w:val="28"/>
                <w:shd w:val="clear" w:color="auto" w:fill="FFFFFF"/>
                <w:lang w:val="ru-RU"/>
              </w:rPr>
              <w:t>Пригородные железнодорожные перевозки снова работают в убыток</w:t>
            </w:r>
          </w:p>
        </w:tc>
      </w:tr>
      <w:tr w:rsidR="006C4044" w:rsidRPr="00DD11CF" w:rsidTr="004354A5">
        <w:trPr>
          <w:trHeight w:val="249"/>
        </w:trPr>
        <w:tc>
          <w:tcPr>
            <w:tcW w:w="1809" w:type="dxa"/>
          </w:tcPr>
          <w:p w:rsidR="006C4044" w:rsidRPr="006C4044" w:rsidRDefault="006C4044" w:rsidP="004354A5">
            <w:pPr>
              <w:pStyle w:val="a5"/>
              <w:ind w:firstLine="0"/>
              <w:rPr>
                <w:rFonts w:ascii="Times New Roman" w:hAnsi="Times New Roman" w:cs="Times New Roman"/>
                <w:sz w:val="28"/>
                <w:szCs w:val="28"/>
                <w:lang w:val="ru-RU"/>
              </w:rPr>
            </w:pPr>
            <w:r w:rsidRPr="006C4044">
              <w:rPr>
                <w:rFonts w:ascii="Times New Roman" w:hAnsi="Times New Roman" w:cs="Times New Roman"/>
                <w:sz w:val="28"/>
                <w:szCs w:val="28"/>
                <w:lang w:val="ru-RU"/>
              </w:rPr>
              <w:t>07 августа</w:t>
            </w:r>
          </w:p>
        </w:tc>
        <w:tc>
          <w:tcPr>
            <w:tcW w:w="3367" w:type="dxa"/>
          </w:tcPr>
          <w:p w:rsidR="006C4044" w:rsidRPr="006C4044" w:rsidRDefault="006C4044" w:rsidP="004354A5">
            <w:pPr>
              <w:pStyle w:val="a5"/>
              <w:ind w:firstLine="0"/>
              <w:rPr>
                <w:rFonts w:ascii="Times New Roman" w:hAnsi="Times New Roman" w:cs="Times New Roman"/>
                <w:sz w:val="28"/>
                <w:szCs w:val="28"/>
                <w:lang w:val="ru-RU"/>
              </w:rPr>
            </w:pPr>
            <w:r w:rsidRPr="006C4044">
              <w:rPr>
                <w:rFonts w:ascii="Times New Roman" w:hAnsi="Times New Roman" w:cs="Times New Roman"/>
                <w:sz w:val="28"/>
                <w:szCs w:val="28"/>
                <w:lang w:val="ru-RU"/>
              </w:rPr>
              <w:t>Газета «Амурская правда»</w:t>
            </w:r>
          </w:p>
        </w:tc>
        <w:tc>
          <w:tcPr>
            <w:tcW w:w="4395" w:type="dxa"/>
          </w:tcPr>
          <w:p w:rsidR="006C4044" w:rsidRPr="006C4044" w:rsidRDefault="006C4044" w:rsidP="004354A5">
            <w:pPr>
              <w:shd w:val="clear" w:color="auto" w:fill="FFFFFF"/>
              <w:outlineLvl w:val="0"/>
              <w:rPr>
                <w:rFonts w:ascii="Times New Roman" w:hAnsi="Times New Roman"/>
                <w:sz w:val="28"/>
                <w:szCs w:val="28"/>
                <w:lang w:val="ru-RU"/>
              </w:rPr>
            </w:pPr>
            <w:proofErr w:type="spellStart"/>
            <w:r w:rsidRPr="006C4044">
              <w:rPr>
                <w:rFonts w:ascii="Times New Roman" w:hAnsi="Times New Roman"/>
                <w:sz w:val="28"/>
                <w:szCs w:val="28"/>
              </w:rPr>
              <w:t>К.Ильин</w:t>
            </w:r>
            <w:proofErr w:type="spellEnd"/>
            <w:r w:rsidRPr="006C4044">
              <w:rPr>
                <w:rFonts w:ascii="Times New Roman" w:hAnsi="Times New Roman"/>
                <w:sz w:val="28"/>
                <w:szCs w:val="28"/>
              </w:rPr>
              <w:t xml:space="preserve"> </w:t>
            </w:r>
            <w:r w:rsidRPr="006C4044">
              <w:rPr>
                <w:rFonts w:ascii="Times New Roman" w:hAnsi="Times New Roman"/>
                <w:sz w:val="28"/>
                <w:szCs w:val="28"/>
                <w:lang w:val="ru-RU"/>
              </w:rPr>
              <w:t>«</w:t>
            </w:r>
            <w:proofErr w:type="spellStart"/>
            <w:r w:rsidRPr="006C4044">
              <w:rPr>
                <w:rFonts w:ascii="Times New Roman" w:hAnsi="Times New Roman"/>
                <w:sz w:val="28"/>
                <w:szCs w:val="28"/>
              </w:rPr>
              <w:t>Возвращение</w:t>
            </w:r>
            <w:proofErr w:type="spellEnd"/>
            <w:r w:rsidRPr="006C4044">
              <w:rPr>
                <w:rFonts w:ascii="Times New Roman" w:hAnsi="Times New Roman"/>
                <w:sz w:val="28"/>
                <w:szCs w:val="28"/>
              </w:rPr>
              <w:t xml:space="preserve"> </w:t>
            </w:r>
            <w:proofErr w:type="spellStart"/>
            <w:r w:rsidRPr="006C4044">
              <w:rPr>
                <w:rFonts w:ascii="Times New Roman" w:hAnsi="Times New Roman"/>
                <w:sz w:val="28"/>
                <w:szCs w:val="28"/>
              </w:rPr>
              <w:t>электрички</w:t>
            </w:r>
            <w:proofErr w:type="spellEnd"/>
            <w:r w:rsidRPr="006C4044">
              <w:rPr>
                <w:rFonts w:ascii="Times New Roman" w:hAnsi="Times New Roman"/>
                <w:sz w:val="28"/>
                <w:szCs w:val="28"/>
                <w:lang w:val="ru-RU"/>
              </w:rPr>
              <w:t>»</w:t>
            </w:r>
          </w:p>
        </w:tc>
      </w:tr>
      <w:tr w:rsidR="00DD11CF" w:rsidRPr="00DD11CF" w:rsidTr="000B469B">
        <w:trPr>
          <w:trHeight w:val="249"/>
        </w:trPr>
        <w:tc>
          <w:tcPr>
            <w:tcW w:w="1809" w:type="dxa"/>
          </w:tcPr>
          <w:p w:rsidR="00DD11CF" w:rsidRPr="006C4044" w:rsidRDefault="00DD11CF" w:rsidP="00DD11CF">
            <w:pPr>
              <w:pStyle w:val="a5"/>
              <w:ind w:firstLine="0"/>
              <w:rPr>
                <w:rFonts w:ascii="Times New Roman" w:hAnsi="Times New Roman" w:cs="Times New Roman"/>
                <w:sz w:val="28"/>
                <w:szCs w:val="28"/>
                <w:lang w:val="ru-RU"/>
              </w:rPr>
            </w:pPr>
            <w:r w:rsidRPr="006C4044">
              <w:rPr>
                <w:rFonts w:ascii="Times New Roman" w:hAnsi="Times New Roman" w:cs="Times New Roman"/>
                <w:sz w:val="28"/>
                <w:szCs w:val="28"/>
                <w:lang w:val="ru-RU"/>
              </w:rPr>
              <w:t>08 августа</w:t>
            </w:r>
          </w:p>
        </w:tc>
        <w:tc>
          <w:tcPr>
            <w:tcW w:w="3367" w:type="dxa"/>
          </w:tcPr>
          <w:p w:rsidR="00DD11CF" w:rsidRPr="006C4044" w:rsidRDefault="00DD11CF" w:rsidP="00DD11CF">
            <w:pPr>
              <w:pStyle w:val="a5"/>
              <w:ind w:firstLine="0"/>
              <w:rPr>
                <w:rFonts w:ascii="Times New Roman" w:hAnsi="Times New Roman" w:cs="Times New Roman"/>
                <w:sz w:val="28"/>
                <w:szCs w:val="28"/>
                <w:shd w:val="clear" w:color="auto" w:fill="FFFFFF"/>
              </w:rPr>
            </w:pPr>
            <w:r w:rsidRPr="006C4044">
              <w:rPr>
                <w:rFonts w:ascii="Times New Roman" w:hAnsi="Times New Roman" w:cs="Times New Roman"/>
                <w:sz w:val="28"/>
                <w:szCs w:val="28"/>
                <w:lang w:val="ru-RU"/>
              </w:rPr>
              <w:t>Газета «Амурская правда»</w:t>
            </w:r>
          </w:p>
        </w:tc>
        <w:tc>
          <w:tcPr>
            <w:tcW w:w="4395" w:type="dxa"/>
          </w:tcPr>
          <w:p w:rsidR="00DD11CF" w:rsidRPr="006C4044" w:rsidRDefault="00DD11CF" w:rsidP="00DD11CF">
            <w:pPr>
              <w:pStyle w:val="1"/>
              <w:shd w:val="clear" w:color="auto" w:fill="FFFFFF"/>
              <w:spacing w:before="0" w:beforeAutospacing="0" w:after="0" w:afterAutospacing="0"/>
              <w:outlineLvl w:val="0"/>
              <w:rPr>
                <w:b w:val="0"/>
                <w:sz w:val="28"/>
                <w:szCs w:val="28"/>
                <w:shd w:val="clear" w:color="auto" w:fill="FFFFFF"/>
                <w:lang w:val="ru-RU"/>
              </w:rPr>
            </w:pPr>
            <w:proofErr w:type="spellStart"/>
            <w:r w:rsidRPr="006C4044">
              <w:rPr>
                <w:b w:val="0"/>
                <w:sz w:val="28"/>
                <w:szCs w:val="28"/>
                <w:lang w:val="ru-RU"/>
              </w:rPr>
              <w:t>И.Кутырев</w:t>
            </w:r>
            <w:proofErr w:type="spellEnd"/>
            <w:r w:rsidRPr="006C4044">
              <w:rPr>
                <w:b w:val="0"/>
                <w:sz w:val="28"/>
                <w:szCs w:val="28"/>
                <w:lang w:val="ru-RU"/>
              </w:rPr>
              <w:t xml:space="preserve"> «РЖД могут лишить работы 700 проводников»</w:t>
            </w:r>
          </w:p>
        </w:tc>
      </w:tr>
      <w:tr w:rsidR="00DD11CF" w:rsidRPr="00DD11CF" w:rsidTr="000B469B">
        <w:trPr>
          <w:trHeight w:val="249"/>
        </w:trPr>
        <w:tc>
          <w:tcPr>
            <w:tcW w:w="1809" w:type="dxa"/>
          </w:tcPr>
          <w:p w:rsidR="00DD11CF" w:rsidRPr="006C4044" w:rsidRDefault="00DD11CF" w:rsidP="00DD11CF">
            <w:pPr>
              <w:pStyle w:val="a5"/>
              <w:ind w:firstLine="0"/>
              <w:rPr>
                <w:rFonts w:ascii="Times New Roman" w:hAnsi="Times New Roman" w:cs="Times New Roman"/>
                <w:sz w:val="28"/>
                <w:szCs w:val="28"/>
                <w:lang w:val="ru-RU"/>
              </w:rPr>
            </w:pPr>
            <w:r w:rsidRPr="006C4044">
              <w:rPr>
                <w:rFonts w:ascii="Times New Roman" w:hAnsi="Times New Roman" w:cs="Times New Roman"/>
                <w:sz w:val="28"/>
                <w:szCs w:val="28"/>
                <w:lang w:val="ru-RU"/>
              </w:rPr>
              <w:t>12 августа</w:t>
            </w:r>
          </w:p>
        </w:tc>
        <w:tc>
          <w:tcPr>
            <w:tcW w:w="3367" w:type="dxa"/>
          </w:tcPr>
          <w:p w:rsidR="00DD11CF" w:rsidRPr="006C4044" w:rsidRDefault="00DD11CF" w:rsidP="00DD11CF">
            <w:pPr>
              <w:pStyle w:val="a5"/>
              <w:ind w:firstLine="0"/>
              <w:rPr>
                <w:rFonts w:ascii="Times New Roman" w:hAnsi="Times New Roman" w:cs="Times New Roman"/>
                <w:sz w:val="28"/>
                <w:szCs w:val="28"/>
              </w:rPr>
            </w:pPr>
            <w:r w:rsidRPr="006C4044">
              <w:rPr>
                <w:rFonts w:ascii="Times New Roman" w:hAnsi="Times New Roman" w:cs="Times New Roman"/>
                <w:sz w:val="28"/>
                <w:szCs w:val="28"/>
                <w:shd w:val="clear" w:color="auto" w:fill="FFFFFF"/>
              </w:rPr>
              <w:t>Издательское агенство «Амур.инфо»</w:t>
            </w:r>
          </w:p>
        </w:tc>
        <w:tc>
          <w:tcPr>
            <w:tcW w:w="4395" w:type="dxa"/>
          </w:tcPr>
          <w:p w:rsidR="00DD11CF" w:rsidRPr="006C4044" w:rsidRDefault="00DD11CF" w:rsidP="00DD11CF">
            <w:pPr>
              <w:pStyle w:val="1"/>
              <w:shd w:val="clear" w:color="auto" w:fill="FFFFFF"/>
              <w:spacing w:before="0" w:beforeAutospacing="0" w:after="0" w:afterAutospacing="0"/>
              <w:outlineLvl w:val="0"/>
              <w:rPr>
                <w:b w:val="0"/>
                <w:sz w:val="28"/>
                <w:szCs w:val="28"/>
                <w:lang w:val="ru-RU"/>
              </w:rPr>
            </w:pPr>
            <w:r w:rsidRPr="006C4044">
              <w:rPr>
                <w:b w:val="0"/>
                <w:sz w:val="28"/>
                <w:szCs w:val="28"/>
                <w:lang w:val="ru-RU"/>
              </w:rPr>
              <w:t>В Благовещенске состоялось заседание круглого стола, посвященное доступной среде для инвалидов</w:t>
            </w:r>
          </w:p>
        </w:tc>
      </w:tr>
      <w:tr w:rsidR="00DD11CF" w:rsidRPr="00DD11CF" w:rsidTr="000B469B">
        <w:trPr>
          <w:trHeight w:val="249"/>
        </w:trPr>
        <w:tc>
          <w:tcPr>
            <w:tcW w:w="1809" w:type="dxa"/>
          </w:tcPr>
          <w:p w:rsidR="00DD11CF" w:rsidRPr="006C4044" w:rsidRDefault="00DD11CF" w:rsidP="00DD11CF">
            <w:pPr>
              <w:pStyle w:val="a5"/>
              <w:ind w:firstLine="0"/>
              <w:rPr>
                <w:rFonts w:ascii="Times New Roman" w:hAnsi="Times New Roman" w:cs="Times New Roman"/>
                <w:sz w:val="28"/>
                <w:szCs w:val="28"/>
                <w:lang w:val="ru-RU"/>
              </w:rPr>
            </w:pPr>
            <w:r w:rsidRPr="006C4044">
              <w:rPr>
                <w:rFonts w:ascii="Times New Roman" w:hAnsi="Times New Roman" w:cs="Times New Roman"/>
                <w:sz w:val="28"/>
                <w:szCs w:val="28"/>
                <w:lang w:val="ru-RU"/>
              </w:rPr>
              <w:t>20 августа</w:t>
            </w:r>
          </w:p>
        </w:tc>
        <w:tc>
          <w:tcPr>
            <w:tcW w:w="3367" w:type="dxa"/>
          </w:tcPr>
          <w:p w:rsidR="00DD11CF" w:rsidRPr="006C4044" w:rsidRDefault="006C4044" w:rsidP="006C4044">
            <w:pPr>
              <w:pStyle w:val="a5"/>
              <w:ind w:firstLine="0"/>
              <w:rPr>
                <w:rFonts w:ascii="Times New Roman" w:hAnsi="Times New Roman" w:cs="Times New Roman"/>
                <w:sz w:val="28"/>
                <w:szCs w:val="28"/>
                <w:lang w:val="ru-RU"/>
              </w:rPr>
            </w:pPr>
            <w:r w:rsidRPr="006C4044">
              <w:rPr>
                <w:rFonts w:ascii="Times New Roman" w:hAnsi="Times New Roman" w:cs="Times New Roman"/>
                <w:sz w:val="28"/>
                <w:szCs w:val="28"/>
              </w:rPr>
              <w:t xml:space="preserve">ГТРК </w:t>
            </w:r>
            <w:r w:rsidRPr="006C4044">
              <w:rPr>
                <w:rFonts w:ascii="Times New Roman" w:hAnsi="Times New Roman" w:cs="Times New Roman"/>
                <w:sz w:val="28"/>
                <w:szCs w:val="28"/>
                <w:lang w:val="ru-RU"/>
              </w:rPr>
              <w:t>«</w:t>
            </w:r>
            <w:r w:rsidR="00DD11CF" w:rsidRPr="006C4044">
              <w:rPr>
                <w:rFonts w:ascii="Times New Roman" w:hAnsi="Times New Roman" w:cs="Times New Roman"/>
                <w:sz w:val="28"/>
                <w:szCs w:val="28"/>
              </w:rPr>
              <w:t>Амур</w:t>
            </w:r>
            <w:r w:rsidRPr="006C4044">
              <w:rPr>
                <w:rFonts w:ascii="Times New Roman" w:hAnsi="Times New Roman" w:cs="Times New Roman"/>
                <w:sz w:val="28"/>
                <w:szCs w:val="28"/>
                <w:lang w:val="ru-RU"/>
              </w:rPr>
              <w:t>»</w:t>
            </w:r>
          </w:p>
        </w:tc>
        <w:tc>
          <w:tcPr>
            <w:tcW w:w="4395" w:type="dxa"/>
          </w:tcPr>
          <w:p w:rsidR="00DD11CF" w:rsidRPr="006C4044" w:rsidRDefault="006C4044" w:rsidP="006C4044">
            <w:pPr>
              <w:pStyle w:val="1"/>
              <w:shd w:val="clear" w:color="auto" w:fill="FFFFFF"/>
              <w:spacing w:before="0" w:beforeAutospacing="0" w:after="0" w:afterAutospacing="0"/>
              <w:outlineLvl w:val="0"/>
              <w:rPr>
                <w:b w:val="0"/>
                <w:sz w:val="28"/>
                <w:szCs w:val="28"/>
                <w:lang w:val="ru-RU"/>
              </w:rPr>
            </w:pPr>
            <w:r w:rsidRPr="006C4044">
              <w:rPr>
                <w:b w:val="0"/>
                <w:sz w:val="28"/>
                <w:szCs w:val="28"/>
                <w:lang w:val="ru-RU"/>
              </w:rPr>
              <w:t>В Благовещенске организован пункт сбора гуманитарной помощи жителям юго-востока Украины</w:t>
            </w:r>
          </w:p>
        </w:tc>
      </w:tr>
      <w:tr w:rsidR="006C4044" w:rsidRPr="00DD11CF" w:rsidTr="000B469B">
        <w:trPr>
          <w:trHeight w:val="249"/>
        </w:trPr>
        <w:tc>
          <w:tcPr>
            <w:tcW w:w="1809" w:type="dxa"/>
          </w:tcPr>
          <w:p w:rsidR="006C4044" w:rsidRPr="006C4044" w:rsidRDefault="006C4044" w:rsidP="00DD11CF">
            <w:pPr>
              <w:pStyle w:val="a5"/>
              <w:ind w:firstLine="0"/>
              <w:rPr>
                <w:rFonts w:ascii="Times New Roman" w:hAnsi="Times New Roman" w:cs="Times New Roman"/>
                <w:sz w:val="28"/>
                <w:szCs w:val="28"/>
                <w:lang w:val="ru-RU"/>
              </w:rPr>
            </w:pPr>
            <w:r>
              <w:rPr>
                <w:rFonts w:ascii="Times New Roman" w:hAnsi="Times New Roman" w:cs="Times New Roman"/>
                <w:sz w:val="28"/>
                <w:szCs w:val="28"/>
                <w:lang w:val="ru-RU"/>
              </w:rPr>
              <w:t>27 августа</w:t>
            </w:r>
          </w:p>
        </w:tc>
        <w:tc>
          <w:tcPr>
            <w:tcW w:w="3367" w:type="dxa"/>
          </w:tcPr>
          <w:p w:rsidR="006C4044" w:rsidRPr="006C4044" w:rsidRDefault="006C4044" w:rsidP="006C4044">
            <w:pPr>
              <w:pStyle w:val="a5"/>
              <w:ind w:firstLine="0"/>
              <w:rPr>
                <w:rFonts w:ascii="Times New Roman" w:hAnsi="Times New Roman" w:cs="Times New Roman"/>
                <w:sz w:val="28"/>
                <w:szCs w:val="28"/>
                <w:lang w:val="ru-RU"/>
              </w:rPr>
            </w:pPr>
            <w:r>
              <w:rPr>
                <w:rFonts w:ascii="Times New Roman" w:hAnsi="Times New Roman" w:cs="Times New Roman"/>
                <w:sz w:val="28"/>
                <w:szCs w:val="28"/>
                <w:lang w:val="ru-RU"/>
              </w:rPr>
              <w:t>Газета «</w:t>
            </w:r>
            <w:r w:rsidRPr="006C4044">
              <w:rPr>
                <w:rFonts w:ascii="Times New Roman" w:hAnsi="Times New Roman" w:cs="Times New Roman"/>
                <w:sz w:val="28"/>
                <w:szCs w:val="28"/>
              </w:rPr>
              <w:t>Моя мадонна</w:t>
            </w:r>
            <w:r>
              <w:rPr>
                <w:rFonts w:ascii="Times New Roman" w:hAnsi="Times New Roman" w:cs="Times New Roman"/>
                <w:sz w:val="28"/>
                <w:szCs w:val="28"/>
                <w:lang w:val="ru-RU"/>
              </w:rPr>
              <w:t>»</w:t>
            </w:r>
          </w:p>
        </w:tc>
        <w:tc>
          <w:tcPr>
            <w:tcW w:w="4395" w:type="dxa"/>
          </w:tcPr>
          <w:p w:rsidR="006C4044" w:rsidRPr="006C4044" w:rsidRDefault="006C4044" w:rsidP="006C4044">
            <w:pPr>
              <w:jc w:val="center"/>
              <w:rPr>
                <w:rFonts w:ascii="Times New Roman" w:hAnsi="Times New Roman"/>
                <w:b/>
                <w:sz w:val="28"/>
                <w:szCs w:val="28"/>
                <w:lang w:val="ru-RU"/>
              </w:rPr>
            </w:pPr>
            <w:r w:rsidRPr="006C4044">
              <w:rPr>
                <w:rFonts w:ascii="Times New Roman" w:hAnsi="Times New Roman"/>
                <w:sz w:val="28"/>
                <w:szCs w:val="28"/>
                <w:lang w:val="ru-RU"/>
              </w:rPr>
              <w:t xml:space="preserve">И.Волкова </w:t>
            </w:r>
            <w:r>
              <w:rPr>
                <w:rFonts w:ascii="Times New Roman" w:hAnsi="Times New Roman"/>
                <w:sz w:val="28"/>
                <w:szCs w:val="28"/>
                <w:lang w:val="ru-RU"/>
              </w:rPr>
              <w:t>«</w:t>
            </w:r>
            <w:r w:rsidRPr="006C4044">
              <w:rPr>
                <w:rFonts w:ascii="Times New Roman" w:hAnsi="Times New Roman"/>
                <w:sz w:val="28"/>
                <w:szCs w:val="28"/>
                <w:lang w:val="ru-RU"/>
              </w:rPr>
              <w:t>Отдохнули в Корее</w:t>
            </w:r>
            <w:r>
              <w:rPr>
                <w:rFonts w:ascii="Times New Roman" w:hAnsi="Times New Roman"/>
                <w:sz w:val="28"/>
                <w:szCs w:val="28"/>
                <w:lang w:val="ru-RU"/>
              </w:rPr>
              <w:t>»</w:t>
            </w:r>
          </w:p>
        </w:tc>
      </w:tr>
    </w:tbl>
    <w:p w:rsidR="0019412D" w:rsidRDefault="0019412D" w:rsidP="006C4044">
      <w:pPr>
        <w:pStyle w:val="a5"/>
        <w:jc w:val="center"/>
      </w:pPr>
    </w:p>
    <w:sectPr w:rsidR="0019412D" w:rsidSect="00C6614E">
      <w:headerReference w:type="default" r:id="rId2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729" w:rsidRDefault="00CC5729" w:rsidP="00C6614E">
      <w:pPr>
        <w:spacing w:after="0" w:line="240" w:lineRule="auto"/>
      </w:pPr>
      <w:r>
        <w:separator/>
      </w:r>
    </w:p>
  </w:endnote>
  <w:endnote w:type="continuationSeparator" w:id="1">
    <w:p w:rsidR="00CC5729" w:rsidRDefault="00CC5729" w:rsidP="00C661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729" w:rsidRDefault="00CC5729" w:rsidP="00C6614E">
      <w:pPr>
        <w:spacing w:after="0" w:line="240" w:lineRule="auto"/>
      </w:pPr>
      <w:r>
        <w:separator/>
      </w:r>
    </w:p>
  </w:footnote>
  <w:footnote w:type="continuationSeparator" w:id="1">
    <w:p w:rsidR="00CC5729" w:rsidRDefault="00CC5729" w:rsidP="00C661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15937"/>
      <w:docPartObj>
        <w:docPartGallery w:val="Page Numbers (Top of Page)"/>
        <w:docPartUnique/>
      </w:docPartObj>
    </w:sdtPr>
    <w:sdtContent>
      <w:p w:rsidR="00C6614E" w:rsidRDefault="00D33136">
        <w:pPr>
          <w:pStyle w:val="ab"/>
          <w:jc w:val="center"/>
        </w:pPr>
        <w:fldSimple w:instr=" PAGE   \* MERGEFORMAT ">
          <w:r w:rsidR="001201D3">
            <w:rPr>
              <w:noProof/>
            </w:rPr>
            <w:t>2</w:t>
          </w:r>
        </w:fldSimple>
      </w:p>
    </w:sdtContent>
  </w:sdt>
  <w:p w:rsidR="00C6614E" w:rsidRDefault="00C6614E">
    <w:pPr>
      <w:pStyle w:val="ab"/>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674CC"/>
    <w:rsid w:val="000822CA"/>
    <w:rsid w:val="000D6D1B"/>
    <w:rsid w:val="001201D3"/>
    <w:rsid w:val="0019412D"/>
    <w:rsid w:val="002D08A5"/>
    <w:rsid w:val="00306847"/>
    <w:rsid w:val="004B5572"/>
    <w:rsid w:val="005672B1"/>
    <w:rsid w:val="006C4044"/>
    <w:rsid w:val="00783C2A"/>
    <w:rsid w:val="009E690E"/>
    <w:rsid w:val="00A91203"/>
    <w:rsid w:val="00B20EC2"/>
    <w:rsid w:val="00C6614E"/>
    <w:rsid w:val="00CC5729"/>
    <w:rsid w:val="00D33136"/>
    <w:rsid w:val="00DD11CF"/>
    <w:rsid w:val="00F674CC"/>
    <w:rsid w:val="00FE7A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4CC"/>
  </w:style>
  <w:style w:type="paragraph" w:styleId="1">
    <w:name w:val="heading 1"/>
    <w:basedOn w:val="a"/>
    <w:link w:val="10"/>
    <w:uiPriority w:val="9"/>
    <w:qFormat/>
    <w:rsid w:val="00F674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74C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674CC"/>
    <w:rPr>
      <w:color w:val="0000FF"/>
      <w:u w:val="single"/>
    </w:rPr>
  </w:style>
  <w:style w:type="paragraph" w:styleId="a4">
    <w:name w:val="List Paragraph"/>
    <w:basedOn w:val="a"/>
    <w:uiPriority w:val="99"/>
    <w:qFormat/>
    <w:rsid w:val="00F674CC"/>
    <w:pPr>
      <w:spacing w:after="0" w:line="240" w:lineRule="auto"/>
      <w:ind w:left="720"/>
      <w:contextualSpacing/>
    </w:pPr>
    <w:rPr>
      <w:rFonts w:ascii="Times New Roman" w:hAnsi="Times New Roman" w:cs="Times New Roman"/>
      <w:sz w:val="28"/>
      <w:szCs w:val="24"/>
      <w:lang w:val="en-US" w:bidi="en-US"/>
    </w:rPr>
  </w:style>
  <w:style w:type="paragraph" w:styleId="a5">
    <w:name w:val="Plain Text"/>
    <w:aliases w:val="Текст Знак1 Знак,Текст Знак Знак Знак,Текст Знак1 Знак Знак Знак,Текст Знак Знак Знак Знак Знак,Текст Знак Знак1 Знак Знак Знак Знак Знак,Текст Знак1 Знак Знак1 Знак Знак Знак Знак Знак Знак,Текст Знак Знак1"/>
    <w:basedOn w:val="a"/>
    <w:link w:val="11"/>
    <w:rsid w:val="00F674CC"/>
    <w:pPr>
      <w:spacing w:after="0" w:line="240" w:lineRule="auto"/>
      <w:ind w:firstLine="284"/>
    </w:pPr>
    <w:rPr>
      <w:rFonts w:ascii="Courier New" w:eastAsia="Times New Roman" w:hAnsi="Courier New" w:cs="Courier New"/>
      <w:noProof/>
      <w:sz w:val="20"/>
      <w:szCs w:val="20"/>
      <w:lang w:eastAsia="ru-RU"/>
    </w:rPr>
  </w:style>
  <w:style w:type="character" w:customStyle="1" w:styleId="a6">
    <w:name w:val="Текст Знак"/>
    <w:basedOn w:val="a0"/>
    <w:link w:val="a5"/>
    <w:rsid w:val="00F674CC"/>
    <w:rPr>
      <w:rFonts w:ascii="Consolas" w:hAnsi="Consolas" w:cs="Consolas"/>
      <w:sz w:val="21"/>
      <w:szCs w:val="21"/>
    </w:rPr>
  </w:style>
  <w:style w:type="character" w:customStyle="1" w:styleId="11">
    <w:name w:val="Текст Знак1"/>
    <w:aliases w:val="Текст Знак1 Знак Знак,Текст Знак Знак Знак Знак,Текст Знак1 Знак Знак Знак Знак,Текст Знак Знак Знак Знак Знак Знак,Текст Знак Знак1 Знак Знак Знак Знак Знак Знак,Текст Знак1 Знак Знак1 Знак Знак Знак Знак Знак Знак Знак"/>
    <w:basedOn w:val="a0"/>
    <w:link w:val="a5"/>
    <w:locked/>
    <w:rsid w:val="00F674CC"/>
    <w:rPr>
      <w:rFonts w:ascii="Courier New" w:eastAsia="Times New Roman" w:hAnsi="Courier New" w:cs="Courier New"/>
      <w:noProof/>
      <w:sz w:val="20"/>
      <w:szCs w:val="20"/>
      <w:lang w:eastAsia="ru-RU"/>
    </w:rPr>
  </w:style>
  <w:style w:type="table" w:styleId="a7">
    <w:name w:val="Table Grid"/>
    <w:basedOn w:val="a1"/>
    <w:uiPriority w:val="59"/>
    <w:rsid w:val="00F674CC"/>
    <w:pPr>
      <w:spacing w:after="0" w:line="240" w:lineRule="auto"/>
    </w:pPr>
    <w:rPr>
      <w:rFonts w:cs="Times New Roman"/>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basedOn w:val="a"/>
    <w:uiPriority w:val="99"/>
    <w:unhideWhenUsed/>
    <w:rsid w:val="00F674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674C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674CC"/>
    <w:rPr>
      <w:rFonts w:ascii="Tahoma" w:hAnsi="Tahoma" w:cs="Tahoma"/>
      <w:sz w:val="16"/>
      <w:szCs w:val="16"/>
    </w:rPr>
  </w:style>
  <w:style w:type="paragraph" w:styleId="ab">
    <w:name w:val="header"/>
    <w:basedOn w:val="a"/>
    <w:link w:val="ac"/>
    <w:uiPriority w:val="99"/>
    <w:unhideWhenUsed/>
    <w:rsid w:val="00C6614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6614E"/>
  </w:style>
  <w:style w:type="paragraph" w:styleId="ad">
    <w:name w:val="footer"/>
    <w:basedOn w:val="a"/>
    <w:link w:val="ae"/>
    <w:uiPriority w:val="99"/>
    <w:semiHidden/>
    <w:unhideWhenUsed/>
    <w:rsid w:val="00C6614E"/>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C6614E"/>
  </w:style>
  <w:style w:type="paragraph" w:styleId="af">
    <w:name w:val="Body Text"/>
    <w:basedOn w:val="a"/>
    <w:link w:val="af0"/>
    <w:rsid w:val="000D6D1B"/>
    <w:pPr>
      <w:widowControl w:val="0"/>
      <w:spacing w:after="0" w:line="240" w:lineRule="auto"/>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0D6D1B"/>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854419379">
      <w:bodyDiv w:val="1"/>
      <w:marLeft w:val="0"/>
      <w:marRight w:val="0"/>
      <w:marTop w:val="0"/>
      <w:marBottom w:val="0"/>
      <w:divBdr>
        <w:top w:val="none" w:sz="0" w:space="0" w:color="auto"/>
        <w:left w:val="none" w:sz="0" w:space="0" w:color="auto"/>
        <w:bottom w:val="none" w:sz="0" w:space="0" w:color="auto"/>
        <w:right w:val="none" w:sz="0" w:space="0" w:color="auto"/>
      </w:divBdr>
    </w:div>
    <w:div w:id="181996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pamur.ru/wp-content/uploads/2014/08/DSC01928.jpg" TargetMode="External"/><Relationship Id="rId18" Type="http://schemas.openxmlformats.org/officeDocument/2006/relationships/image" Target="media/image6.jpeg"/><Relationship Id="rId26" Type="http://schemas.openxmlformats.org/officeDocument/2006/relationships/image" Target="media/image10.jpeg"/><Relationship Id="rId3" Type="http://schemas.openxmlformats.org/officeDocument/2006/relationships/webSettings" Target="webSettings.xml"/><Relationship Id="rId21" Type="http://schemas.openxmlformats.org/officeDocument/2006/relationships/hyperlink" Target="http://www.opamur.ru/wp-content/uploads/2014/08/DSC01991.jpg" TargetMode="External"/><Relationship Id="rId7" Type="http://schemas.openxmlformats.org/officeDocument/2006/relationships/hyperlink" Target="mailto:op-adm@mail.ru" TargetMode="External"/><Relationship Id="rId12" Type="http://schemas.openxmlformats.org/officeDocument/2006/relationships/image" Target="media/image3.jpeg"/><Relationship Id="rId17" Type="http://schemas.openxmlformats.org/officeDocument/2006/relationships/hyperlink" Target="http://www.opamur.ru/wp-content/uploads/2014/08/DSC01954.jpg" TargetMode="External"/><Relationship Id="rId25" Type="http://schemas.openxmlformats.org/officeDocument/2006/relationships/hyperlink" Target="http://www.opamur.ru/wp-content/uploads/2014/09/12-%D1%87%D0%B0%D1%81%D0%BE%D0%B2-01.jpg" TargetMode="External"/><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opamur.ru" TargetMode="External"/><Relationship Id="rId11" Type="http://schemas.openxmlformats.org/officeDocument/2006/relationships/hyperlink" Target="http://www.opamur.ru/wp-content/uploads/2014/08/DSC01914.jpg" TargetMode="External"/><Relationship Id="rId24" Type="http://schemas.openxmlformats.org/officeDocument/2006/relationships/image" Target="media/image9.jpeg"/><Relationship Id="rId5" Type="http://schemas.openxmlformats.org/officeDocument/2006/relationships/endnotes" Target="endnotes.xml"/><Relationship Id="rId15" Type="http://schemas.openxmlformats.org/officeDocument/2006/relationships/hyperlink" Target="http://www.opamur.ru/wp-content/uploads/2014/08/DSC01955.jpg" TargetMode="External"/><Relationship Id="rId23" Type="http://schemas.openxmlformats.org/officeDocument/2006/relationships/hyperlink" Target="http://www.opamur.ru/wp-content/uploads/2014/08/DSC01995.jpg"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opamur.ru/wp-content/uploads/2014/08/DSC01983.jpg" TargetMode="External"/><Relationship Id="rId4" Type="http://schemas.openxmlformats.org/officeDocument/2006/relationships/footnotes" Target="footnotes.xml"/><Relationship Id="rId9" Type="http://schemas.openxmlformats.org/officeDocument/2006/relationships/hyperlink" Target="http://www.opamur.ru/wp-content/uploads/2014/08/DSC01915.jpg"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1465</Words>
  <Characters>8353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2014-10-29T04:30:00Z</dcterms:created>
  <dcterms:modified xsi:type="dcterms:W3CDTF">2014-10-29T04:30:00Z</dcterms:modified>
</cp:coreProperties>
</file>