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C" w:rsidRPr="00BF4D76" w:rsidRDefault="008F13DC" w:rsidP="0080392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РЕКОМЕНДАЦИИ ПО ОФОРМЛЕНИЮ ДОКУМЕНТОВ, </w:t>
      </w:r>
    </w:p>
    <w:p w:rsidR="00BF4D76" w:rsidRDefault="008F13DC" w:rsidP="0080392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ВХОДЯЩИХ В ЗАЯВКУ НА ПОЛУЧЕНИЕ ГРАНТА</w:t>
      </w:r>
    </w:p>
    <w:p w:rsidR="008F13DC" w:rsidRPr="00BF4D76" w:rsidRDefault="00BF4D76" w:rsidP="0080392C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БЛАГОТВОРИТЕЛЬНОГО</w:t>
      </w:r>
      <w:r w:rsidR="008F13DC" w:rsidRPr="00BF4D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ФОНДА</w:t>
      </w:r>
      <w:r w:rsidR="0080392C" w:rsidRPr="00BF4D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«СОФИЯ»</w:t>
      </w:r>
    </w:p>
    <w:p w:rsidR="00961779" w:rsidRPr="00BF4D76" w:rsidRDefault="00961779" w:rsidP="008F13D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1"/>
    </w:p>
    <w:p w:rsidR="008F13DC" w:rsidRPr="00BF4D76" w:rsidRDefault="008F13DC" w:rsidP="009D21DB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Рекомендации по заполнению формуляра заявки</w:t>
      </w:r>
      <w:bookmarkEnd w:id="0"/>
    </w:p>
    <w:p w:rsidR="00BF4D76" w:rsidRPr="00BF4D76" w:rsidRDefault="00BF4D76" w:rsidP="00BF4D76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D76" w:rsidRPr="00BF4D76" w:rsidRDefault="00BF4D76" w:rsidP="00BF4D76">
      <w:pPr>
        <w:shd w:val="clear" w:color="auto" w:fill="E0E0E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D76">
        <w:rPr>
          <w:rFonts w:ascii="Times New Roman" w:hAnsi="Times New Roman" w:cs="Times New Roman"/>
          <w:b/>
          <w:sz w:val="28"/>
          <w:szCs w:val="28"/>
        </w:rPr>
        <w:t>. Общая информация о проекте</w:t>
      </w:r>
    </w:p>
    <w:p w:rsidR="00BF4D76" w:rsidRPr="00BF4D76" w:rsidRDefault="00BF4D76" w:rsidP="00BF4D7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28"/>
        <w:gridCol w:w="6056"/>
      </w:tblGrid>
      <w:tr w:rsidR="00BF4D76" w:rsidRPr="00BF4D76" w:rsidTr="00BF4D76">
        <w:trPr>
          <w:trHeight w:val="1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Наименование соискателя гранта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</w:tr>
      <w:tr w:rsidR="00BF4D76" w:rsidRPr="00BF4D76" w:rsidTr="00BF4D7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статус соискателя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статус организации в соответствии с учредительными документами (фонд, общественное объединение, некоммерческое партнерство, автономная некоммерческая организация и т.п.)</w:t>
            </w:r>
          </w:p>
        </w:tc>
      </w:tr>
      <w:tr w:rsidR="00BF4D76" w:rsidRPr="00BF4D76" w:rsidTr="00BF4D7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раткое, отражающее суть инициативы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проекта</w:t>
            </w:r>
          </w:p>
        </w:tc>
      </w:tr>
      <w:tr w:rsidR="00BF4D76" w:rsidRPr="00BF4D76" w:rsidTr="00BF4D7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  <w:p w:rsid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(дата начала –</w:t>
            </w:r>
            <w:proofErr w:type="gramEnd"/>
          </w:p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дата окончания)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ериод реализации проекта, в котором будут осуществляться мероприятия, финансируемые Фондом. Если работа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началась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информацию об этом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представить в пункте «Краткая аннотация проекта»</w:t>
            </w:r>
          </w:p>
        </w:tc>
      </w:tr>
      <w:tr w:rsidR="00BF4D76" w:rsidRPr="00BF4D76" w:rsidTr="00BF4D7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</w:t>
            </w:r>
          </w:p>
          <w:p w:rsid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из них средства фонда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проекта (средства, запрашиваемые у фонда «София», суммируются со средствами </w:t>
            </w:r>
            <w:proofErr w:type="spellStart"/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рублях)</w:t>
            </w:r>
            <w:proofErr w:type="gramEnd"/>
          </w:p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76" w:rsidRPr="00BF4D76" w:rsidTr="00BF4D76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D76">
              <w:rPr>
                <w:rFonts w:ascii="Times New Roman" w:hAnsi="Times New Roman" w:cs="Times New Roman"/>
                <w:sz w:val="28"/>
                <w:szCs w:val="28"/>
              </w:rPr>
              <w:t>Организации, принимающие долевое участие в финансировании проекта, их организационно-правовой статус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F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аименования организаций-партнеров, их организационно-правовой статус</w:t>
            </w:r>
          </w:p>
        </w:tc>
      </w:tr>
    </w:tbl>
    <w:p w:rsidR="00BF4D76" w:rsidRPr="00BF4D76" w:rsidRDefault="00BF4D76" w:rsidP="00BF4D76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76" w:rsidRPr="00BF4D76" w:rsidRDefault="00BF4D76" w:rsidP="00BF4D76">
      <w:pPr>
        <w:shd w:val="clear" w:color="auto" w:fill="E0E0E0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BF4D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4D76">
        <w:rPr>
          <w:rFonts w:ascii="Times New Roman" w:hAnsi="Times New Roman" w:cs="Times New Roman"/>
          <w:b/>
          <w:sz w:val="28"/>
          <w:szCs w:val="28"/>
        </w:rPr>
        <w:t>. Информация об организации - заявителе</w:t>
      </w:r>
    </w:p>
    <w:p w:rsidR="00BF4D76" w:rsidRDefault="00BF4D76" w:rsidP="00BF4D76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26"/>
        <w:gridCol w:w="3226"/>
        <w:gridCol w:w="5881"/>
      </w:tblGrid>
      <w:tr w:rsidR="00BF4D76" w:rsidRPr="00BF4D76" w:rsidTr="00BF4D76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 xml:space="preserve">Адрес организации </w:t>
            </w:r>
          </w:p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(юридический, фактический)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jc w:val="center"/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Адрес организации в соответствии с регистрационными документами</w:t>
            </w:r>
            <w:r w:rsidRPr="00BF4D76">
              <w:rPr>
                <w:sz w:val="28"/>
                <w:szCs w:val="28"/>
              </w:rPr>
              <w:br/>
              <w:t>Фактический / почтовый адрес организации</w:t>
            </w:r>
          </w:p>
        </w:tc>
      </w:tr>
      <w:tr w:rsidR="00BF4D76" w:rsidRPr="00BF4D76" w:rsidTr="00BF4D7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 xml:space="preserve">Телефон/факс </w:t>
            </w:r>
          </w:p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(с указанием кода)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jc w:val="center"/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Телефон / факс (с указанием кода)</w:t>
            </w:r>
          </w:p>
        </w:tc>
      </w:tr>
      <w:tr w:rsidR="00BF4D76" w:rsidRPr="00BF4D76" w:rsidTr="00BF4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 xml:space="preserve">Адрес электронной </w:t>
            </w:r>
            <w:r w:rsidRPr="00BF4D76">
              <w:rPr>
                <w:sz w:val="28"/>
                <w:szCs w:val="28"/>
              </w:rPr>
              <w:lastRenderedPageBreak/>
              <w:t>почты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BF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BF4D76">
              <w:rPr>
                <w:sz w:val="28"/>
                <w:szCs w:val="28"/>
              </w:rPr>
              <w:t xml:space="preserve">ействующий адрес электронной почты, по </w:t>
            </w:r>
            <w:r w:rsidRPr="00BF4D76">
              <w:rPr>
                <w:sz w:val="28"/>
                <w:szCs w:val="28"/>
              </w:rPr>
              <w:lastRenderedPageBreak/>
              <w:t xml:space="preserve">которому </w:t>
            </w:r>
            <w:r>
              <w:rPr>
                <w:sz w:val="28"/>
                <w:szCs w:val="28"/>
              </w:rPr>
              <w:t>будет вестись</w:t>
            </w:r>
            <w:r w:rsidRPr="00BF4D76">
              <w:rPr>
                <w:sz w:val="28"/>
                <w:szCs w:val="28"/>
              </w:rPr>
              <w:t xml:space="preserve"> переписка по заявке</w:t>
            </w:r>
          </w:p>
        </w:tc>
      </w:tr>
      <w:tr w:rsidR="00BF4D76" w:rsidRPr="00BF4D76" w:rsidTr="00BF4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Интернет-страница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BF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r w:rsidRPr="00BF4D76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>а</w:t>
            </w:r>
            <w:r w:rsidRPr="00BF4D76">
              <w:rPr>
                <w:sz w:val="28"/>
                <w:szCs w:val="28"/>
              </w:rPr>
              <w:t xml:space="preserve"> организации в Интернете, если таковая имеется</w:t>
            </w:r>
          </w:p>
        </w:tc>
      </w:tr>
      <w:tr w:rsidR="00BF4D76" w:rsidRPr="00BF4D76" w:rsidTr="00BF4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BF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Pr="00BF4D76">
              <w:rPr>
                <w:sz w:val="28"/>
                <w:szCs w:val="28"/>
              </w:rPr>
              <w:t>И.О. руководителя организации, должность, телефон, адрес электронной почты</w:t>
            </w:r>
          </w:p>
        </w:tc>
      </w:tr>
      <w:tr w:rsidR="00BF4D76" w:rsidRPr="00BF4D76" w:rsidTr="00BF4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Ф.И.О. бухгалтера организации, телефон, адрес электронной почты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BF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Pr="00BF4D76">
              <w:rPr>
                <w:sz w:val="28"/>
                <w:szCs w:val="28"/>
              </w:rPr>
              <w:t>И.О. бухгалтера / ответственного за управление финансами в рамках проекта, телефон, адрес электронной почты</w:t>
            </w:r>
          </w:p>
        </w:tc>
      </w:tr>
      <w:tr w:rsidR="00BF4D76" w:rsidRPr="00BF4D76" w:rsidTr="00BF4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76" w:rsidRPr="00BF4D76" w:rsidRDefault="00BF4D76" w:rsidP="00AB56EC">
            <w:pPr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Ф.И.О. руководителя проекта, телефон, адрес электронной почты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76" w:rsidRPr="00BF4D76" w:rsidRDefault="00BF4D76" w:rsidP="00BF4D76">
            <w:pPr>
              <w:jc w:val="center"/>
              <w:rPr>
                <w:sz w:val="28"/>
                <w:szCs w:val="28"/>
              </w:rPr>
            </w:pPr>
            <w:r w:rsidRPr="00BF4D76">
              <w:rPr>
                <w:sz w:val="28"/>
                <w:szCs w:val="28"/>
              </w:rPr>
              <w:t>Ф.И.О. сотрудника, ответственного за выполнение проекта, телефон, адрес электронной почты</w:t>
            </w:r>
          </w:p>
        </w:tc>
      </w:tr>
    </w:tbl>
    <w:p w:rsidR="00BF4D76" w:rsidRPr="00BF4D76" w:rsidRDefault="00BF4D76" w:rsidP="00BF4D76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F4D76" w:rsidRPr="00BF4D76" w:rsidRDefault="00BF4D76" w:rsidP="00BF4D76">
      <w:pPr>
        <w:shd w:val="clear" w:color="auto" w:fill="E0E0E0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BF4D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4D76">
        <w:rPr>
          <w:rFonts w:ascii="Times New Roman" w:hAnsi="Times New Roman" w:cs="Times New Roman"/>
          <w:b/>
          <w:sz w:val="28"/>
          <w:szCs w:val="28"/>
        </w:rPr>
        <w:t>. Краткая аннотация проекта</w:t>
      </w:r>
    </w:p>
    <w:p w:rsidR="00BF4D76" w:rsidRDefault="00BF4D76" w:rsidP="00BF4D76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предложенный ниже план включает основные показатели, необходимые для анализа представляемого проекта.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содержать основные требуемые сведения, но не ограничиваться ими: вы можете представить любую дополнительную информацию, которая, по вашему мнению,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достоинству оценить ва</w:t>
      </w:r>
      <w:proofErr w:type="gramStart"/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ш(</w:t>
      </w:r>
      <w:proofErr w:type="gramEnd"/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у) замысел (инициативу).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Опишите конкретную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решение которой направлен 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Укажите цель проекта и перечислите задачи, которые необходимо выполнить для достижения поставленной цели.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Опишите основные этапы реализации проекта.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Опишите механизмы реализации проекта, т.е. мероприятия / действия,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провести, чтобы осуществить главную идею проекта.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Предоставьте информацию о том, как будет организована  эта деятельность,  кто будет задействован в ее выполнении, какие ресурсы будут привлекаться.</w:t>
      </w:r>
    </w:p>
    <w:p w:rsidR="00BF4D76" w:rsidRPr="00BF4D76" w:rsidRDefault="00BF4D76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</w:t>
      </w:r>
      <w:proofErr w:type="gramStart"/>
      <w:r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проекте запланировано проведение мероприятий (тренингов, семинаров, конференций, фестивалей, конкурсов  и т.п.), опишите каждое из них, указав цель и планируемый результат, кто будет участником мероприятия, на сколько человек оно рассчитано, временной формат мероприятия, предполагаемое место проведения, количество тренеров, преподавателей, приложите предварительную программу мероприятия.</w:t>
      </w:r>
      <w:proofErr w:type="gramEnd"/>
    </w:p>
    <w:p w:rsidR="00BF4D76" w:rsidRDefault="009A6B42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4D76" w:rsidRPr="00BF4D7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Опишите предполагаемые результаты выполнения проекта; поясните, каким вы видите дальнейшее продолжение проекта.</w:t>
      </w:r>
    </w:p>
    <w:p w:rsidR="009A6B42" w:rsidRPr="00BF4D76" w:rsidRDefault="009A6B42" w:rsidP="00BF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76" w:rsidRPr="00BF4D76" w:rsidRDefault="00BF4D76" w:rsidP="00BF4D76">
      <w:pPr>
        <w:shd w:val="clear" w:color="auto" w:fill="E0E0E0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BF4D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F4D76">
        <w:rPr>
          <w:rFonts w:ascii="Times New Roman" w:hAnsi="Times New Roman" w:cs="Times New Roman"/>
          <w:b/>
          <w:sz w:val="28"/>
          <w:szCs w:val="28"/>
        </w:rPr>
        <w:t>. Информация об основных исполнителях проекта</w:t>
      </w:r>
    </w:p>
    <w:p w:rsidR="009A6B42" w:rsidRDefault="009A6B42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в таблице разделы о каждом из основных участников. При необходимости добавьте строки в таблицу.</w:t>
      </w:r>
    </w:p>
    <w:p w:rsidR="0080392C" w:rsidRPr="00BF4D76" w:rsidRDefault="0080392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B42" w:rsidRPr="009A6B42" w:rsidRDefault="008F13DC" w:rsidP="009A6B42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2"/>
      <w:r w:rsidRPr="009A6B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 по заполнению</w:t>
      </w:r>
    </w:p>
    <w:p w:rsidR="008F13DC" w:rsidRPr="009A6B42" w:rsidRDefault="008F13DC" w:rsidP="009A6B42">
      <w:pPr>
        <w:pStyle w:val="a6"/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Календарного плана</w:t>
      </w:r>
      <w:bookmarkEnd w:id="1"/>
    </w:p>
    <w:p w:rsidR="009A6B42" w:rsidRDefault="009A6B42" w:rsidP="008F13DC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план заполняется в виде отдельного приложения.</w:t>
      </w:r>
    </w:p>
    <w:p w:rsidR="008F13DC" w:rsidRPr="009A6B42" w:rsidRDefault="008F13D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помесячный план-график выполнения проекта. Если ваш проект предусматривает проведение какого-либо мероприятия, приложите его программу.</w:t>
      </w:r>
    </w:p>
    <w:p w:rsidR="008F13DC" w:rsidRPr="009A6B42" w:rsidRDefault="008F13D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то, что в процессе работы над договором по одобренной 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сроки выполнения проекта могут быть изменены, поскольку запланированные мероприятия не могут быть проведены ранее получения сре</w:t>
      </w:r>
      <w:proofErr w:type="gramStart"/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банковский счёт заявителя.</w:t>
      </w:r>
    </w:p>
    <w:p w:rsidR="008F13DC" w:rsidRPr="009A6B42" w:rsidRDefault="008F13DC" w:rsidP="009A6B42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финансового отчёта по гранту будут учтены расходы, произведённые только в указанный в договоре период.</w:t>
      </w:r>
    </w:p>
    <w:p w:rsidR="009D21DB" w:rsidRPr="00BF4D76" w:rsidRDefault="009D21DB" w:rsidP="008F13DC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B42" w:rsidRPr="009A6B42" w:rsidRDefault="008F13DC" w:rsidP="009A6B42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3"/>
      <w:r w:rsidRPr="009A6B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 по заполнению</w:t>
      </w:r>
    </w:p>
    <w:p w:rsidR="008F13DC" w:rsidRPr="009A6B42" w:rsidRDefault="008F13DC" w:rsidP="009A6B42">
      <w:pPr>
        <w:pStyle w:val="a6"/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Сметы проекта</w:t>
      </w:r>
      <w:bookmarkEnd w:id="2"/>
    </w:p>
    <w:p w:rsidR="009A6B42" w:rsidRDefault="009A6B42" w:rsidP="008F13DC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Смета проекта заполняется в виде отдельного приложения. </w:t>
      </w:r>
    </w:p>
    <w:p w:rsidR="008F13DC" w:rsidRPr="00CE5590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смету по каждой из статей расходов, на которые запрашиваются средства у </w:t>
      </w:r>
      <w:r w:rsidR="00BE66CC"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благотворительного фонда «София».</w:t>
      </w:r>
    </w:p>
    <w:p w:rsidR="008F13DC" w:rsidRPr="00CE5590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во внимание, что в смете должны быть предусмотрены необходимые и достаточные расходы, обусловленные содержанием проекта.</w:t>
      </w:r>
    </w:p>
    <w:p w:rsidR="008F13DC" w:rsidRPr="00CE5590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смету не должны быть включены расходы, связанные с текущей деятельностью организации.</w:t>
      </w:r>
    </w:p>
    <w:p w:rsidR="008F13DC" w:rsidRPr="00CE5590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«Статьи расходов», помимо наименования расхода, необходимо указать сведения, дающие четкое представление о том, каким образом была рассчитана сумма.</w:t>
      </w:r>
    </w:p>
    <w:p w:rsidR="008F13DC" w:rsidRPr="00CE5590" w:rsidRDefault="00BE66C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Благотворительный фонд «София» </w:t>
      </w:r>
      <w:r w:rsidR="008F13DC"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запросить обоснование расчета и необходимости приобретения товаров (работ, услуг) по каждой из приведенных статей расходов.</w:t>
      </w:r>
    </w:p>
    <w:p w:rsidR="008F13DC" w:rsidRPr="009A6B42" w:rsidRDefault="00BE66C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«София»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DC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финансирует такие статьи расходов, как «Налог на прибыль», «Налог на доходы», «Налог на добавленную стоимость», «Непредвиденные расходы», «Представительские расходы», «Приобретение зданий, сооружений и других объектов недвижимости», «Приобретение средств и оплата услуг мобильной связи», «Оплата услуг такси», «Перелеты / переезды </w:t>
      </w:r>
      <w:proofErr w:type="spellStart"/>
      <w:proofErr w:type="gramStart"/>
      <w:r w:rsidR="008F13DC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бизнес-классом</w:t>
      </w:r>
      <w:proofErr w:type="spellEnd"/>
      <w:proofErr w:type="gramEnd"/>
      <w:r w:rsidR="008F13DC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проекта может включать статьи расходов, перечисленные ниже, но не ограничиваться ими. Все статьи расходов, указанные в смете проекта, должны отражать только реальные нужды проекта.</w:t>
      </w: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Оплата труда исполнителей проекта </w:t>
      </w:r>
    </w:p>
    <w:p w:rsid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необходимо отдельно обозначить расходы на оплату труда штатных сотрудников и привлеченных специалистов. Укажите заработную плату каждого исполнителя проекта в отдельной строке.</w:t>
      </w: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специалисты не являются штатными сотрудниками организации-заявителя и нанимаются для работы по проекту на основе 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срочных </w:t>
      </w: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гражданско-правового характера. П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работы составляется</w:t>
      </w: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 приемки работ», на основании которого и производится выплата вознаграждения.</w:t>
      </w:r>
    </w:p>
    <w:p w:rsid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каждого сотрудника необходимо указать в отдельной строке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42" w:rsidRPr="009A6B42" w:rsidRDefault="00BE66C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«София»</w:t>
      </w:r>
      <w:r w:rsidR="009A6B42" w:rsidRPr="00CE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</w:t>
      </w:r>
      <w:r w:rsidR="009A6B42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запросить обоснование </w:t>
      </w:r>
      <w:proofErr w:type="gramStart"/>
      <w:r w:rsidR="009A6B42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исполнителей проекта</w:t>
      </w:r>
      <w:proofErr w:type="gramEnd"/>
      <w:r w:rsidR="009A6B42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42" w:rsidRDefault="009A6B42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Административные расходы</w:t>
      </w:r>
    </w:p>
    <w:p w:rsid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расчет расходов на услуги </w:t>
      </w:r>
      <w:proofErr w:type="spellStart"/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почтовые расходы, междугородные переговоры, а также приобретение расходных материалов и канцелярских принадлежностей для реализации проекта; если возникает необходимость аренды помещения для реализации проекта, укажите ставку арендной платы, площадь арендуемого помещения.</w:t>
      </w:r>
    </w:p>
    <w:p w:rsidR="009A6B42" w:rsidRDefault="009A6B42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Командировочные и транспортные расходы </w:t>
      </w: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сумм расходов на командировки, необходимых для выполнения проекта, укажите количество поездок, маршруты поездок, продолжительность каждой поездки, стоимость проезда и проживания.</w:t>
      </w:r>
    </w:p>
    <w:p w:rsidR="009D21DB" w:rsidRDefault="009A6B42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3DC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командировку могут быть направлены только штатные сотрудники организации; поездки привлеченных специалистов, если они необходимы для реализации проекта, оговариваются отдельным пунктом заключенного с 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срочного гражданско-правового </w:t>
      </w:r>
      <w:r w:rsidR="008F13DC"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договора. </w:t>
      </w:r>
    </w:p>
    <w:p w:rsidR="009A6B42" w:rsidRPr="009A6B42" w:rsidRDefault="009A6B42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Типографские расходы</w:t>
      </w:r>
    </w:p>
    <w:p w:rsidR="008F13DC" w:rsidRPr="009A6B42" w:rsidRDefault="008F13DC" w:rsidP="009A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формат, объем, тираж издания, стоимость 1 экземпляра.</w:t>
      </w:r>
    </w:p>
    <w:p w:rsidR="009D21DB" w:rsidRPr="00BF4D76" w:rsidRDefault="009D21DB" w:rsidP="008F13DC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CCB" w:rsidRDefault="008F13DC" w:rsidP="00B55D44">
      <w:pPr>
        <w:pStyle w:val="a6"/>
        <w:numPr>
          <w:ilvl w:val="0"/>
          <w:numId w:val="1"/>
        </w:num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4"/>
      <w:r w:rsidRPr="00B55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Подготовка и отправка</w:t>
      </w:r>
    </w:p>
    <w:p w:rsidR="008F13DC" w:rsidRDefault="008F13DC" w:rsidP="007A1CCB">
      <w:pPr>
        <w:pStyle w:val="a6"/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55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пакета документов</w:t>
      </w:r>
      <w:r w:rsidR="007A1C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55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почте</w:t>
      </w:r>
      <w:bookmarkEnd w:id="3"/>
    </w:p>
    <w:p w:rsidR="00B55D44" w:rsidRPr="00B55D44" w:rsidRDefault="00B55D44" w:rsidP="00B55D44">
      <w:pPr>
        <w:pStyle w:val="a6"/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13DC" w:rsidRPr="00B55D44" w:rsidRDefault="008F13DC" w:rsidP="00B55D44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заполненные формы (Формуляр заявки, Календарный план, Смету расходов</w:t>
      </w:r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Заверьте каждый документ подписью руководителя и печатью организации.</w:t>
      </w:r>
    </w:p>
    <w:p w:rsidR="008F13DC" w:rsidRPr="00B55D44" w:rsidRDefault="008F13DC" w:rsidP="00B55D44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заявке дополнительные мате</w:t>
      </w:r>
      <w:r w:rsidR="009D21DB"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риалы, которые помогут </w:t>
      </w:r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проекта.</w:t>
      </w:r>
    </w:p>
    <w:p w:rsidR="008F13DC" w:rsidRPr="00B55D44" w:rsidRDefault="008F13DC" w:rsidP="00B55D44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и подписанные формы, копии уставных и регистрационных документо</w:t>
      </w:r>
      <w:r w:rsidR="009D21DB"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пришлите по адресу: </w:t>
      </w:r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Благовещенск</w:t>
      </w:r>
      <w:r w:rsidR="009D21DB"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ейская</w:t>
      </w:r>
      <w:proofErr w:type="spellEnd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211, </w:t>
      </w:r>
      <w:proofErr w:type="spellStart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110 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«Заявка на п</w:t>
      </w:r>
      <w:r w:rsidR="00C20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C20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DC" w:rsidRPr="00B55D44" w:rsidRDefault="008F13DC" w:rsidP="00B55D44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Заявки, присланные без печати организа</w:t>
      </w:r>
      <w:r w:rsid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подписи руководителя, без </w:t>
      </w:r>
      <w:r w:rsidRPr="00B55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копий уставных документов, приниматься к рассмотрению не будут.</w:t>
      </w:r>
    </w:p>
    <w:sectPr w:rsidR="008F13DC" w:rsidRPr="00B55D44" w:rsidSect="0042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1DBD"/>
    <w:multiLevelType w:val="hybridMultilevel"/>
    <w:tmpl w:val="9C5A910C"/>
    <w:lvl w:ilvl="0" w:tplc="4996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0C35"/>
    <w:multiLevelType w:val="hybridMultilevel"/>
    <w:tmpl w:val="50B4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DC"/>
    <w:rsid w:val="001F4B11"/>
    <w:rsid w:val="00253E66"/>
    <w:rsid w:val="002E4F61"/>
    <w:rsid w:val="00371E2C"/>
    <w:rsid w:val="004249BC"/>
    <w:rsid w:val="00547128"/>
    <w:rsid w:val="007A1CCB"/>
    <w:rsid w:val="0080392C"/>
    <w:rsid w:val="008D1CEA"/>
    <w:rsid w:val="008F13DC"/>
    <w:rsid w:val="00961779"/>
    <w:rsid w:val="009A6B42"/>
    <w:rsid w:val="009D21DB"/>
    <w:rsid w:val="009D7287"/>
    <w:rsid w:val="00B55D44"/>
    <w:rsid w:val="00BE66CC"/>
    <w:rsid w:val="00BF4D76"/>
    <w:rsid w:val="00C204AF"/>
    <w:rsid w:val="00C76C12"/>
    <w:rsid w:val="00CE5590"/>
    <w:rsid w:val="00DD0F62"/>
    <w:rsid w:val="00F356D3"/>
    <w:rsid w:val="00FD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C"/>
  </w:style>
  <w:style w:type="paragraph" w:styleId="1">
    <w:name w:val="heading 1"/>
    <w:basedOn w:val="a"/>
    <w:link w:val="10"/>
    <w:uiPriority w:val="9"/>
    <w:qFormat/>
    <w:rsid w:val="008F13DC"/>
    <w:pPr>
      <w:spacing w:before="180"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A87B50"/>
      <w:kern w:val="36"/>
      <w:sz w:val="17"/>
      <w:szCs w:val="17"/>
      <w:lang w:eastAsia="ru-RU"/>
    </w:rPr>
  </w:style>
  <w:style w:type="paragraph" w:styleId="2">
    <w:name w:val="heading 2"/>
    <w:basedOn w:val="a"/>
    <w:link w:val="20"/>
    <w:uiPriority w:val="9"/>
    <w:qFormat/>
    <w:rsid w:val="008F13DC"/>
    <w:pPr>
      <w:spacing w:before="180" w:after="0" w:line="240" w:lineRule="auto"/>
      <w:outlineLvl w:val="1"/>
    </w:pPr>
    <w:rPr>
      <w:rFonts w:ascii="Arial Narrow" w:eastAsia="Times New Roman" w:hAnsi="Arial Narrow" w:cs="Times New Roman"/>
      <w:b/>
      <w:bCs/>
      <w:caps/>
      <w:color w:val="A87B50"/>
      <w:sz w:val="15"/>
      <w:szCs w:val="15"/>
      <w:lang w:eastAsia="ru-RU"/>
    </w:rPr>
  </w:style>
  <w:style w:type="paragraph" w:styleId="3">
    <w:name w:val="heading 3"/>
    <w:basedOn w:val="a"/>
    <w:link w:val="30"/>
    <w:uiPriority w:val="9"/>
    <w:qFormat/>
    <w:rsid w:val="008F13DC"/>
    <w:pPr>
      <w:spacing w:before="180" w:after="0" w:line="240" w:lineRule="auto"/>
      <w:outlineLvl w:val="2"/>
    </w:pPr>
    <w:rPr>
      <w:rFonts w:ascii="Arial Narrow" w:eastAsia="Times New Roman" w:hAnsi="Arial Narrow" w:cs="Times New Roman"/>
      <w:b/>
      <w:bCs/>
      <w:caps/>
      <w:color w:val="A87B50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DC"/>
    <w:rPr>
      <w:rFonts w:ascii="Arial Narrow" w:eastAsia="Times New Roman" w:hAnsi="Arial Narrow" w:cs="Times New Roman"/>
      <w:b/>
      <w:bCs/>
      <w:caps/>
      <w:color w:val="A87B50"/>
      <w:kern w:val="36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3DC"/>
    <w:rPr>
      <w:rFonts w:ascii="Arial Narrow" w:eastAsia="Times New Roman" w:hAnsi="Arial Narrow" w:cs="Times New Roman"/>
      <w:b/>
      <w:bCs/>
      <w:caps/>
      <w:color w:val="A87B50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3DC"/>
    <w:rPr>
      <w:rFonts w:ascii="Arial Narrow" w:eastAsia="Times New Roman" w:hAnsi="Arial Narrow" w:cs="Times New Roman"/>
      <w:b/>
      <w:bCs/>
      <w:caps/>
      <w:color w:val="A87B50"/>
      <w:sz w:val="14"/>
      <w:szCs w:val="14"/>
      <w:lang w:eastAsia="ru-RU"/>
    </w:rPr>
  </w:style>
  <w:style w:type="character" w:styleId="a3">
    <w:name w:val="Hyperlink"/>
    <w:basedOn w:val="a0"/>
    <w:uiPriority w:val="99"/>
    <w:semiHidden/>
    <w:unhideWhenUsed/>
    <w:rsid w:val="008F13DC"/>
    <w:rPr>
      <w:strike w:val="0"/>
      <w:dstrike w:val="0"/>
      <w:color w:val="002B5C"/>
      <w:u w:val="none"/>
      <w:effect w:val="none"/>
    </w:rPr>
  </w:style>
  <w:style w:type="paragraph" w:customStyle="1" w:styleId="little1">
    <w:name w:val="little1"/>
    <w:basedOn w:val="a"/>
    <w:rsid w:val="008F13DC"/>
    <w:pPr>
      <w:spacing w:after="0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8F13DC"/>
    <w:rPr>
      <w:b/>
      <w:bCs/>
    </w:rPr>
  </w:style>
  <w:style w:type="character" w:styleId="a5">
    <w:name w:val="Emphasis"/>
    <w:basedOn w:val="a0"/>
    <w:uiPriority w:val="20"/>
    <w:qFormat/>
    <w:rsid w:val="008F13DC"/>
    <w:rPr>
      <w:i/>
      <w:iCs/>
    </w:rPr>
  </w:style>
  <w:style w:type="paragraph" w:styleId="a6">
    <w:name w:val="List Paragraph"/>
    <w:basedOn w:val="a"/>
    <w:uiPriority w:val="34"/>
    <w:qFormat/>
    <w:rsid w:val="009D21DB"/>
    <w:pPr>
      <w:ind w:left="720"/>
      <w:contextualSpacing/>
    </w:pPr>
  </w:style>
  <w:style w:type="table" w:styleId="a7">
    <w:name w:val="Table Grid"/>
    <w:basedOn w:val="a1"/>
    <w:rsid w:val="00BF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287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10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levanova</dc:creator>
  <cp:lastModifiedBy>Admin</cp:lastModifiedBy>
  <cp:revision>2</cp:revision>
  <cp:lastPrinted>2012-06-25T06:52:00Z</cp:lastPrinted>
  <dcterms:created xsi:type="dcterms:W3CDTF">2012-07-01T23:49:00Z</dcterms:created>
  <dcterms:modified xsi:type="dcterms:W3CDTF">2012-07-01T23:49:00Z</dcterms:modified>
</cp:coreProperties>
</file>