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68" w:rsidRDefault="00EB3668" w:rsidP="00EB3668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З</w:t>
      </w:r>
      <w:r w:rsidRPr="002F764F">
        <w:rPr>
          <w:rFonts w:ascii="Times New Roman" w:hAnsi="Times New Roman"/>
          <w:sz w:val="28"/>
          <w:szCs w:val="28"/>
          <w:lang w:val="ru-RU"/>
        </w:rPr>
        <w:t>аседание «круглого стола» на тему</w:t>
      </w:r>
    </w:p>
    <w:p w:rsidR="00EB3668" w:rsidRDefault="00EB3668" w:rsidP="00EB3668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F764F">
        <w:rPr>
          <w:rFonts w:ascii="Times New Roman" w:hAnsi="Times New Roman"/>
          <w:sz w:val="28"/>
          <w:szCs w:val="28"/>
          <w:lang w:val="ru-RU"/>
        </w:rPr>
        <w:t>«О качестве исполнения Указов Президента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764F">
        <w:rPr>
          <w:rFonts w:ascii="Times New Roman" w:hAnsi="Times New Roman"/>
          <w:sz w:val="28"/>
          <w:szCs w:val="28"/>
          <w:lang w:val="ru-RU"/>
        </w:rPr>
        <w:t>от 07.05.2012 № 596-60</w:t>
      </w:r>
      <w:r w:rsidR="00ED1FB8">
        <w:rPr>
          <w:rFonts w:ascii="Times New Roman" w:hAnsi="Times New Roman"/>
          <w:sz w:val="28"/>
          <w:szCs w:val="28"/>
          <w:lang w:val="ru-RU"/>
        </w:rPr>
        <w:t>6</w:t>
      </w:r>
    </w:p>
    <w:p w:rsidR="00EB3668" w:rsidRPr="00EE20AF" w:rsidRDefault="00EB3668" w:rsidP="00EB3668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F764F">
        <w:rPr>
          <w:rFonts w:ascii="Times New Roman" w:hAnsi="Times New Roman"/>
          <w:sz w:val="28"/>
          <w:szCs w:val="28"/>
          <w:lang w:val="ru-RU"/>
        </w:rPr>
        <w:t>в Амурской области»</w:t>
      </w:r>
    </w:p>
    <w:p w:rsidR="00EB3668" w:rsidRPr="000D71EE" w:rsidRDefault="00EB3668" w:rsidP="00EB3668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71EE">
        <w:rPr>
          <w:rFonts w:ascii="Times New Roman" w:hAnsi="Times New Roman"/>
          <w:b w:val="0"/>
          <w:i/>
          <w:sz w:val="28"/>
          <w:szCs w:val="28"/>
          <w:lang w:val="ru-RU"/>
        </w:rPr>
        <w:t>г.Благовещенск</w:t>
      </w:r>
      <w:proofErr w:type="spellEnd"/>
      <w:r w:rsidRPr="000D71EE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, ул. 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>Пушкина</w:t>
      </w:r>
      <w:r w:rsidRPr="000D71EE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>44</w:t>
      </w:r>
      <w:r w:rsidRPr="000D71EE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>ауд. 22а</w:t>
      </w:r>
    </w:p>
    <w:p w:rsidR="00EB3668" w:rsidRPr="00662D1D" w:rsidRDefault="00EB3668" w:rsidP="00EB3668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i/>
          <w:sz w:val="28"/>
          <w:szCs w:val="27"/>
        </w:rPr>
      </w:pP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0D71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февраля</w:t>
      </w:r>
      <w:r w:rsidRPr="000D71EE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0D71EE">
        <w:rPr>
          <w:rFonts w:ascii="Times New Roman" w:hAnsi="Times New Roman" w:cs="Times New Roman"/>
          <w:i/>
          <w:sz w:val="28"/>
          <w:szCs w:val="28"/>
        </w:rPr>
        <w:t xml:space="preserve"> года                                                      </w:t>
      </w:r>
      <w:r w:rsidR="00425FD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D71EE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15</w:t>
      </w:r>
      <w:r w:rsidRPr="000D71EE">
        <w:rPr>
          <w:rFonts w:ascii="Times New Roman" w:hAnsi="Times New Roman" w:cs="Times New Roman"/>
          <w:i/>
          <w:sz w:val="28"/>
          <w:szCs w:val="28"/>
        </w:rPr>
        <w:t xml:space="preserve"> часов</w:t>
      </w:r>
    </w:p>
    <w:p w:rsidR="00EB3668" w:rsidRDefault="00EB3668" w:rsidP="00EB3668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</w:p>
    <w:p w:rsidR="00EB3668" w:rsidRPr="00662D1D" w:rsidRDefault="00EB3668" w:rsidP="00EB3668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>РЕКОМЕНДАЦИИ</w:t>
      </w:r>
    </w:p>
    <w:p w:rsidR="00EB3668" w:rsidRDefault="00EB3668" w:rsidP="00EB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668" w:rsidRDefault="00EB3668" w:rsidP="00EB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68">
        <w:rPr>
          <w:rFonts w:ascii="Times New Roman" w:hAnsi="Times New Roman" w:cs="Times New Roman"/>
          <w:sz w:val="28"/>
          <w:szCs w:val="28"/>
        </w:rPr>
        <w:t xml:space="preserve">В 2012 году Рабочей группой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принято решение об организации общественного мониторинга реализации социальных задач, определенных в Указах Президента Российской Федерации от 07.05.2012 № 596-606. </w:t>
      </w:r>
    </w:p>
    <w:p w:rsidR="00EB3668" w:rsidRDefault="00EB3668" w:rsidP="00EB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68">
        <w:rPr>
          <w:rFonts w:ascii="Times New Roman" w:hAnsi="Times New Roman" w:cs="Times New Roman"/>
          <w:sz w:val="28"/>
          <w:szCs w:val="28"/>
        </w:rPr>
        <w:t xml:space="preserve">Майские Указы затрагивают основные сферы жизни россиян и предполагают модернизацию здравоохранения, совершенствование системы образования, развитие социальной политики, обеспечение устойчивости экономического роста и др. </w:t>
      </w:r>
    </w:p>
    <w:p w:rsidR="00EB3668" w:rsidRDefault="00EB3668" w:rsidP="00EB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68">
        <w:rPr>
          <w:rFonts w:ascii="Times New Roman" w:hAnsi="Times New Roman" w:cs="Times New Roman"/>
          <w:sz w:val="28"/>
          <w:szCs w:val="28"/>
        </w:rPr>
        <w:t>С 2013 года Общественная палата Амурской области выпустила более 10 аналитических материалов, подготовленных по и</w:t>
      </w:r>
      <w:r>
        <w:rPr>
          <w:rFonts w:ascii="Times New Roman" w:hAnsi="Times New Roman" w:cs="Times New Roman"/>
          <w:sz w:val="28"/>
          <w:szCs w:val="28"/>
        </w:rPr>
        <w:t>тогам общественного мониторинга, таких как «Мониторинг социальных аспектов образования в Амурской области», «Мониторинг реализации государственной политики формирования здорового образа жизни граждан Амурской области», «</w:t>
      </w:r>
      <w:r w:rsidR="00085CCF">
        <w:rPr>
          <w:rFonts w:ascii="Times New Roman" w:hAnsi="Times New Roman" w:cs="Times New Roman"/>
          <w:sz w:val="28"/>
          <w:szCs w:val="28"/>
        </w:rPr>
        <w:t>Мониторинг реализации государственной социальной политики в Амурской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5CCF">
        <w:rPr>
          <w:rFonts w:ascii="Times New Roman" w:hAnsi="Times New Roman" w:cs="Times New Roman"/>
          <w:sz w:val="28"/>
          <w:szCs w:val="28"/>
        </w:rPr>
        <w:t>, «Мониторинг поддержки граждан с ограниченными возможностями здоровья в Амурской области» и др.</w:t>
      </w:r>
    </w:p>
    <w:p w:rsidR="00EB3668" w:rsidRDefault="00085CCF" w:rsidP="00EB3668">
      <w:pPr>
        <w:spacing w:after="0" w:line="240" w:lineRule="auto"/>
        <w:ind w:firstLine="709"/>
        <w:jc w:val="both"/>
        <w:rPr>
          <w:rStyle w:val="131"/>
          <w:rFonts w:cs="Times New Roman"/>
          <w:b w:val="0"/>
          <w:spacing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заседания «круглого стола» от министерств и ведомств Амурской области были получены и проанализированы информационные справки </w:t>
      </w:r>
      <w:r w:rsidRPr="00085CCF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085CCF">
        <w:rPr>
          <w:rStyle w:val="13"/>
          <w:rFonts w:cs="Times New Roman"/>
          <w:b w:val="0"/>
        </w:rPr>
        <w:t>Указ</w:t>
      </w:r>
      <w:r>
        <w:rPr>
          <w:rStyle w:val="13"/>
          <w:rFonts w:cs="Times New Roman"/>
          <w:b w:val="0"/>
        </w:rPr>
        <w:t>ов</w:t>
      </w:r>
      <w:r w:rsidRPr="00085CCF">
        <w:rPr>
          <w:rStyle w:val="13"/>
          <w:rFonts w:cs="Times New Roman"/>
          <w:b w:val="0"/>
        </w:rPr>
        <w:t xml:space="preserve"> Президента Российской Федерации от 07.05.2012 </w:t>
      </w:r>
      <w:r w:rsidRPr="00085CCF">
        <w:rPr>
          <w:rStyle w:val="131"/>
          <w:rFonts w:cs="Times New Roman"/>
          <w:b w:val="0"/>
          <w:spacing w:val="0"/>
        </w:rPr>
        <w:t xml:space="preserve">№ </w:t>
      </w:r>
      <w:r>
        <w:rPr>
          <w:rStyle w:val="131"/>
          <w:rFonts w:cs="Times New Roman"/>
          <w:b w:val="0"/>
          <w:spacing w:val="0"/>
        </w:rPr>
        <w:t>596-</w:t>
      </w:r>
      <w:r w:rsidR="00896A16">
        <w:rPr>
          <w:rStyle w:val="131"/>
          <w:rFonts w:cs="Times New Roman"/>
          <w:b w:val="0"/>
          <w:spacing w:val="0"/>
        </w:rPr>
        <w:t>606</w:t>
      </w:r>
      <w:r>
        <w:rPr>
          <w:rStyle w:val="131"/>
          <w:rFonts w:cs="Times New Roman"/>
          <w:b w:val="0"/>
          <w:spacing w:val="0"/>
        </w:rPr>
        <w:t xml:space="preserve"> на территории Амурской области.</w:t>
      </w:r>
      <w:r w:rsidR="002563F4">
        <w:rPr>
          <w:rStyle w:val="131"/>
          <w:rFonts w:cs="Times New Roman"/>
          <w:b w:val="0"/>
          <w:spacing w:val="0"/>
        </w:rPr>
        <w:t xml:space="preserve"> </w:t>
      </w:r>
    </w:p>
    <w:p w:rsidR="00EB3668" w:rsidRDefault="00425FD8" w:rsidP="00EB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Уч</w:t>
      </w:r>
      <w:r w:rsidR="002563F4"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астники </w:t>
      </w:r>
      <w:r w:rsidR="002563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заседания «</w:t>
      </w:r>
      <w:r w:rsidR="002563F4"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круглого стола</w:t>
      </w:r>
      <w:r w:rsidR="002563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</w:t>
      </w:r>
      <w:r w:rsidRPr="00425FD8">
        <w:rPr>
          <w:rFonts w:ascii="Times New Roman" w:hAnsi="Times New Roman" w:cs="Times New Roman"/>
          <w:sz w:val="28"/>
          <w:szCs w:val="28"/>
        </w:rPr>
        <w:t xml:space="preserve"> </w:t>
      </w:r>
      <w:r w:rsidRPr="00BE6FAC">
        <w:rPr>
          <w:rFonts w:ascii="Times New Roman" w:hAnsi="Times New Roman" w:cs="Times New Roman"/>
          <w:sz w:val="28"/>
          <w:szCs w:val="28"/>
        </w:rPr>
        <w:t xml:space="preserve">всесторонне обсудили ситуацию </w:t>
      </w:r>
      <w:r>
        <w:rPr>
          <w:rFonts w:ascii="Times New Roman" w:hAnsi="Times New Roman" w:cs="Times New Roman"/>
          <w:sz w:val="28"/>
          <w:szCs w:val="28"/>
        </w:rPr>
        <w:t>об исполнении майских Указов</w:t>
      </w:r>
      <w:r w:rsidRPr="00BE6FAC">
        <w:rPr>
          <w:rFonts w:ascii="Times New Roman" w:hAnsi="Times New Roman" w:cs="Times New Roman"/>
          <w:sz w:val="28"/>
          <w:szCs w:val="28"/>
        </w:rPr>
        <w:t xml:space="preserve"> в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D1FB8">
        <w:rPr>
          <w:rFonts w:ascii="Times New Roman" w:hAnsi="Times New Roman" w:cs="Times New Roman"/>
          <w:sz w:val="28"/>
          <w:szCs w:val="28"/>
        </w:rPr>
        <w:t xml:space="preserve"> решили считать Общественную палату Амурской области региональным оператором по сбору и обработке информации о выполнении Указов для дальнейшего направления материалов в Общественную палату Российской Федерации, а также</w:t>
      </w:r>
      <w:r w:rsidR="002563F4"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2563F4" w:rsidRPr="00425FD8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считают целесообразным рекомендовать</w:t>
      </w:r>
      <w:r w:rsidR="002563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2563F4" w:rsidRPr="00425FD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общественным палатам (советам) муниципальных образований</w:t>
      </w:r>
      <w:r w:rsidR="00ED1FB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и общественным советам при органах исполнительной власти Амурской области</w:t>
      </w:r>
      <w:r w:rsidR="002563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ED1FB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включать в планы работы</w:t>
      </w:r>
      <w:r w:rsidR="002563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ED1FB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и отчетные документы </w:t>
      </w:r>
      <w:r w:rsidR="002563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контроль за исполнением Указов </w:t>
      </w:r>
      <w:r w:rsidR="002563F4" w:rsidRPr="00085CCF">
        <w:rPr>
          <w:rStyle w:val="13"/>
          <w:rFonts w:cs="Times New Roman"/>
          <w:b w:val="0"/>
        </w:rPr>
        <w:t xml:space="preserve">Президента Российской Федерации от 07.05.2012 </w:t>
      </w:r>
      <w:r w:rsidR="002563F4" w:rsidRPr="00085CCF">
        <w:rPr>
          <w:rStyle w:val="131"/>
          <w:rFonts w:cs="Times New Roman"/>
          <w:b w:val="0"/>
          <w:spacing w:val="0"/>
        </w:rPr>
        <w:t xml:space="preserve">№ </w:t>
      </w:r>
      <w:r w:rsidR="002563F4">
        <w:rPr>
          <w:rStyle w:val="131"/>
          <w:rFonts w:cs="Times New Roman"/>
          <w:b w:val="0"/>
          <w:spacing w:val="0"/>
        </w:rPr>
        <w:t>596-</w:t>
      </w:r>
      <w:r w:rsidR="002563F4" w:rsidRPr="00085CCF">
        <w:rPr>
          <w:rStyle w:val="131"/>
          <w:rFonts w:cs="Times New Roman"/>
          <w:b w:val="0"/>
          <w:spacing w:val="0"/>
        </w:rPr>
        <w:t>60</w:t>
      </w:r>
      <w:r w:rsidR="00ED1FB8">
        <w:rPr>
          <w:rStyle w:val="131"/>
          <w:rFonts w:cs="Times New Roman"/>
          <w:b w:val="0"/>
          <w:spacing w:val="0"/>
        </w:rPr>
        <w:t>6</w:t>
      </w:r>
      <w:r w:rsidR="002563F4">
        <w:rPr>
          <w:rStyle w:val="131"/>
          <w:rFonts w:cs="Times New Roman"/>
          <w:b w:val="0"/>
          <w:spacing w:val="0"/>
        </w:rPr>
        <w:t>.</w:t>
      </w:r>
    </w:p>
    <w:sectPr w:rsidR="00EB3668" w:rsidSect="00425FD8">
      <w:headerReference w:type="default" r:id="rId6"/>
      <w:pgSz w:w="11906" w:h="16838"/>
      <w:pgMar w:top="1134" w:right="850" w:bottom="1134" w:left="1701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BB" w:rsidRDefault="003F20BB">
      <w:pPr>
        <w:spacing w:after="0" w:line="240" w:lineRule="auto"/>
      </w:pPr>
      <w:r>
        <w:separator/>
      </w:r>
    </w:p>
  </w:endnote>
  <w:endnote w:type="continuationSeparator" w:id="0">
    <w:p w:rsidR="003F20BB" w:rsidRDefault="003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BB" w:rsidRDefault="003F20BB">
      <w:pPr>
        <w:spacing w:after="0" w:line="240" w:lineRule="auto"/>
      </w:pPr>
      <w:r>
        <w:separator/>
      </w:r>
    </w:p>
  </w:footnote>
  <w:footnote w:type="continuationSeparator" w:id="0">
    <w:p w:rsidR="003F20BB" w:rsidRDefault="003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B2" w:rsidRDefault="00425FD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2509E" wp14:editId="574B91EB">
              <wp:simplePos x="0" y="0"/>
              <wp:positionH relativeFrom="column">
                <wp:posOffset>1477010</wp:posOffset>
              </wp:positionH>
              <wp:positionV relativeFrom="paragraph">
                <wp:posOffset>37465</wp:posOffset>
              </wp:positionV>
              <wp:extent cx="4533900" cy="1049020"/>
              <wp:effectExtent l="10160" t="8890" r="8890" b="889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049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2B2" w:rsidRDefault="00425FD8" w:rsidP="00C528D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20"/>
                            </w:rPr>
                          </w:pPr>
                          <w:r w:rsidRPr="00DC3176">
                            <w:rPr>
                              <w:b/>
                              <w:sz w:val="36"/>
                              <w:szCs w:val="20"/>
                            </w:rPr>
                            <w:t>Общественная палата Амурской области</w:t>
                          </w:r>
                        </w:p>
                        <w:p w:rsidR="00ED32B2" w:rsidRPr="00DC3176" w:rsidRDefault="00425FD8" w:rsidP="00C528D2">
                          <w:pPr>
                            <w:spacing w:after="0" w:line="240" w:lineRule="auto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A34AE9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  <w:lang w:val="en-US"/>
                            </w:rPr>
                            <w:t>V</w:t>
                          </w:r>
                          <w:r w:rsidRPr="00A34AE9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t xml:space="preserve"> состав</w:t>
                          </w:r>
                        </w:p>
                        <w:p w:rsidR="00ED32B2" w:rsidRPr="00DC3176" w:rsidRDefault="00425FD8" w:rsidP="00C528D2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 w:rsidRPr="00DC3176">
                            <w:t>каб</w:t>
                          </w:r>
                          <w:proofErr w:type="spellEnd"/>
                          <w:r w:rsidRPr="00DC3176">
                            <w:t>. 11</w:t>
                          </w:r>
                          <w:r>
                            <w:t>2</w:t>
                          </w:r>
                          <w:r w:rsidRPr="00DC3176">
                            <w:t xml:space="preserve">, ул. </w:t>
                          </w:r>
                          <w:proofErr w:type="spellStart"/>
                          <w:r w:rsidRPr="00DC3176">
                            <w:t>Зейская</w:t>
                          </w:r>
                          <w:proofErr w:type="spellEnd"/>
                          <w:r w:rsidRPr="00DC3176">
                            <w:t xml:space="preserve">, 211, </w:t>
                          </w:r>
                          <w:proofErr w:type="spellStart"/>
                          <w:r w:rsidRPr="00DC3176">
                            <w:t>г.Благовещенск</w:t>
                          </w:r>
                          <w:proofErr w:type="spellEnd"/>
                          <w:r w:rsidRPr="00DC3176">
                            <w:t>, 675000</w:t>
                          </w:r>
                        </w:p>
                        <w:p w:rsidR="00ED32B2" w:rsidRPr="00A34AE9" w:rsidRDefault="003F20BB" w:rsidP="00C528D2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hyperlink r:id="rId1" w:history="1">
                            <w:r w:rsidR="00425FD8" w:rsidRPr="00DC3176">
                              <w:rPr>
                                <w:rStyle w:val="a7"/>
                                <w:lang w:val="en-US"/>
                              </w:rPr>
                              <w:t>www</w:t>
                            </w:r>
                            <w:r w:rsidR="00425FD8" w:rsidRPr="00A34AE9">
                              <w:rPr>
                                <w:rStyle w:val="a7"/>
                                <w:lang w:val="en-US"/>
                              </w:rPr>
                              <w:t>.</w:t>
                            </w:r>
                            <w:r w:rsidR="00425FD8" w:rsidRPr="00DC3176">
                              <w:rPr>
                                <w:rStyle w:val="a7"/>
                                <w:lang w:val="en-US"/>
                              </w:rPr>
                              <w:t>opamur</w:t>
                            </w:r>
                            <w:r w:rsidR="00425FD8" w:rsidRPr="00A34AE9">
                              <w:rPr>
                                <w:rStyle w:val="a7"/>
                                <w:lang w:val="en-US"/>
                              </w:rPr>
                              <w:t>.</w:t>
                            </w:r>
                            <w:r w:rsidR="00425FD8" w:rsidRPr="00DC3176">
                              <w:rPr>
                                <w:rStyle w:val="a7"/>
                                <w:lang w:val="en-US"/>
                              </w:rPr>
                              <w:t>ru</w:t>
                            </w:r>
                          </w:hyperlink>
                          <w:r w:rsidR="00425FD8" w:rsidRPr="00A34AE9">
                            <w:rPr>
                              <w:lang w:val="en-US"/>
                            </w:rPr>
                            <w:t xml:space="preserve">, </w:t>
                          </w:r>
                          <w:r w:rsidR="00425FD8" w:rsidRPr="00DC3176">
                            <w:rPr>
                              <w:lang w:val="en-US"/>
                            </w:rPr>
                            <w:t>e</w:t>
                          </w:r>
                          <w:r w:rsidR="00425FD8" w:rsidRPr="00A34AE9">
                            <w:rPr>
                              <w:lang w:val="en-US"/>
                            </w:rPr>
                            <w:t>-</w:t>
                          </w:r>
                          <w:r w:rsidR="00425FD8" w:rsidRPr="00DC3176">
                            <w:rPr>
                              <w:lang w:val="en-US"/>
                            </w:rPr>
                            <w:t>mail</w:t>
                          </w:r>
                          <w:r w:rsidR="00425FD8" w:rsidRPr="00A34AE9">
                            <w:rPr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="00425FD8" w:rsidRPr="00DC3176">
                              <w:rPr>
                                <w:rStyle w:val="a7"/>
                                <w:lang w:val="en-US"/>
                              </w:rPr>
                              <w:t>op</w:t>
                            </w:r>
                            <w:r w:rsidR="00425FD8" w:rsidRPr="00A34AE9">
                              <w:rPr>
                                <w:rStyle w:val="a7"/>
                                <w:lang w:val="en-US"/>
                              </w:rPr>
                              <w:t>-</w:t>
                            </w:r>
                            <w:r w:rsidR="00425FD8" w:rsidRPr="00DC3176">
                              <w:rPr>
                                <w:rStyle w:val="a7"/>
                                <w:lang w:val="en-US"/>
                              </w:rPr>
                              <w:t>adm</w:t>
                            </w:r>
                            <w:r w:rsidR="00425FD8" w:rsidRPr="00A34AE9">
                              <w:rPr>
                                <w:rStyle w:val="a7"/>
                                <w:lang w:val="en-US"/>
                              </w:rPr>
                              <w:t>@</w:t>
                            </w:r>
                            <w:r w:rsidR="00425FD8" w:rsidRPr="00DC3176">
                              <w:rPr>
                                <w:rStyle w:val="a7"/>
                                <w:lang w:val="en-US"/>
                              </w:rPr>
                              <w:t>mail</w:t>
                            </w:r>
                            <w:r w:rsidR="00425FD8" w:rsidRPr="00A34AE9">
                              <w:rPr>
                                <w:rStyle w:val="a7"/>
                                <w:lang w:val="en-US"/>
                              </w:rPr>
                              <w:t>.</w:t>
                            </w:r>
                            <w:r w:rsidR="00425FD8" w:rsidRPr="00DC3176">
                              <w:rPr>
                                <w:rStyle w:val="a7"/>
                                <w:lang w:val="en-US"/>
                              </w:rPr>
                              <w:t>ru</w:t>
                            </w:r>
                          </w:hyperlink>
                          <w:r w:rsidR="00425FD8" w:rsidRPr="00A34AE9">
                            <w:rPr>
                              <w:lang w:val="en-US"/>
                            </w:rPr>
                            <w:t>;</w:t>
                          </w:r>
                        </w:p>
                        <w:p w:rsidR="00ED32B2" w:rsidRPr="00DC3176" w:rsidRDefault="00425FD8" w:rsidP="00C528D2">
                          <w:pPr>
                            <w:spacing w:after="0" w:line="240" w:lineRule="auto"/>
                            <w:jc w:val="center"/>
                          </w:pPr>
                          <w:r w:rsidRPr="00DC3176">
                            <w:t>тел. (4162) 22-16-</w:t>
                          </w:r>
                          <w:r>
                            <w:t>48</w:t>
                          </w:r>
                          <w:r w:rsidRPr="00DC3176">
                            <w:t>, факс (4162) 22-16-</w:t>
                          </w:r>
                          <w:r>
                            <w:t>50</w:t>
                          </w:r>
                        </w:p>
                        <w:p w:rsidR="00ED32B2" w:rsidRDefault="003F20BB" w:rsidP="00C528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2509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16.3pt;margin-top:2.95pt;width:357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" strokecolor="white [3212]">
              <v:textbox>
                <w:txbxContent>
                  <w:p w:rsidR="00ED32B2" w:rsidRDefault="00425FD8" w:rsidP="00C528D2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20"/>
                      </w:rPr>
                    </w:pPr>
                    <w:r w:rsidRPr="00DC3176">
                      <w:rPr>
                        <w:b/>
                        <w:sz w:val="36"/>
                        <w:szCs w:val="20"/>
                      </w:rPr>
                      <w:t>Общественная палата Амурской области</w:t>
                    </w:r>
                  </w:p>
                  <w:p w:rsidR="00ED32B2" w:rsidRPr="00DC3176" w:rsidRDefault="00425FD8" w:rsidP="00C528D2">
                    <w:pPr>
                      <w:spacing w:after="0" w:line="240" w:lineRule="auto"/>
                      <w:jc w:val="center"/>
                      <w:rPr>
                        <w:sz w:val="8"/>
                        <w:szCs w:val="8"/>
                      </w:rPr>
                    </w:pPr>
                    <w:r w:rsidRPr="00A34AE9">
                      <w:rPr>
                        <w:rFonts w:asciiTheme="majorHAnsi" w:hAnsiTheme="majorHAnsi"/>
                        <w:b/>
                        <w:sz w:val="24"/>
                        <w:szCs w:val="20"/>
                        <w:lang w:val="en-US"/>
                      </w:rPr>
                      <w:t>I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0"/>
                        <w:lang w:val="en-US"/>
                      </w:rPr>
                      <w:t>V</w:t>
                    </w:r>
                    <w:r w:rsidRPr="00A34AE9">
                      <w:rPr>
                        <w:rFonts w:asciiTheme="majorHAnsi" w:hAnsiTheme="majorHAnsi"/>
                        <w:b/>
                        <w:sz w:val="24"/>
                        <w:szCs w:val="20"/>
                      </w:rPr>
                      <w:t xml:space="preserve"> состав</w:t>
                    </w:r>
                  </w:p>
                  <w:p w:rsidR="00ED32B2" w:rsidRPr="00DC3176" w:rsidRDefault="00425FD8" w:rsidP="00C528D2">
                    <w:pPr>
                      <w:spacing w:after="0" w:line="240" w:lineRule="auto"/>
                      <w:jc w:val="center"/>
                    </w:pPr>
                    <w:proofErr w:type="spellStart"/>
                    <w:r w:rsidRPr="00DC3176">
                      <w:t>каб</w:t>
                    </w:r>
                    <w:proofErr w:type="spellEnd"/>
                    <w:r w:rsidRPr="00DC3176">
                      <w:t>. 11</w:t>
                    </w:r>
                    <w:r>
                      <w:t>2</w:t>
                    </w:r>
                    <w:r w:rsidRPr="00DC3176">
                      <w:t xml:space="preserve">, ул. </w:t>
                    </w:r>
                    <w:proofErr w:type="spellStart"/>
                    <w:r w:rsidRPr="00DC3176">
                      <w:t>Зейская</w:t>
                    </w:r>
                    <w:proofErr w:type="spellEnd"/>
                    <w:r w:rsidRPr="00DC3176">
                      <w:t xml:space="preserve">, 211, </w:t>
                    </w:r>
                    <w:proofErr w:type="spellStart"/>
                    <w:r w:rsidRPr="00DC3176">
                      <w:t>г.Благовещенск</w:t>
                    </w:r>
                    <w:proofErr w:type="spellEnd"/>
                    <w:r w:rsidRPr="00DC3176">
                      <w:t>, 675000</w:t>
                    </w:r>
                  </w:p>
                  <w:p w:rsidR="00ED32B2" w:rsidRPr="00A34AE9" w:rsidRDefault="00425FD8" w:rsidP="00C528D2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hyperlink r:id="rId3" w:history="1">
                      <w:r w:rsidRPr="00DC3176">
                        <w:rPr>
                          <w:rStyle w:val="a7"/>
                          <w:lang w:val="en-US"/>
                        </w:rPr>
                        <w:t>www</w:t>
                      </w:r>
                      <w:r w:rsidRPr="00A34AE9">
                        <w:rPr>
                          <w:rStyle w:val="a7"/>
                          <w:lang w:val="en-US"/>
                        </w:rPr>
                        <w:t>.</w:t>
                      </w:r>
                      <w:r w:rsidRPr="00DC3176">
                        <w:rPr>
                          <w:rStyle w:val="a7"/>
                          <w:lang w:val="en-US"/>
                        </w:rPr>
                        <w:t>opamur</w:t>
                      </w:r>
                      <w:r w:rsidRPr="00A34AE9">
                        <w:rPr>
                          <w:rStyle w:val="a7"/>
                          <w:lang w:val="en-US"/>
                        </w:rPr>
                        <w:t>.</w:t>
                      </w:r>
                      <w:r w:rsidRPr="00DC3176">
                        <w:rPr>
                          <w:rStyle w:val="a7"/>
                          <w:lang w:val="en-US"/>
                        </w:rPr>
                        <w:t>ru</w:t>
                      </w:r>
                    </w:hyperlink>
                    <w:r w:rsidRPr="00A34AE9">
                      <w:rPr>
                        <w:lang w:val="en-US"/>
                      </w:rPr>
                      <w:t xml:space="preserve">, </w:t>
                    </w:r>
                    <w:r w:rsidRPr="00DC3176">
                      <w:rPr>
                        <w:lang w:val="en-US"/>
                      </w:rPr>
                      <w:t>e</w:t>
                    </w:r>
                    <w:r w:rsidRPr="00A34AE9">
                      <w:rPr>
                        <w:lang w:val="en-US"/>
                      </w:rPr>
                      <w:t>-</w:t>
                    </w:r>
                    <w:r w:rsidRPr="00DC3176">
                      <w:rPr>
                        <w:lang w:val="en-US"/>
                      </w:rPr>
                      <w:t>mail</w:t>
                    </w:r>
                    <w:r w:rsidRPr="00A34AE9">
                      <w:rPr>
                        <w:lang w:val="en-US"/>
                      </w:rPr>
                      <w:t xml:space="preserve">: </w:t>
                    </w:r>
                    <w:hyperlink r:id="rId4" w:history="1">
                      <w:r w:rsidRPr="00DC3176">
                        <w:rPr>
                          <w:rStyle w:val="a7"/>
                          <w:lang w:val="en-US"/>
                        </w:rPr>
                        <w:t>op</w:t>
                      </w:r>
                      <w:r w:rsidRPr="00A34AE9">
                        <w:rPr>
                          <w:rStyle w:val="a7"/>
                          <w:lang w:val="en-US"/>
                        </w:rPr>
                        <w:t>-</w:t>
                      </w:r>
                      <w:r w:rsidRPr="00DC3176">
                        <w:rPr>
                          <w:rStyle w:val="a7"/>
                          <w:lang w:val="en-US"/>
                        </w:rPr>
                        <w:t>adm</w:t>
                      </w:r>
                      <w:r w:rsidRPr="00A34AE9">
                        <w:rPr>
                          <w:rStyle w:val="a7"/>
                          <w:lang w:val="en-US"/>
                        </w:rPr>
                        <w:t>@</w:t>
                      </w:r>
                      <w:r w:rsidRPr="00DC3176">
                        <w:rPr>
                          <w:rStyle w:val="a7"/>
                          <w:lang w:val="en-US"/>
                        </w:rPr>
                        <w:t>mail</w:t>
                      </w:r>
                      <w:r w:rsidRPr="00A34AE9">
                        <w:rPr>
                          <w:rStyle w:val="a7"/>
                          <w:lang w:val="en-US"/>
                        </w:rPr>
                        <w:t>.</w:t>
                      </w:r>
                      <w:r w:rsidRPr="00DC3176">
                        <w:rPr>
                          <w:rStyle w:val="a7"/>
                          <w:lang w:val="en-US"/>
                        </w:rPr>
                        <w:t>ru</w:t>
                      </w:r>
                    </w:hyperlink>
                    <w:r w:rsidRPr="00A34AE9">
                      <w:rPr>
                        <w:lang w:val="en-US"/>
                      </w:rPr>
                      <w:t>;</w:t>
                    </w:r>
                  </w:p>
                  <w:p w:rsidR="00ED32B2" w:rsidRPr="00DC3176" w:rsidRDefault="00425FD8" w:rsidP="00C528D2">
                    <w:pPr>
                      <w:spacing w:after="0" w:line="240" w:lineRule="auto"/>
                      <w:jc w:val="center"/>
                    </w:pPr>
                    <w:r w:rsidRPr="00DC3176">
                      <w:t>тел. (4162) 22-16-</w:t>
                    </w:r>
                    <w:r>
                      <w:t>48</w:t>
                    </w:r>
                    <w:r w:rsidRPr="00DC3176">
                      <w:t>, факс (4162) 22-16-</w:t>
                    </w:r>
                    <w:r>
                      <w:t>50</w:t>
                    </w:r>
                  </w:p>
                  <w:p w:rsidR="00ED32B2" w:rsidRDefault="00425FD8" w:rsidP="00C528D2"/>
                </w:txbxContent>
              </v:textbox>
            </v:shape>
          </w:pict>
        </mc:Fallback>
      </mc:AlternateContent>
    </w:r>
    <w:r w:rsidRPr="00B23CFB">
      <w:rPr>
        <w:noProof/>
      </w:rPr>
      <w:drawing>
        <wp:inline distT="0" distB="0" distL="0" distR="0" wp14:anchorId="0929BA05" wp14:editId="20D1F689">
          <wp:extent cx="1095375" cy="1133475"/>
          <wp:effectExtent l="19050" t="0" r="9525" b="0"/>
          <wp:docPr id="2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68"/>
    <w:rsid w:val="00085CCF"/>
    <w:rsid w:val="001E1017"/>
    <w:rsid w:val="002563F4"/>
    <w:rsid w:val="00366674"/>
    <w:rsid w:val="003F20BB"/>
    <w:rsid w:val="00425FD8"/>
    <w:rsid w:val="00531966"/>
    <w:rsid w:val="006C700A"/>
    <w:rsid w:val="00896A16"/>
    <w:rsid w:val="00946F23"/>
    <w:rsid w:val="00EB3668"/>
    <w:rsid w:val="00E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A0FFD-D2A9-415D-9B05-8558278E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B366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EB3668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EB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3668"/>
    <w:rPr>
      <w:rFonts w:eastAsiaTheme="minorEastAsia"/>
      <w:lang w:eastAsia="ru-RU"/>
    </w:rPr>
  </w:style>
  <w:style w:type="character" w:styleId="a7">
    <w:name w:val="Hyperlink"/>
    <w:basedOn w:val="a0"/>
    <w:rsid w:val="00EB3668"/>
    <w:rPr>
      <w:color w:val="0000FF"/>
      <w:u w:val="single"/>
    </w:rPr>
  </w:style>
  <w:style w:type="character" w:styleId="a8">
    <w:name w:val="Strong"/>
    <w:basedOn w:val="a0"/>
    <w:uiPriority w:val="22"/>
    <w:qFormat/>
    <w:rsid w:val="00EB3668"/>
    <w:rPr>
      <w:b/>
      <w:bCs/>
    </w:rPr>
  </w:style>
  <w:style w:type="character" w:customStyle="1" w:styleId="3">
    <w:name w:val="Основной текст (3)"/>
    <w:basedOn w:val="a0"/>
    <w:rsid w:val="00EB3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9">
    <w:name w:val="Table Grid"/>
    <w:basedOn w:val="a1"/>
    <w:rsid w:val="00EB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B366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Основной текст_"/>
    <w:basedOn w:val="a0"/>
    <w:link w:val="1"/>
    <w:rsid w:val="00EB36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EB3668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0">
    <w:name w:val="Основной текст3"/>
    <w:basedOn w:val="ab"/>
    <w:rsid w:val="00EB36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rsid w:val="00EB3668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val="ru"/>
    </w:rPr>
  </w:style>
  <w:style w:type="paragraph" w:styleId="ac">
    <w:name w:val="Normal (Web)"/>
    <w:basedOn w:val="a"/>
    <w:uiPriority w:val="99"/>
    <w:unhideWhenUsed/>
    <w:rsid w:val="00EB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+ Курсив"/>
    <w:basedOn w:val="ab"/>
    <w:rsid w:val="00EB36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Не полужирный,Основной текст (2) + 11"/>
    <w:basedOn w:val="a0"/>
    <w:uiPriority w:val="99"/>
    <w:rsid w:val="00085CCF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1">
    <w:name w:val="Основной текст + 131"/>
    <w:aliases w:val="5 pt1,Не полужирный1,Интервал 1 pt"/>
    <w:basedOn w:val="a0"/>
    <w:uiPriority w:val="99"/>
    <w:rsid w:val="00085CCF"/>
    <w:rPr>
      <w:rFonts w:ascii="Times New Roman" w:hAnsi="Times New Roman"/>
      <w:b/>
      <w:bCs/>
      <w:spacing w:val="3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amur.ru" TargetMode="External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op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2017-02-13T05:46:00Z</dcterms:created>
  <dcterms:modified xsi:type="dcterms:W3CDTF">2017-04-10T04:22:00Z</dcterms:modified>
</cp:coreProperties>
</file>